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bookmarkStart w:id="0" w:name="ReceiveDateYMD_dyna_ReceiveDateYMD"/>
    </w:p>
    <w:p>
      <w:pPr>
        <w:widowControl w:val="0"/>
        <w:adjustRightInd/>
        <w:snapToGrid/>
        <w:spacing w:after="0" w:line="56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560" w:lineRule="exact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bookmarkEnd w:id="0"/>
    <w:p>
      <w:pPr>
        <w:tabs>
          <w:tab w:val="left" w:pos="1407"/>
        </w:tabs>
        <w:adjustRightInd/>
        <w:snapToGrid/>
        <w:spacing w:after="0" w:line="520" w:lineRule="exact"/>
        <w:rPr>
          <w:rFonts w:ascii="黑体" w:hAnsi="黑体" w:eastAsia="黑体" w:cs="Times New Roman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tabs>
          <w:tab w:val="left" w:pos="1407"/>
        </w:tabs>
        <w:adjustRightInd/>
        <w:snapToGrid/>
        <w:spacing w:after="0" w:line="52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青岛海上综合试验场试验需求调研汇总表（可研）</w:t>
      </w:r>
    </w:p>
    <w:p>
      <w:pPr>
        <w:tabs>
          <w:tab w:val="left" w:pos="1407"/>
        </w:tabs>
        <w:adjustRightInd/>
        <w:snapToGrid/>
        <w:spacing w:after="0" w:line="52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单位名称： </w:t>
      </w:r>
      <w:r>
        <w:rPr>
          <w:rFonts w:ascii="黑体" w:hAnsi="黑体" w:eastAsia="黑体" w:cs="Times New Roman"/>
          <w:sz w:val="28"/>
          <w:szCs w:val="28"/>
        </w:rPr>
        <w:t xml:space="preserve">          </w:t>
      </w:r>
      <w:r>
        <w:rPr>
          <w:rFonts w:hint="eastAsia" w:ascii="黑体" w:hAnsi="黑体" w:eastAsia="黑体" w:cs="Times New Roman"/>
          <w:sz w:val="28"/>
          <w:szCs w:val="28"/>
        </w:rPr>
        <w:t>单位联系人：</w:t>
      </w:r>
      <w:r>
        <w:rPr>
          <w:rFonts w:ascii="黑体" w:hAnsi="黑体" w:eastAsia="黑体" w:cs="Times New Roman"/>
          <w:sz w:val="28"/>
          <w:szCs w:val="28"/>
        </w:rPr>
        <w:t xml:space="preserve">         </w:t>
      </w:r>
      <w:r>
        <w:rPr>
          <w:rFonts w:hint="eastAsia" w:ascii="黑体" w:hAnsi="黑体" w:eastAsia="黑体" w:cs="Times New Roman"/>
          <w:sz w:val="28"/>
          <w:szCs w:val="28"/>
        </w:rPr>
        <w:t>联系电话：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035"/>
        <w:gridCol w:w="1620"/>
        <w:gridCol w:w="162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520" w:type="dxa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10" w:type="dxa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410" w:type="dxa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53" w:type="dxa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仿宋_GB2312" w:hAnsi="黑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407"/>
              </w:tabs>
              <w:adjustRightInd/>
              <w:snapToGrid/>
              <w:spacing w:after="0" w:line="5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1407"/>
        </w:tabs>
        <w:adjustRightInd/>
        <w:snapToGrid/>
        <w:spacing w:after="0" w:line="520" w:lineRule="exact"/>
        <w:rPr>
          <w:rFonts w:ascii="黑体" w:hAnsi="黑体" w:eastAsia="黑体" w:cs="Times New Roman"/>
          <w:sz w:val="32"/>
          <w:szCs w:val="32"/>
        </w:rPr>
        <w:sectPr>
          <w:footerReference r:id="rId4" w:type="even"/>
          <w:pgSz w:w="11906" w:h="16838"/>
          <w:pgMar w:top="1701" w:right="1474" w:bottom="1701" w:left="1588" w:header="709" w:footer="709" w:gutter="0"/>
          <w:cols w:space="708" w:num="1"/>
          <w:docGrid w:linePitch="360" w:charSpace="0"/>
        </w:sectPr>
      </w:pPr>
    </w:p>
    <w:p>
      <w:pPr>
        <w:tabs>
          <w:tab w:val="left" w:pos="1407"/>
        </w:tabs>
        <w:adjustRightInd/>
        <w:snapToGrid/>
        <w:spacing w:after="0"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tabs>
          <w:tab w:val="left" w:pos="1407"/>
        </w:tabs>
        <w:adjustRightInd/>
        <w:snapToGrid/>
        <w:spacing w:after="0" w:line="52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青岛海上综合试验场试验需求调研表（可研）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80"/>
        <w:gridCol w:w="251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74" w:type="pct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774" w:type="pct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203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课题联系人</w:t>
            </w:r>
          </w:p>
        </w:tc>
        <w:tc>
          <w:tcPr>
            <w:tcW w:w="1203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203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经费预算/拟用于海上试验经费预算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需要试验水域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面积（km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03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8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需要水深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（m）</w:t>
            </w:r>
          </w:p>
        </w:tc>
        <w:tc>
          <w:tcPr>
            <w:tcW w:w="1185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试验类型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(可多选)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"/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bookmarkEnd w:id="1"/>
            <w:r>
              <w:rPr>
                <w:rFonts w:hint="eastAsia" w:ascii="宋体" w:hAnsi="宋体" w:eastAsia="宋体" w:cs="宋体"/>
                <w:color w:val="000000"/>
              </w:rPr>
              <w:t xml:space="preserve">船舶与海洋工程装备 </w:t>
            </w:r>
            <w:r>
              <w:rPr>
                <w:rFonts w:ascii="宋体" w:hAnsi="宋体" w:eastAsia="宋体" w:cs="宋体"/>
                <w:color w:val="00000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海洋环境及气象连续观测（含设备）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海洋新材料 </w:t>
            </w:r>
            <w:r>
              <w:rPr>
                <w:rFonts w:ascii="宋体" w:hAnsi="宋体" w:eastAsia="宋体" w:cs="宋体"/>
                <w:color w:val="000000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海上无人系统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海洋传感器 </w:t>
            </w:r>
            <w:r>
              <w:rPr>
                <w:rFonts w:ascii="宋体" w:hAnsi="宋体" w:eastAsia="宋体" w:cs="宋体"/>
                <w:color w:val="000000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海洋信息系统与装备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海洋新能源 </w:t>
            </w:r>
            <w:r>
              <w:rPr>
                <w:rFonts w:ascii="宋体" w:hAnsi="宋体" w:eastAsia="宋体" w:cs="宋体"/>
                <w:color w:val="000000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：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试验对象的精度要求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（对应项目任务书的设备指标要求）</w:t>
            </w:r>
          </w:p>
        </w:tc>
        <w:tc>
          <w:tcPr>
            <w:tcW w:w="3774" w:type="pct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对观测系统、配套服务等建设内容的需求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观测系统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试验船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测试系统：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海上试验平台：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码头：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陆上试验基地：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港池：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仿真与数字孪生需求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(可多选)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</w:rPr>
              <w:t xml:space="preserve">CAD                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</w:rPr>
              <w:t>CAE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</w:rPr>
              <w:t>CAM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成果转化与市场准入需求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(可多选)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定型试验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检验检测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标准制订：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质量体系：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产品认证：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试验周期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（对应课题项目）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试验时间（天）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试验方式：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集中试验 </w:t>
            </w:r>
            <w:r>
              <w:rPr>
                <w:rFonts w:ascii="宋体" w:hAnsi="宋体" w:eastAsia="宋体" w:cs="宋体"/>
                <w:color w:val="00000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分阶段试验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试验加工需求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（对应课题项目）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吊装：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精加工：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仓储、堆场：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生活保障需求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（对应课题项目）</w:t>
            </w:r>
          </w:p>
        </w:tc>
        <w:tc>
          <w:tcPr>
            <w:tcW w:w="3774" w:type="pct"/>
            <w:gridSpan w:val="3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u w:val="single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试验人员数量（人）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试验所需办公面积（m</w:t>
            </w:r>
            <w:r>
              <w:rPr>
                <w:rFonts w:ascii="宋体" w:hAnsi="宋体" w:eastAsia="宋体" w:cs="宋体"/>
                <w:color w:val="000000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住宿标准（元/天·人）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宋体"/>
                <w:color w:val="000000"/>
              </w:rPr>
              <w:instrText xml:space="preserve"> FORMCHECKBOX </w:instrText>
            </w:r>
            <w:r>
              <w:rPr>
                <w:rFonts w:ascii="宋体" w:hAnsi="宋体" w:eastAsia="宋体" w:cs="宋体"/>
                <w:color w:val="000000"/>
              </w:rPr>
              <w:fldChar w:fldCharType="separate"/>
            </w:r>
            <w:r>
              <w:rPr>
                <w:rFonts w:ascii="宋体" w:hAnsi="宋体" w:eastAsia="宋体" w:cs="宋体"/>
                <w:color w:val="00000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</w:rPr>
              <w:t>餐饮标准（元/天·人）：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6" w:type="pc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对海上综合试验场建设的建议</w:t>
            </w:r>
          </w:p>
        </w:tc>
        <w:tc>
          <w:tcPr>
            <w:tcW w:w="3774" w:type="pct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407"/>
        </w:tabs>
        <w:adjustRightInd/>
        <w:snapToGrid/>
        <w:spacing w:after="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备注：1</w:t>
      </w:r>
      <w:r>
        <w:rPr>
          <w:rFonts w:ascii="仿宋_GB2312" w:hAnsi="宋体" w:eastAsia="仿宋_GB2312" w:cs="宋体"/>
          <w:color w:val="000000"/>
          <w:sz w:val="28"/>
          <w:szCs w:val="28"/>
        </w:rPr>
        <w:t>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已有项目，请附课题项目任务书；</w:t>
      </w:r>
    </w:p>
    <w:p>
      <w:pPr>
        <w:tabs>
          <w:tab w:val="left" w:pos="1407"/>
        </w:tabs>
        <w:adjustRightInd/>
        <w:snapToGrid/>
        <w:spacing w:after="0"/>
        <w:ind w:firstLine="840" w:firstLineChars="300"/>
        <w:rPr>
          <w:rFonts w:ascii="仿宋_GB2312" w:hAnsi="宋体" w:eastAsia="仿宋_GB2312" w:cs="宋体"/>
          <w:color w:val="000000"/>
          <w:sz w:val="28"/>
          <w:szCs w:val="28"/>
        </w:rPr>
        <w:sectPr>
          <w:pgSz w:w="11906" w:h="16838"/>
          <w:pgMar w:top="1701" w:right="1474" w:bottom="1701" w:left="1588" w:header="709" w:footer="709" w:gutter="0"/>
          <w:cols w:space="708" w:num="1"/>
          <w:docGrid w:linePitch="360" w:charSpace="0"/>
        </w:sect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sz w:val="28"/>
          <w:szCs w:val="28"/>
        </w:rPr>
        <w:t>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各单位可根据课题项目实际情况自行添加条栏。</w:t>
      </w:r>
    </w:p>
    <w:p>
      <w:pPr>
        <w:tabs>
          <w:tab w:val="left" w:pos="1407"/>
        </w:tabs>
        <w:adjustRightInd/>
        <w:snapToGrid/>
        <w:spacing w:after="0" w:line="52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海上综合试验场需求调研表填报说明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请各单位统计汇总正在进行或拟开展的科研课题项目，每一个科研课题项目填制一张调研表，已有项目请附科研课题项目任务书，无实际项目支持或拟开展的项目可不附任务书。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“单位名称”：填写科研课题项目组织单位或主持单位。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“项目名称”：已有项目，填写科研课题项目任务书上的项目名称；无实际项目支持或后期拟开展的项目，可拟定项目名称或不填。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“项目来源”：已有项目，请填写科研课题项目的来源渠道或所属专项，无实际项目支持或后期拟开展的项目可不填。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“经费预算”：填写科研课题项目的经费预算，如有用于海上试验场试验的，请单独注明。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“需要试验水域面积”“需要水深”：需要用海的，提供试验用海面积和水深条件。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“试验类型”：根据科研课题项目任务书或实际需求填写试验类型。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“试验对象的精度要求”：填写试验对象（所试验设备、传感器等）所需达到的精度要求等。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“对观测系统、配套服务等建设内容的需求”：填写对海上综合试验场的观测系统、测试系统、码头、港池、试验船、海上平台、陆上实验室等的试验需求。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“仿真与数字孪生需求”：根据科研课题项目任务或实际需求，填写试验对仿真与数字孪生的需求。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“成果转化与市场准入需求”：根据科研成果转化、产品市场准入的相关要求，填写需要海上综合试验场提供的各项服务需求。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“试验周期”：根据科研课题项目或实际需求，填写试验时间，以及试验集中式开展或分阶段开展需求。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“试验加工需求”：填写试验所需的加工、存储需求。</w:t>
      </w:r>
    </w:p>
    <w:p>
      <w:pPr>
        <w:spacing w:after="0" w:line="5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“生活保障需求”：填写试验所需生活保障需求及标准。</w:t>
      </w:r>
    </w:p>
    <w:sectPr>
      <w:pgSz w:w="11906" w:h="16838"/>
      <w:pgMar w:top="1701" w:right="1474" w:bottom="170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hideSpellingErrors/>
  <w:documentProtection w:enforcement="0"/>
  <w:defaultTabStop w:val="720"/>
  <w:doNotHyphenateCaps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02F2"/>
    <w:rsid w:val="00002979"/>
    <w:rsid w:val="00004172"/>
    <w:rsid w:val="00004DC5"/>
    <w:rsid w:val="00006E48"/>
    <w:rsid w:val="00007071"/>
    <w:rsid w:val="000141AF"/>
    <w:rsid w:val="00015E30"/>
    <w:rsid w:val="0002193A"/>
    <w:rsid w:val="0002718C"/>
    <w:rsid w:val="00030D45"/>
    <w:rsid w:val="0003364E"/>
    <w:rsid w:val="00034F79"/>
    <w:rsid w:val="00042A22"/>
    <w:rsid w:val="00045CC3"/>
    <w:rsid w:val="0004633B"/>
    <w:rsid w:val="0005017A"/>
    <w:rsid w:val="00054EF9"/>
    <w:rsid w:val="00054F52"/>
    <w:rsid w:val="00060496"/>
    <w:rsid w:val="000612E2"/>
    <w:rsid w:val="00061E9E"/>
    <w:rsid w:val="00062099"/>
    <w:rsid w:val="00063216"/>
    <w:rsid w:val="0006337B"/>
    <w:rsid w:val="000664BB"/>
    <w:rsid w:val="000721A3"/>
    <w:rsid w:val="00072BAF"/>
    <w:rsid w:val="00075017"/>
    <w:rsid w:val="0007748C"/>
    <w:rsid w:val="00080285"/>
    <w:rsid w:val="00080359"/>
    <w:rsid w:val="00086913"/>
    <w:rsid w:val="0008697A"/>
    <w:rsid w:val="00087952"/>
    <w:rsid w:val="00090914"/>
    <w:rsid w:val="0009094F"/>
    <w:rsid w:val="000909A2"/>
    <w:rsid w:val="00091346"/>
    <w:rsid w:val="000923BC"/>
    <w:rsid w:val="00092D03"/>
    <w:rsid w:val="000A436B"/>
    <w:rsid w:val="000A59A8"/>
    <w:rsid w:val="000B02CE"/>
    <w:rsid w:val="000B24DD"/>
    <w:rsid w:val="000B51CE"/>
    <w:rsid w:val="000B78AA"/>
    <w:rsid w:val="000C503C"/>
    <w:rsid w:val="000C71CC"/>
    <w:rsid w:val="000C7E56"/>
    <w:rsid w:val="000D03F4"/>
    <w:rsid w:val="000D185B"/>
    <w:rsid w:val="000D21A2"/>
    <w:rsid w:val="000E69B6"/>
    <w:rsid w:val="000F3BD3"/>
    <w:rsid w:val="000F5C90"/>
    <w:rsid w:val="000F5CE2"/>
    <w:rsid w:val="000F76AB"/>
    <w:rsid w:val="000F7980"/>
    <w:rsid w:val="000F7AB4"/>
    <w:rsid w:val="0010160F"/>
    <w:rsid w:val="001049CC"/>
    <w:rsid w:val="00107105"/>
    <w:rsid w:val="00111177"/>
    <w:rsid w:val="00111812"/>
    <w:rsid w:val="00111EEB"/>
    <w:rsid w:val="0011549D"/>
    <w:rsid w:val="0011653B"/>
    <w:rsid w:val="00117259"/>
    <w:rsid w:val="00127625"/>
    <w:rsid w:val="001279E8"/>
    <w:rsid w:val="0013241F"/>
    <w:rsid w:val="001352B5"/>
    <w:rsid w:val="00136E92"/>
    <w:rsid w:val="00137C80"/>
    <w:rsid w:val="00143C3B"/>
    <w:rsid w:val="001508E8"/>
    <w:rsid w:val="001510DE"/>
    <w:rsid w:val="00154954"/>
    <w:rsid w:val="00156914"/>
    <w:rsid w:val="001613B2"/>
    <w:rsid w:val="00164F97"/>
    <w:rsid w:val="00165BF4"/>
    <w:rsid w:val="0017032A"/>
    <w:rsid w:val="00174388"/>
    <w:rsid w:val="00175465"/>
    <w:rsid w:val="00175696"/>
    <w:rsid w:val="001808AB"/>
    <w:rsid w:val="00194245"/>
    <w:rsid w:val="001A5712"/>
    <w:rsid w:val="001A57BA"/>
    <w:rsid w:val="001A5CEC"/>
    <w:rsid w:val="001A5DDF"/>
    <w:rsid w:val="001A6307"/>
    <w:rsid w:val="001B076E"/>
    <w:rsid w:val="001B2450"/>
    <w:rsid w:val="001B56D3"/>
    <w:rsid w:val="001B6873"/>
    <w:rsid w:val="001C1A2D"/>
    <w:rsid w:val="001C465D"/>
    <w:rsid w:val="001C4DC3"/>
    <w:rsid w:val="001C5841"/>
    <w:rsid w:val="001D0FB9"/>
    <w:rsid w:val="001D37B5"/>
    <w:rsid w:val="001D4D1B"/>
    <w:rsid w:val="001D7044"/>
    <w:rsid w:val="001D769A"/>
    <w:rsid w:val="001E1940"/>
    <w:rsid w:val="001E2FE9"/>
    <w:rsid w:val="001E50BE"/>
    <w:rsid w:val="001F02F7"/>
    <w:rsid w:val="001F32C2"/>
    <w:rsid w:val="001F3FB7"/>
    <w:rsid w:val="001F74F7"/>
    <w:rsid w:val="001F778F"/>
    <w:rsid w:val="00200605"/>
    <w:rsid w:val="0020297E"/>
    <w:rsid w:val="00203F62"/>
    <w:rsid w:val="002106E4"/>
    <w:rsid w:val="00210A2D"/>
    <w:rsid w:val="00213508"/>
    <w:rsid w:val="0021528F"/>
    <w:rsid w:val="002164A6"/>
    <w:rsid w:val="00220030"/>
    <w:rsid w:val="00221C52"/>
    <w:rsid w:val="0022312B"/>
    <w:rsid w:val="00224100"/>
    <w:rsid w:val="00225BB8"/>
    <w:rsid w:val="0022738A"/>
    <w:rsid w:val="0023117F"/>
    <w:rsid w:val="00233241"/>
    <w:rsid w:val="0023325E"/>
    <w:rsid w:val="002366D1"/>
    <w:rsid w:val="00241FF3"/>
    <w:rsid w:val="00242A2D"/>
    <w:rsid w:val="00243A48"/>
    <w:rsid w:val="00245269"/>
    <w:rsid w:val="00245B08"/>
    <w:rsid w:val="00250400"/>
    <w:rsid w:val="002517B2"/>
    <w:rsid w:val="002517FA"/>
    <w:rsid w:val="002564F5"/>
    <w:rsid w:val="00256890"/>
    <w:rsid w:val="00257C78"/>
    <w:rsid w:val="002623D6"/>
    <w:rsid w:val="00263F5C"/>
    <w:rsid w:val="00270C41"/>
    <w:rsid w:val="002722E3"/>
    <w:rsid w:val="00281B0F"/>
    <w:rsid w:val="00281E6D"/>
    <w:rsid w:val="00282A33"/>
    <w:rsid w:val="0029062C"/>
    <w:rsid w:val="0029150D"/>
    <w:rsid w:val="00291524"/>
    <w:rsid w:val="00292D45"/>
    <w:rsid w:val="002A2966"/>
    <w:rsid w:val="002A3040"/>
    <w:rsid w:val="002A3D0B"/>
    <w:rsid w:val="002A5273"/>
    <w:rsid w:val="002A5D9D"/>
    <w:rsid w:val="002A74E2"/>
    <w:rsid w:val="002B11DF"/>
    <w:rsid w:val="002B2A39"/>
    <w:rsid w:val="002B6785"/>
    <w:rsid w:val="002C66F3"/>
    <w:rsid w:val="002D0EB9"/>
    <w:rsid w:val="002D6085"/>
    <w:rsid w:val="002E20DE"/>
    <w:rsid w:val="002E364B"/>
    <w:rsid w:val="002E4BAA"/>
    <w:rsid w:val="002E4D87"/>
    <w:rsid w:val="002F0B83"/>
    <w:rsid w:val="002F1B6B"/>
    <w:rsid w:val="002F2CF6"/>
    <w:rsid w:val="002F2E03"/>
    <w:rsid w:val="002F4E7F"/>
    <w:rsid w:val="002F6686"/>
    <w:rsid w:val="00300B39"/>
    <w:rsid w:val="003035EF"/>
    <w:rsid w:val="00305471"/>
    <w:rsid w:val="00310EE6"/>
    <w:rsid w:val="0032021F"/>
    <w:rsid w:val="00320C66"/>
    <w:rsid w:val="00323B43"/>
    <w:rsid w:val="00324B9A"/>
    <w:rsid w:val="0032634C"/>
    <w:rsid w:val="00330EE6"/>
    <w:rsid w:val="00333E5C"/>
    <w:rsid w:val="00336241"/>
    <w:rsid w:val="003417A0"/>
    <w:rsid w:val="00345EDC"/>
    <w:rsid w:val="00346BD1"/>
    <w:rsid w:val="00347260"/>
    <w:rsid w:val="00350E9D"/>
    <w:rsid w:val="00360548"/>
    <w:rsid w:val="0036152E"/>
    <w:rsid w:val="00361B00"/>
    <w:rsid w:val="0036257D"/>
    <w:rsid w:val="003625BD"/>
    <w:rsid w:val="00362E9D"/>
    <w:rsid w:val="00366446"/>
    <w:rsid w:val="00370028"/>
    <w:rsid w:val="00370870"/>
    <w:rsid w:val="0037190E"/>
    <w:rsid w:val="0037228D"/>
    <w:rsid w:val="003726AC"/>
    <w:rsid w:val="00373383"/>
    <w:rsid w:val="00373CC4"/>
    <w:rsid w:val="00374307"/>
    <w:rsid w:val="003773E5"/>
    <w:rsid w:val="00377EFC"/>
    <w:rsid w:val="00385412"/>
    <w:rsid w:val="0039034D"/>
    <w:rsid w:val="0039569B"/>
    <w:rsid w:val="003A031E"/>
    <w:rsid w:val="003A06DC"/>
    <w:rsid w:val="003A28B2"/>
    <w:rsid w:val="003A424D"/>
    <w:rsid w:val="003A4F87"/>
    <w:rsid w:val="003A61A0"/>
    <w:rsid w:val="003B09F6"/>
    <w:rsid w:val="003B11B4"/>
    <w:rsid w:val="003B428B"/>
    <w:rsid w:val="003B6C0F"/>
    <w:rsid w:val="003B720A"/>
    <w:rsid w:val="003C2886"/>
    <w:rsid w:val="003C2E11"/>
    <w:rsid w:val="003C5762"/>
    <w:rsid w:val="003C58ED"/>
    <w:rsid w:val="003C62CE"/>
    <w:rsid w:val="003D1D29"/>
    <w:rsid w:val="003D37D8"/>
    <w:rsid w:val="003D5C94"/>
    <w:rsid w:val="003D7C9B"/>
    <w:rsid w:val="003E0F5E"/>
    <w:rsid w:val="003E29ED"/>
    <w:rsid w:val="003E49C2"/>
    <w:rsid w:val="003E5809"/>
    <w:rsid w:val="003E72D7"/>
    <w:rsid w:val="003E7BAD"/>
    <w:rsid w:val="003F4A08"/>
    <w:rsid w:val="003F4DC5"/>
    <w:rsid w:val="003F634F"/>
    <w:rsid w:val="00401165"/>
    <w:rsid w:val="00405D34"/>
    <w:rsid w:val="00405DCA"/>
    <w:rsid w:val="004066C6"/>
    <w:rsid w:val="00410983"/>
    <w:rsid w:val="00410E0B"/>
    <w:rsid w:val="00413852"/>
    <w:rsid w:val="00414AB7"/>
    <w:rsid w:val="00414B4E"/>
    <w:rsid w:val="004216C9"/>
    <w:rsid w:val="00421CDF"/>
    <w:rsid w:val="00426133"/>
    <w:rsid w:val="0042642D"/>
    <w:rsid w:val="004305EC"/>
    <w:rsid w:val="00431E9C"/>
    <w:rsid w:val="00432FD1"/>
    <w:rsid w:val="00433144"/>
    <w:rsid w:val="0043521C"/>
    <w:rsid w:val="004358AB"/>
    <w:rsid w:val="00435F88"/>
    <w:rsid w:val="004364E0"/>
    <w:rsid w:val="00440053"/>
    <w:rsid w:val="00440A49"/>
    <w:rsid w:val="004428F4"/>
    <w:rsid w:val="00442F46"/>
    <w:rsid w:val="00451205"/>
    <w:rsid w:val="00456D12"/>
    <w:rsid w:val="0045766B"/>
    <w:rsid w:val="004619BA"/>
    <w:rsid w:val="004629E2"/>
    <w:rsid w:val="00464864"/>
    <w:rsid w:val="00465139"/>
    <w:rsid w:val="00465AB5"/>
    <w:rsid w:val="00467AAA"/>
    <w:rsid w:val="004705E7"/>
    <w:rsid w:val="00472EF3"/>
    <w:rsid w:val="004730D2"/>
    <w:rsid w:val="00475DDC"/>
    <w:rsid w:val="00475F69"/>
    <w:rsid w:val="00476E5D"/>
    <w:rsid w:val="004805CB"/>
    <w:rsid w:val="004830CE"/>
    <w:rsid w:val="004846DE"/>
    <w:rsid w:val="004932D6"/>
    <w:rsid w:val="00494190"/>
    <w:rsid w:val="0049494C"/>
    <w:rsid w:val="00494C21"/>
    <w:rsid w:val="0049563A"/>
    <w:rsid w:val="004969DF"/>
    <w:rsid w:val="004A027C"/>
    <w:rsid w:val="004A0926"/>
    <w:rsid w:val="004A0D6F"/>
    <w:rsid w:val="004A4913"/>
    <w:rsid w:val="004A56A8"/>
    <w:rsid w:val="004A7CC3"/>
    <w:rsid w:val="004B10FF"/>
    <w:rsid w:val="004B15C9"/>
    <w:rsid w:val="004B18B5"/>
    <w:rsid w:val="004B2393"/>
    <w:rsid w:val="004B4131"/>
    <w:rsid w:val="004B49D4"/>
    <w:rsid w:val="004B5890"/>
    <w:rsid w:val="004B6290"/>
    <w:rsid w:val="004B652D"/>
    <w:rsid w:val="004D0FED"/>
    <w:rsid w:val="004D1C3A"/>
    <w:rsid w:val="004D2E69"/>
    <w:rsid w:val="004D3068"/>
    <w:rsid w:val="004D51E8"/>
    <w:rsid w:val="004D6CBF"/>
    <w:rsid w:val="004D7358"/>
    <w:rsid w:val="004D7413"/>
    <w:rsid w:val="004E069B"/>
    <w:rsid w:val="004E085A"/>
    <w:rsid w:val="004E0F08"/>
    <w:rsid w:val="004E141D"/>
    <w:rsid w:val="004E14A8"/>
    <w:rsid w:val="004E3EAC"/>
    <w:rsid w:val="004E67DA"/>
    <w:rsid w:val="004F128F"/>
    <w:rsid w:val="004F4072"/>
    <w:rsid w:val="004F64C6"/>
    <w:rsid w:val="004F744E"/>
    <w:rsid w:val="00501402"/>
    <w:rsid w:val="005102AD"/>
    <w:rsid w:val="00511FAA"/>
    <w:rsid w:val="00513F58"/>
    <w:rsid w:val="005153A8"/>
    <w:rsid w:val="005163DE"/>
    <w:rsid w:val="0051655F"/>
    <w:rsid w:val="00516E41"/>
    <w:rsid w:val="005172B6"/>
    <w:rsid w:val="005178EC"/>
    <w:rsid w:val="00520CED"/>
    <w:rsid w:val="005251EE"/>
    <w:rsid w:val="00525447"/>
    <w:rsid w:val="005258E1"/>
    <w:rsid w:val="0053001E"/>
    <w:rsid w:val="0053163F"/>
    <w:rsid w:val="0053443A"/>
    <w:rsid w:val="00535CFD"/>
    <w:rsid w:val="0054217A"/>
    <w:rsid w:val="00542704"/>
    <w:rsid w:val="0054271F"/>
    <w:rsid w:val="00545354"/>
    <w:rsid w:val="00554BE1"/>
    <w:rsid w:val="0055666C"/>
    <w:rsid w:val="00556B84"/>
    <w:rsid w:val="00556C9B"/>
    <w:rsid w:val="00556DE8"/>
    <w:rsid w:val="00557DD2"/>
    <w:rsid w:val="00560D7D"/>
    <w:rsid w:val="005610C5"/>
    <w:rsid w:val="0056150B"/>
    <w:rsid w:val="00562996"/>
    <w:rsid w:val="005632D0"/>
    <w:rsid w:val="0056388F"/>
    <w:rsid w:val="0056411A"/>
    <w:rsid w:val="00564C32"/>
    <w:rsid w:val="005719CB"/>
    <w:rsid w:val="0057555C"/>
    <w:rsid w:val="00577377"/>
    <w:rsid w:val="00580AC5"/>
    <w:rsid w:val="00582AA1"/>
    <w:rsid w:val="0058304A"/>
    <w:rsid w:val="00586B04"/>
    <w:rsid w:val="00586C8B"/>
    <w:rsid w:val="00587C2F"/>
    <w:rsid w:val="00587C4F"/>
    <w:rsid w:val="00587E0F"/>
    <w:rsid w:val="005902CB"/>
    <w:rsid w:val="00592E95"/>
    <w:rsid w:val="00596CF6"/>
    <w:rsid w:val="00596FB8"/>
    <w:rsid w:val="00597256"/>
    <w:rsid w:val="005A1E93"/>
    <w:rsid w:val="005A27F2"/>
    <w:rsid w:val="005A5A5B"/>
    <w:rsid w:val="005B5A7E"/>
    <w:rsid w:val="005C1109"/>
    <w:rsid w:val="005C15FF"/>
    <w:rsid w:val="005C40AE"/>
    <w:rsid w:val="005C58D4"/>
    <w:rsid w:val="005C6253"/>
    <w:rsid w:val="005C7076"/>
    <w:rsid w:val="005E01DB"/>
    <w:rsid w:val="005E2A35"/>
    <w:rsid w:val="005E4810"/>
    <w:rsid w:val="005E4FD0"/>
    <w:rsid w:val="005E6FAE"/>
    <w:rsid w:val="005E740D"/>
    <w:rsid w:val="005F4F25"/>
    <w:rsid w:val="005F53B3"/>
    <w:rsid w:val="005F7A88"/>
    <w:rsid w:val="00600609"/>
    <w:rsid w:val="00600B8F"/>
    <w:rsid w:val="00601A10"/>
    <w:rsid w:val="00602990"/>
    <w:rsid w:val="006037DB"/>
    <w:rsid w:val="0060633C"/>
    <w:rsid w:val="00607C94"/>
    <w:rsid w:val="00610DB9"/>
    <w:rsid w:val="00614F46"/>
    <w:rsid w:val="0061731E"/>
    <w:rsid w:val="00623832"/>
    <w:rsid w:val="00623BA2"/>
    <w:rsid w:val="0062452B"/>
    <w:rsid w:val="00624F1F"/>
    <w:rsid w:val="00630EB4"/>
    <w:rsid w:val="0063690A"/>
    <w:rsid w:val="00640112"/>
    <w:rsid w:val="006401E9"/>
    <w:rsid w:val="00643DD3"/>
    <w:rsid w:val="00644832"/>
    <w:rsid w:val="006510F6"/>
    <w:rsid w:val="006511B3"/>
    <w:rsid w:val="00651F32"/>
    <w:rsid w:val="00652960"/>
    <w:rsid w:val="00656E20"/>
    <w:rsid w:val="006574A0"/>
    <w:rsid w:val="00660ACF"/>
    <w:rsid w:val="00662EDE"/>
    <w:rsid w:val="00663E36"/>
    <w:rsid w:val="006650FF"/>
    <w:rsid w:val="00665807"/>
    <w:rsid w:val="00665DE0"/>
    <w:rsid w:val="00671FD8"/>
    <w:rsid w:val="00673178"/>
    <w:rsid w:val="006767B9"/>
    <w:rsid w:val="00680475"/>
    <w:rsid w:val="0068436C"/>
    <w:rsid w:val="00685CC6"/>
    <w:rsid w:val="006902D4"/>
    <w:rsid w:val="006907E7"/>
    <w:rsid w:val="0069482F"/>
    <w:rsid w:val="006965CD"/>
    <w:rsid w:val="006A1BF8"/>
    <w:rsid w:val="006A1C4F"/>
    <w:rsid w:val="006A45ED"/>
    <w:rsid w:val="006B0FB6"/>
    <w:rsid w:val="006B25FF"/>
    <w:rsid w:val="006C0FD8"/>
    <w:rsid w:val="006C1284"/>
    <w:rsid w:val="006C1989"/>
    <w:rsid w:val="006C1D14"/>
    <w:rsid w:val="006C1F15"/>
    <w:rsid w:val="006C2285"/>
    <w:rsid w:val="006C2E54"/>
    <w:rsid w:val="006C30A2"/>
    <w:rsid w:val="006C5DF3"/>
    <w:rsid w:val="006C5EFA"/>
    <w:rsid w:val="006D3B93"/>
    <w:rsid w:val="006D49D8"/>
    <w:rsid w:val="006D4C70"/>
    <w:rsid w:val="006E1771"/>
    <w:rsid w:val="006E192C"/>
    <w:rsid w:val="006E2FC8"/>
    <w:rsid w:val="006E30BC"/>
    <w:rsid w:val="006E415D"/>
    <w:rsid w:val="006E5A4E"/>
    <w:rsid w:val="006E6E8F"/>
    <w:rsid w:val="006F0D9F"/>
    <w:rsid w:val="006F2FA4"/>
    <w:rsid w:val="006F6CD8"/>
    <w:rsid w:val="006F6E95"/>
    <w:rsid w:val="006F7516"/>
    <w:rsid w:val="0070110A"/>
    <w:rsid w:val="00702EBE"/>
    <w:rsid w:val="00704CF8"/>
    <w:rsid w:val="00704D48"/>
    <w:rsid w:val="0070714F"/>
    <w:rsid w:val="00710D88"/>
    <w:rsid w:val="00710FCE"/>
    <w:rsid w:val="00714A75"/>
    <w:rsid w:val="0072259F"/>
    <w:rsid w:val="0072265B"/>
    <w:rsid w:val="007236FE"/>
    <w:rsid w:val="007237E6"/>
    <w:rsid w:val="00723AFC"/>
    <w:rsid w:val="00724462"/>
    <w:rsid w:val="00725ABE"/>
    <w:rsid w:val="00726026"/>
    <w:rsid w:val="007339B2"/>
    <w:rsid w:val="0073409E"/>
    <w:rsid w:val="007344A0"/>
    <w:rsid w:val="00740076"/>
    <w:rsid w:val="0074043A"/>
    <w:rsid w:val="0074119F"/>
    <w:rsid w:val="007449AD"/>
    <w:rsid w:val="007456AD"/>
    <w:rsid w:val="00746EEC"/>
    <w:rsid w:val="00750752"/>
    <w:rsid w:val="007509CF"/>
    <w:rsid w:val="0075238D"/>
    <w:rsid w:val="00753AC7"/>
    <w:rsid w:val="00753C76"/>
    <w:rsid w:val="00754A1A"/>
    <w:rsid w:val="00760B1C"/>
    <w:rsid w:val="007633BD"/>
    <w:rsid w:val="00771F0B"/>
    <w:rsid w:val="00774600"/>
    <w:rsid w:val="007747BB"/>
    <w:rsid w:val="0078391A"/>
    <w:rsid w:val="007865E2"/>
    <w:rsid w:val="007871AF"/>
    <w:rsid w:val="00791F54"/>
    <w:rsid w:val="00792F5E"/>
    <w:rsid w:val="00796E33"/>
    <w:rsid w:val="007A38B3"/>
    <w:rsid w:val="007A3C53"/>
    <w:rsid w:val="007A3ED6"/>
    <w:rsid w:val="007A4539"/>
    <w:rsid w:val="007A4D0C"/>
    <w:rsid w:val="007A63CB"/>
    <w:rsid w:val="007A660E"/>
    <w:rsid w:val="007A6EEF"/>
    <w:rsid w:val="007B26FB"/>
    <w:rsid w:val="007B2E5A"/>
    <w:rsid w:val="007B3090"/>
    <w:rsid w:val="007B3217"/>
    <w:rsid w:val="007C0E7F"/>
    <w:rsid w:val="007C2865"/>
    <w:rsid w:val="007C431B"/>
    <w:rsid w:val="007C47A6"/>
    <w:rsid w:val="007C60C0"/>
    <w:rsid w:val="007D0060"/>
    <w:rsid w:val="007D0A66"/>
    <w:rsid w:val="007D77FB"/>
    <w:rsid w:val="007D7A96"/>
    <w:rsid w:val="007E391D"/>
    <w:rsid w:val="007E75C5"/>
    <w:rsid w:val="008000E9"/>
    <w:rsid w:val="0080308B"/>
    <w:rsid w:val="00804B05"/>
    <w:rsid w:val="00806297"/>
    <w:rsid w:val="00806958"/>
    <w:rsid w:val="00812E9F"/>
    <w:rsid w:val="00813070"/>
    <w:rsid w:val="008211A3"/>
    <w:rsid w:val="00822E02"/>
    <w:rsid w:val="00823447"/>
    <w:rsid w:val="00823B6F"/>
    <w:rsid w:val="00827EFA"/>
    <w:rsid w:val="0083024E"/>
    <w:rsid w:val="0083297C"/>
    <w:rsid w:val="0083419B"/>
    <w:rsid w:val="00835BA9"/>
    <w:rsid w:val="00837086"/>
    <w:rsid w:val="008416A4"/>
    <w:rsid w:val="00842054"/>
    <w:rsid w:val="00843BBB"/>
    <w:rsid w:val="008451B6"/>
    <w:rsid w:val="008452D8"/>
    <w:rsid w:val="00855F01"/>
    <w:rsid w:val="008562B5"/>
    <w:rsid w:val="00856503"/>
    <w:rsid w:val="00857187"/>
    <w:rsid w:val="00857A5D"/>
    <w:rsid w:val="00861AF6"/>
    <w:rsid w:val="00864602"/>
    <w:rsid w:val="00870B50"/>
    <w:rsid w:val="00875CE1"/>
    <w:rsid w:val="00876F8F"/>
    <w:rsid w:val="008828F0"/>
    <w:rsid w:val="00884449"/>
    <w:rsid w:val="00884C1F"/>
    <w:rsid w:val="008922D5"/>
    <w:rsid w:val="0089310B"/>
    <w:rsid w:val="00893160"/>
    <w:rsid w:val="008933FF"/>
    <w:rsid w:val="00895730"/>
    <w:rsid w:val="008964F7"/>
    <w:rsid w:val="008A0253"/>
    <w:rsid w:val="008A15A7"/>
    <w:rsid w:val="008A2C76"/>
    <w:rsid w:val="008A39A8"/>
    <w:rsid w:val="008A61A1"/>
    <w:rsid w:val="008A7AA8"/>
    <w:rsid w:val="008B0BF4"/>
    <w:rsid w:val="008B158C"/>
    <w:rsid w:val="008B2A8A"/>
    <w:rsid w:val="008B34AB"/>
    <w:rsid w:val="008B72DA"/>
    <w:rsid w:val="008B7726"/>
    <w:rsid w:val="008C0E51"/>
    <w:rsid w:val="008C1752"/>
    <w:rsid w:val="008C3D30"/>
    <w:rsid w:val="008C5107"/>
    <w:rsid w:val="008D0704"/>
    <w:rsid w:val="008D0DDD"/>
    <w:rsid w:val="008D193B"/>
    <w:rsid w:val="008D2614"/>
    <w:rsid w:val="008D31B0"/>
    <w:rsid w:val="008D3569"/>
    <w:rsid w:val="008D4248"/>
    <w:rsid w:val="008D42DB"/>
    <w:rsid w:val="008E5B47"/>
    <w:rsid w:val="008E62EA"/>
    <w:rsid w:val="008E6722"/>
    <w:rsid w:val="008E6C62"/>
    <w:rsid w:val="008E71DF"/>
    <w:rsid w:val="008F258B"/>
    <w:rsid w:val="008F37DB"/>
    <w:rsid w:val="0090255F"/>
    <w:rsid w:val="0090634C"/>
    <w:rsid w:val="009063BC"/>
    <w:rsid w:val="00910F9D"/>
    <w:rsid w:val="00911A04"/>
    <w:rsid w:val="00914ACA"/>
    <w:rsid w:val="009150AC"/>
    <w:rsid w:val="009155FA"/>
    <w:rsid w:val="0092052F"/>
    <w:rsid w:val="00921316"/>
    <w:rsid w:val="009215BC"/>
    <w:rsid w:val="009236CB"/>
    <w:rsid w:val="009250FF"/>
    <w:rsid w:val="0093074B"/>
    <w:rsid w:val="00931555"/>
    <w:rsid w:val="00934B5A"/>
    <w:rsid w:val="009355C3"/>
    <w:rsid w:val="009417C2"/>
    <w:rsid w:val="0094182E"/>
    <w:rsid w:val="00943064"/>
    <w:rsid w:val="009519BF"/>
    <w:rsid w:val="00953E98"/>
    <w:rsid w:val="00957086"/>
    <w:rsid w:val="0096054D"/>
    <w:rsid w:val="009629D4"/>
    <w:rsid w:val="0096303D"/>
    <w:rsid w:val="00970A74"/>
    <w:rsid w:val="00970A79"/>
    <w:rsid w:val="009744B0"/>
    <w:rsid w:val="00974767"/>
    <w:rsid w:val="00977722"/>
    <w:rsid w:val="0098194B"/>
    <w:rsid w:val="00982F04"/>
    <w:rsid w:val="00986657"/>
    <w:rsid w:val="00994323"/>
    <w:rsid w:val="0099655A"/>
    <w:rsid w:val="00997CF4"/>
    <w:rsid w:val="00997EBC"/>
    <w:rsid w:val="009A015D"/>
    <w:rsid w:val="009A04F4"/>
    <w:rsid w:val="009A1C64"/>
    <w:rsid w:val="009A4E8E"/>
    <w:rsid w:val="009A683B"/>
    <w:rsid w:val="009A6F7D"/>
    <w:rsid w:val="009B0868"/>
    <w:rsid w:val="009B2D52"/>
    <w:rsid w:val="009B5578"/>
    <w:rsid w:val="009B5B9D"/>
    <w:rsid w:val="009C237C"/>
    <w:rsid w:val="009C5BC0"/>
    <w:rsid w:val="009C7C66"/>
    <w:rsid w:val="009D0C47"/>
    <w:rsid w:val="009D70C3"/>
    <w:rsid w:val="009D7247"/>
    <w:rsid w:val="009E1929"/>
    <w:rsid w:val="009F552B"/>
    <w:rsid w:val="009F7929"/>
    <w:rsid w:val="00A04F86"/>
    <w:rsid w:val="00A07DAD"/>
    <w:rsid w:val="00A10B4A"/>
    <w:rsid w:val="00A1333E"/>
    <w:rsid w:val="00A159A9"/>
    <w:rsid w:val="00A1777B"/>
    <w:rsid w:val="00A17974"/>
    <w:rsid w:val="00A179DF"/>
    <w:rsid w:val="00A2118F"/>
    <w:rsid w:val="00A217BD"/>
    <w:rsid w:val="00A26B6D"/>
    <w:rsid w:val="00A34C1A"/>
    <w:rsid w:val="00A40FB6"/>
    <w:rsid w:val="00A4343D"/>
    <w:rsid w:val="00A438A0"/>
    <w:rsid w:val="00A4686F"/>
    <w:rsid w:val="00A46F85"/>
    <w:rsid w:val="00A511F2"/>
    <w:rsid w:val="00A51F7F"/>
    <w:rsid w:val="00A56E8B"/>
    <w:rsid w:val="00A571C3"/>
    <w:rsid w:val="00A602CB"/>
    <w:rsid w:val="00A624EA"/>
    <w:rsid w:val="00A62C2B"/>
    <w:rsid w:val="00A63791"/>
    <w:rsid w:val="00A642CB"/>
    <w:rsid w:val="00A644F7"/>
    <w:rsid w:val="00A66B65"/>
    <w:rsid w:val="00A67645"/>
    <w:rsid w:val="00A67AA7"/>
    <w:rsid w:val="00A738FF"/>
    <w:rsid w:val="00A7495B"/>
    <w:rsid w:val="00A752F8"/>
    <w:rsid w:val="00A7546C"/>
    <w:rsid w:val="00A76C6F"/>
    <w:rsid w:val="00A77C32"/>
    <w:rsid w:val="00A80BF4"/>
    <w:rsid w:val="00A80C01"/>
    <w:rsid w:val="00A873EC"/>
    <w:rsid w:val="00A94262"/>
    <w:rsid w:val="00A97149"/>
    <w:rsid w:val="00AA0EFC"/>
    <w:rsid w:val="00AA3B80"/>
    <w:rsid w:val="00AB28ED"/>
    <w:rsid w:val="00AB36E4"/>
    <w:rsid w:val="00AB46F3"/>
    <w:rsid w:val="00AC1405"/>
    <w:rsid w:val="00AC17AC"/>
    <w:rsid w:val="00AC233C"/>
    <w:rsid w:val="00AC3A4D"/>
    <w:rsid w:val="00AC47C1"/>
    <w:rsid w:val="00AD13AC"/>
    <w:rsid w:val="00AD31D0"/>
    <w:rsid w:val="00AD7B6A"/>
    <w:rsid w:val="00AD7C96"/>
    <w:rsid w:val="00AE2BBE"/>
    <w:rsid w:val="00AE31F5"/>
    <w:rsid w:val="00AE4D4C"/>
    <w:rsid w:val="00AE5952"/>
    <w:rsid w:val="00AF021A"/>
    <w:rsid w:val="00AF1E0B"/>
    <w:rsid w:val="00AF4950"/>
    <w:rsid w:val="00AF5EBA"/>
    <w:rsid w:val="00AF6677"/>
    <w:rsid w:val="00AF6B00"/>
    <w:rsid w:val="00AF6B50"/>
    <w:rsid w:val="00AF76AA"/>
    <w:rsid w:val="00B00077"/>
    <w:rsid w:val="00B03212"/>
    <w:rsid w:val="00B04052"/>
    <w:rsid w:val="00B058E4"/>
    <w:rsid w:val="00B109FE"/>
    <w:rsid w:val="00B123DA"/>
    <w:rsid w:val="00B12DDF"/>
    <w:rsid w:val="00B16DC8"/>
    <w:rsid w:val="00B178A8"/>
    <w:rsid w:val="00B21653"/>
    <w:rsid w:val="00B21660"/>
    <w:rsid w:val="00B21BB9"/>
    <w:rsid w:val="00B2605C"/>
    <w:rsid w:val="00B26901"/>
    <w:rsid w:val="00B30BF7"/>
    <w:rsid w:val="00B342C3"/>
    <w:rsid w:val="00B34CFF"/>
    <w:rsid w:val="00B37EE4"/>
    <w:rsid w:val="00B412DE"/>
    <w:rsid w:val="00B41980"/>
    <w:rsid w:val="00B4237E"/>
    <w:rsid w:val="00B43849"/>
    <w:rsid w:val="00B44510"/>
    <w:rsid w:val="00B47DB8"/>
    <w:rsid w:val="00B500B4"/>
    <w:rsid w:val="00B57DCB"/>
    <w:rsid w:val="00B626DA"/>
    <w:rsid w:val="00B63D7C"/>
    <w:rsid w:val="00B65402"/>
    <w:rsid w:val="00B66189"/>
    <w:rsid w:val="00B663D5"/>
    <w:rsid w:val="00B67F76"/>
    <w:rsid w:val="00B74DC0"/>
    <w:rsid w:val="00B83427"/>
    <w:rsid w:val="00B849C6"/>
    <w:rsid w:val="00B853C1"/>
    <w:rsid w:val="00B9010E"/>
    <w:rsid w:val="00B94F86"/>
    <w:rsid w:val="00B96FBA"/>
    <w:rsid w:val="00BA32A6"/>
    <w:rsid w:val="00BA3ABE"/>
    <w:rsid w:val="00BA57EC"/>
    <w:rsid w:val="00BB19E2"/>
    <w:rsid w:val="00BB4036"/>
    <w:rsid w:val="00BB40EC"/>
    <w:rsid w:val="00BB6C27"/>
    <w:rsid w:val="00BB7491"/>
    <w:rsid w:val="00BB7FC8"/>
    <w:rsid w:val="00BC24D1"/>
    <w:rsid w:val="00BC35C9"/>
    <w:rsid w:val="00BC574A"/>
    <w:rsid w:val="00BC58E5"/>
    <w:rsid w:val="00BC7EB6"/>
    <w:rsid w:val="00BC7F2E"/>
    <w:rsid w:val="00BD0CFD"/>
    <w:rsid w:val="00BD5743"/>
    <w:rsid w:val="00BD6671"/>
    <w:rsid w:val="00BD7D32"/>
    <w:rsid w:val="00BD7ED8"/>
    <w:rsid w:val="00BE061D"/>
    <w:rsid w:val="00BE1052"/>
    <w:rsid w:val="00BE1944"/>
    <w:rsid w:val="00BE2FB6"/>
    <w:rsid w:val="00BF20CC"/>
    <w:rsid w:val="00BF2293"/>
    <w:rsid w:val="00BF284D"/>
    <w:rsid w:val="00BF2D7C"/>
    <w:rsid w:val="00BF3354"/>
    <w:rsid w:val="00BF5A01"/>
    <w:rsid w:val="00C01E32"/>
    <w:rsid w:val="00C01FD8"/>
    <w:rsid w:val="00C033E7"/>
    <w:rsid w:val="00C03960"/>
    <w:rsid w:val="00C04479"/>
    <w:rsid w:val="00C10E5D"/>
    <w:rsid w:val="00C137DB"/>
    <w:rsid w:val="00C1461F"/>
    <w:rsid w:val="00C15CE1"/>
    <w:rsid w:val="00C22B08"/>
    <w:rsid w:val="00C2312D"/>
    <w:rsid w:val="00C232C9"/>
    <w:rsid w:val="00C241EA"/>
    <w:rsid w:val="00C2473B"/>
    <w:rsid w:val="00C24E3D"/>
    <w:rsid w:val="00C25D12"/>
    <w:rsid w:val="00C27877"/>
    <w:rsid w:val="00C321C7"/>
    <w:rsid w:val="00C34587"/>
    <w:rsid w:val="00C42C48"/>
    <w:rsid w:val="00C51EB4"/>
    <w:rsid w:val="00C52399"/>
    <w:rsid w:val="00C528AC"/>
    <w:rsid w:val="00C60F0C"/>
    <w:rsid w:val="00C6359D"/>
    <w:rsid w:val="00C63695"/>
    <w:rsid w:val="00C64712"/>
    <w:rsid w:val="00C67CA3"/>
    <w:rsid w:val="00C73436"/>
    <w:rsid w:val="00C73713"/>
    <w:rsid w:val="00C74517"/>
    <w:rsid w:val="00C761CA"/>
    <w:rsid w:val="00C80E6D"/>
    <w:rsid w:val="00C87C87"/>
    <w:rsid w:val="00C87E8F"/>
    <w:rsid w:val="00C90622"/>
    <w:rsid w:val="00C90E5C"/>
    <w:rsid w:val="00C94A6B"/>
    <w:rsid w:val="00C964F6"/>
    <w:rsid w:val="00C96652"/>
    <w:rsid w:val="00CA0A4D"/>
    <w:rsid w:val="00CA326C"/>
    <w:rsid w:val="00CA3FC6"/>
    <w:rsid w:val="00CA5DF8"/>
    <w:rsid w:val="00CB0839"/>
    <w:rsid w:val="00CB2DC3"/>
    <w:rsid w:val="00CB341F"/>
    <w:rsid w:val="00CB3A29"/>
    <w:rsid w:val="00CB454B"/>
    <w:rsid w:val="00CB7427"/>
    <w:rsid w:val="00CC1D44"/>
    <w:rsid w:val="00CC1D89"/>
    <w:rsid w:val="00CC2C4F"/>
    <w:rsid w:val="00CC5F98"/>
    <w:rsid w:val="00CC6DBD"/>
    <w:rsid w:val="00CC7E66"/>
    <w:rsid w:val="00CD3F6C"/>
    <w:rsid w:val="00CE0125"/>
    <w:rsid w:val="00CE10D3"/>
    <w:rsid w:val="00CE3117"/>
    <w:rsid w:val="00CE753D"/>
    <w:rsid w:val="00CF0895"/>
    <w:rsid w:val="00CF1E16"/>
    <w:rsid w:val="00CF43B4"/>
    <w:rsid w:val="00D01EA9"/>
    <w:rsid w:val="00D0350E"/>
    <w:rsid w:val="00D05850"/>
    <w:rsid w:val="00D059B4"/>
    <w:rsid w:val="00D06F31"/>
    <w:rsid w:val="00D07859"/>
    <w:rsid w:val="00D123EC"/>
    <w:rsid w:val="00D14738"/>
    <w:rsid w:val="00D2106E"/>
    <w:rsid w:val="00D22B28"/>
    <w:rsid w:val="00D232A0"/>
    <w:rsid w:val="00D2429E"/>
    <w:rsid w:val="00D266ED"/>
    <w:rsid w:val="00D302D3"/>
    <w:rsid w:val="00D305B0"/>
    <w:rsid w:val="00D30822"/>
    <w:rsid w:val="00D31D50"/>
    <w:rsid w:val="00D323E5"/>
    <w:rsid w:val="00D335DC"/>
    <w:rsid w:val="00D37882"/>
    <w:rsid w:val="00D438B6"/>
    <w:rsid w:val="00D50A4A"/>
    <w:rsid w:val="00D51351"/>
    <w:rsid w:val="00D53911"/>
    <w:rsid w:val="00D55BDA"/>
    <w:rsid w:val="00D560CD"/>
    <w:rsid w:val="00D57549"/>
    <w:rsid w:val="00D57ED9"/>
    <w:rsid w:val="00D6171C"/>
    <w:rsid w:val="00D67613"/>
    <w:rsid w:val="00D67631"/>
    <w:rsid w:val="00D67948"/>
    <w:rsid w:val="00D70158"/>
    <w:rsid w:val="00D72E70"/>
    <w:rsid w:val="00D80B3C"/>
    <w:rsid w:val="00D81304"/>
    <w:rsid w:val="00D840C2"/>
    <w:rsid w:val="00D857B8"/>
    <w:rsid w:val="00D85D49"/>
    <w:rsid w:val="00D877D9"/>
    <w:rsid w:val="00DA1AD6"/>
    <w:rsid w:val="00DA401F"/>
    <w:rsid w:val="00DA4E28"/>
    <w:rsid w:val="00DA6C66"/>
    <w:rsid w:val="00DB0C3F"/>
    <w:rsid w:val="00DB10C6"/>
    <w:rsid w:val="00DB25E9"/>
    <w:rsid w:val="00DB2977"/>
    <w:rsid w:val="00DB2FF8"/>
    <w:rsid w:val="00DB35CC"/>
    <w:rsid w:val="00DB3E27"/>
    <w:rsid w:val="00DB5E80"/>
    <w:rsid w:val="00DC2143"/>
    <w:rsid w:val="00DC4320"/>
    <w:rsid w:val="00DC5E2F"/>
    <w:rsid w:val="00DC6F1E"/>
    <w:rsid w:val="00DD1A4D"/>
    <w:rsid w:val="00DD327E"/>
    <w:rsid w:val="00DD6200"/>
    <w:rsid w:val="00DD634C"/>
    <w:rsid w:val="00DE002C"/>
    <w:rsid w:val="00DE2A00"/>
    <w:rsid w:val="00DE3C06"/>
    <w:rsid w:val="00DE4767"/>
    <w:rsid w:val="00DE4838"/>
    <w:rsid w:val="00DF0C49"/>
    <w:rsid w:val="00DF11AB"/>
    <w:rsid w:val="00DF189F"/>
    <w:rsid w:val="00DF55A2"/>
    <w:rsid w:val="00DF67A2"/>
    <w:rsid w:val="00DF6BD1"/>
    <w:rsid w:val="00DF7B80"/>
    <w:rsid w:val="00DF7C5A"/>
    <w:rsid w:val="00E013D1"/>
    <w:rsid w:val="00E031B9"/>
    <w:rsid w:val="00E0354A"/>
    <w:rsid w:val="00E0585F"/>
    <w:rsid w:val="00E066CF"/>
    <w:rsid w:val="00E1007B"/>
    <w:rsid w:val="00E13F8D"/>
    <w:rsid w:val="00E200CA"/>
    <w:rsid w:val="00E31520"/>
    <w:rsid w:val="00E33F51"/>
    <w:rsid w:val="00E37D9E"/>
    <w:rsid w:val="00E4004B"/>
    <w:rsid w:val="00E4009E"/>
    <w:rsid w:val="00E47E92"/>
    <w:rsid w:val="00E53641"/>
    <w:rsid w:val="00E57CE7"/>
    <w:rsid w:val="00E57D5C"/>
    <w:rsid w:val="00E60351"/>
    <w:rsid w:val="00E67AE7"/>
    <w:rsid w:val="00E70897"/>
    <w:rsid w:val="00E70EB9"/>
    <w:rsid w:val="00E75764"/>
    <w:rsid w:val="00E76D40"/>
    <w:rsid w:val="00E7735B"/>
    <w:rsid w:val="00E77DAC"/>
    <w:rsid w:val="00E8140D"/>
    <w:rsid w:val="00E818F6"/>
    <w:rsid w:val="00E81ADD"/>
    <w:rsid w:val="00E84ACE"/>
    <w:rsid w:val="00E85D10"/>
    <w:rsid w:val="00E8675B"/>
    <w:rsid w:val="00E87523"/>
    <w:rsid w:val="00E87837"/>
    <w:rsid w:val="00E90001"/>
    <w:rsid w:val="00E9265F"/>
    <w:rsid w:val="00E97461"/>
    <w:rsid w:val="00EA6DE3"/>
    <w:rsid w:val="00EA7632"/>
    <w:rsid w:val="00EB0A8C"/>
    <w:rsid w:val="00EB248E"/>
    <w:rsid w:val="00EB2C32"/>
    <w:rsid w:val="00EB2DAE"/>
    <w:rsid w:val="00EB428E"/>
    <w:rsid w:val="00EB4CDF"/>
    <w:rsid w:val="00EB51C4"/>
    <w:rsid w:val="00EB5530"/>
    <w:rsid w:val="00EC1C02"/>
    <w:rsid w:val="00EC47FD"/>
    <w:rsid w:val="00EC6E5D"/>
    <w:rsid w:val="00ED51A5"/>
    <w:rsid w:val="00ED5DFA"/>
    <w:rsid w:val="00EE25FE"/>
    <w:rsid w:val="00EF13E1"/>
    <w:rsid w:val="00EF4F61"/>
    <w:rsid w:val="00EF6E62"/>
    <w:rsid w:val="00EF78E7"/>
    <w:rsid w:val="00F03B20"/>
    <w:rsid w:val="00F06F83"/>
    <w:rsid w:val="00F15060"/>
    <w:rsid w:val="00F2006E"/>
    <w:rsid w:val="00F24414"/>
    <w:rsid w:val="00F276B8"/>
    <w:rsid w:val="00F33A9D"/>
    <w:rsid w:val="00F36305"/>
    <w:rsid w:val="00F36682"/>
    <w:rsid w:val="00F4107D"/>
    <w:rsid w:val="00F4305E"/>
    <w:rsid w:val="00F46033"/>
    <w:rsid w:val="00F46FF0"/>
    <w:rsid w:val="00F50478"/>
    <w:rsid w:val="00F51300"/>
    <w:rsid w:val="00F53E9C"/>
    <w:rsid w:val="00F55281"/>
    <w:rsid w:val="00F570F2"/>
    <w:rsid w:val="00F6040F"/>
    <w:rsid w:val="00F60E38"/>
    <w:rsid w:val="00F627D4"/>
    <w:rsid w:val="00F62EE0"/>
    <w:rsid w:val="00F67121"/>
    <w:rsid w:val="00F70269"/>
    <w:rsid w:val="00F72D9A"/>
    <w:rsid w:val="00F77467"/>
    <w:rsid w:val="00F777CD"/>
    <w:rsid w:val="00F831A3"/>
    <w:rsid w:val="00F831E6"/>
    <w:rsid w:val="00F8443F"/>
    <w:rsid w:val="00F849C5"/>
    <w:rsid w:val="00F85DDE"/>
    <w:rsid w:val="00F9060E"/>
    <w:rsid w:val="00FA0E93"/>
    <w:rsid w:val="00FA15DE"/>
    <w:rsid w:val="00FA1B71"/>
    <w:rsid w:val="00FA3344"/>
    <w:rsid w:val="00FA47E5"/>
    <w:rsid w:val="00FA4C0D"/>
    <w:rsid w:val="00FA75CF"/>
    <w:rsid w:val="00FA7D32"/>
    <w:rsid w:val="00FB0E27"/>
    <w:rsid w:val="00FB3BE5"/>
    <w:rsid w:val="00FB75D9"/>
    <w:rsid w:val="00FC0B24"/>
    <w:rsid w:val="00FC2619"/>
    <w:rsid w:val="00FC2F18"/>
    <w:rsid w:val="00FC52C1"/>
    <w:rsid w:val="00FC6C55"/>
    <w:rsid w:val="00FD2F8F"/>
    <w:rsid w:val="00FD4950"/>
    <w:rsid w:val="00FD5521"/>
    <w:rsid w:val="00FD5AE5"/>
    <w:rsid w:val="00FD77B6"/>
    <w:rsid w:val="00FD7D54"/>
    <w:rsid w:val="00FE0420"/>
    <w:rsid w:val="00FE2D2E"/>
    <w:rsid w:val="00FE3460"/>
    <w:rsid w:val="00FE4301"/>
    <w:rsid w:val="00FE4945"/>
    <w:rsid w:val="00FE613A"/>
    <w:rsid w:val="00FF256C"/>
    <w:rsid w:val="00FF5437"/>
    <w:rsid w:val="00FF6388"/>
    <w:rsid w:val="0B0E710C"/>
    <w:rsid w:val="1FEB1F98"/>
    <w:rsid w:val="2D8B7F0D"/>
    <w:rsid w:val="592B3C14"/>
    <w:rsid w:val="5F3F0410"/>
    <w:rsid w:val="6F755937"/>
    <w:rsid w:val="79111E8E"/>
    <w:rsid w:val="7C9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0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locked/>
    <w:uiPriority w:val="0"/>
    <w:pPr>
      <w:keepNext/>
      <w:keepLines/>
      <w:widowControl w:val="0"/>
      <w:adjustRightInd/>
      <w:snapToGrid/>
      <w:spacing w:after="0" w:line="560" w:lineRule="exact"/>
      <w:ind w:firstLine="562" w:firstLineChars="200"/>
      <w:jc w:val="both"/>
      <w:outlineLvl w:val="2"/>
    </w:pPr>
    <w:rPr>
      <w:rFonts w:ascii="Calibri" w:hAnsi="Calibri" w:eastAsia="仿宋_GB2312" w:cs="Times New Roman"/>
      <w:b/>
      <w:bCs/>
      <w:kern w:val="2"/>
      <w:sz w:val="28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5"/>
    <w:semiHidden/>
    <w:unhideWhenUsed/>
    <w:locked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rPr>
      <w:rFonts w:cs="Times New Roman"/>
      <w:sz w:val="20"/>
      <w:szCs w:val="20"/>
    </w:rPr>
  </w:style>
  <w:style w:type="paragraph" w:styleId="5">
    <w:name w:val="Body Text"/>
    <w:basedOn w:val="1"/>
    <w:link w:val="27"/>
    <w:qFormat/>
    <w:uiPriority w:val="99"/>
    <w:pPr>
      <w:widowControl w:val="0"/>
      <w:adjustRightInd/>
      <w:snapToGrid/>
      <w:spacing w:after="120"/>
      <w:jc w:val="both"/>
    </w:pPr>
    <w:rPr>
      <w:rFonts w:cs="Times New Roman"/>
    </w:rPr>
  </w:style>
  <w:style w:type="paragraph" w:styleId="6">
    <w:name w:val="Date"/>
    <w:basedOn w:val="1"/>
    <w:next w:val="1"/>
    <w:link w:val="31"/>
    <w:semiHidden/>
    <w:unhideWhenUsed/>
    <w:qFormat/>
    <w:locked/>
    <w:uiPriority w:val="99"/>
    <w:pPr>
      <w:ind w:left="100" w:leftChars="2500"/>
    </w:pPr>
    <w:rPr>
      <w:rFonts w:cs="Times New Roman"/>
      <w:szCs w:val="20"/>
    </w:rPr>
  </w:style>
  <w:style w:type="paragraph" w:styleId="7">
    <w:name w:val="Balloon Text"/>
    <w:basedOn w:val="1"/>
    <w:link w:val="23"/>
    <w:semiHidden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cs="Times New Roman"/>
      <w:sz w:val="18"/>
      <w:szCs w:val="18"/>
    </w:rPr>
  </w:style>
  <w:style w:type="paragraph" w:styleId="10">
    <w:name w:val="footnote text"/>
    <w:basedOn w:val="1"/>
    <w:link w:val="32"/>
    <w:semiHidden/>
    <w:unhideWhenUsed/>
    <w:qFormat/>
    <w:locked/>
    <w:uiPriority w:val="99"/>
    <w:pPr>
      <w:widowControl w:val="0"/>
      <w:adjustRightInd/>
      <w:spacing w:after="0"/>
    </w:pPr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1">
    <w:name w:val="Normal (Web)"/>
    <w:basedOn w:val="1"/>
    <w:qFormat/>
    <w:uiPriority w:val="99"/>
    <w:pPr>
      <w:adjustRightInd/>
      <w:snapToGrid/>
      <w:spacing w:before="100" w:beforeAutospacing="1" w:after="100" w:afterAutospacing="1" w:line="288" w:lineRule="auto"/>
    </w:pPr>
    <w:rPr>
      <w:rFonts w:ascii="宋体" w:hAnsi="宋体" w:eastAsia="宋体" w:cs="宋体"/>
      <w:color w:val="000000"/>
      <w:sz w:val="24"/>
      <w:szCs w:val="24"/>
    </w:rPr>
  </w:style>
  <w:style w:type="paragraph" w:styleId="12">
    <w:name w:val="annotation subject"/>
    <w:basedOn w:val="4"/>
    <w:next w:val="4"/>
    <w:link w:val="25"/>
    <w:semiHidden/>
    <w:uiPriority w:val="99"/>
    <w:rPr>
      <w:b/>
      <w:bCs/>
    </w:rPr>
  </w:style>
  <w:style w:type="table" w:styleId="14">
    <w:name w:val="Table Grid"/>
    <w:basedOn w:val="13"/>
    <w:qFormat/>
    <w:uiPriority w:val="99"/>
    <w:rPr>
      <w:rFonts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99"/>
  </w:style>
  <w:style w:type="character" w:styleId="17">
    <w:name w:val="Emphasis"/>
    <w:qFormat/>
    <w:uiPriority w:val="99"/>
    <w:rPr>
      <w:i/>
      <w:iCs/>
    </w:rPr>
  </w:style>
  <w:style w:type="character" w:styleId="18">
    <w:name w:val="annotation reference"/>
    <w:semiHidden/>
    <w:qFormat/>
    <w:uiPriority w:val="99"/>
    <w:rPr>
      <w:sz w:val="21"/>
      <w:szCs w:val="21"/>
    </w:rPr>
  </w:style>
  <w:style w:type="character" w:styleId="19">
    <w:name w:val="footnote reference"/>
    <w:semiHidden/>
    <w:unhideWhenUsed/>
    <w:qFormat/>
    <w:locked/>
    <w:uiPriority w:val="99"/>
    <w:rPr>
      <w:vertAlign w:val="superscript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眉 字符"/>
    <w:link w:val="9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22">
    <w:name w:val="页脚 字符"/>
    <w:link w:val="8"/>
    <w:locked/>
    <w:uiPriority w:val="99"/>
    <w:rPr>
      <w:rFonts w:ascii="Tahoma" w:hAnsi="Tahoma" w:cs="Tahoma"/>
      <w:sz w:val="18"/>
      <w:szCs w:val="18"/>
    </w:rPr>
  </w:style>
  <w:style w:type="character" w:customStyle="1" w:styleId="23">
    <w:name w:val="批注框文本 字符"/>
    <w:link w:val="7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ascii="Tahoma" w:hAnsi="Tahoma" w:cs="Tahoma"/>
    </w:rPr>
  </w:style>
  <w:style w:type="character" w:customStyle="1" w:styleId="25">
    <w:name w:val="批注主题 字符"/>
    <w:link w:val="12"/>
    <w:semiHidden/>
    <w:locked/>
    <w:uiPriority w:val="99"/>
    <w:rPr>
      <w:rFonts w:ascii="Tahoma" w:hAnsi="Tahoma" w:cs="Tahoma"/>
      <w:b/>
      <w:bCs/>
    </w:rPr>
  </w:style>
  <w:style w:type="character" w:customStyle="1" w:styleId="26">
    <w:name w:val="s1"/>
    <w:qFormat/>
    <w:uiPriority w:val="99"/>
  </w:style>
  <w:style w:type="character" w:customStyle="1" w:styleId="27">
    <w:name w:val="正文文本 字符"/>
    <w:link w:val="5"/>
    <w:qFormat/>
    <w:locked/>
    <w:uiPriority w:val="99"/>
    <w:rPr>
      <w:rFonts w:ascii="Tahoma" w:hAnsi="Tahoma" w:cs="Tahoma"/>
      <w:kern w:val="0"/>
      <w:sz w:val="22"/>
      <w:szCs w:val="22"/>
    </w:rPr>
  </w:style>
  <w:style w:type="paragraph" w:customStyle="1" w:styleId="28">
    <w:name w:val="Char Char Char Char"/>
    <w:basedOn w:val="1"/>
    <w:qFormat/>
    <w:uiPriority w:val="99"/>
    <w:pPr>
      <w:adjustRightInd/>
      <w:snapToGrid/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9">
    <w:name w:val="列出段落1"/>
    <w:basedOn w:val="1"/>
    <w:uiPriority w:val="99"/>
    <w:pPr>
      <w:ind w:firstLine="420" w:firstLineChars="200"/>
    </w:pPr>
  </w:style>
  <w:style w:type="paragraph" w:customStyle="1" w:styleId="30">
    <w:name w:val="List Paragraph1"/>
    <w:basedOn w:val="1"/>
    <w:qFormat/>
    <w:uiPriority w:val="99"/>
    <w:pPr>
      <w:ind w:firstLine="420" w:firstLineChars="200"/>
    </w:pPr>
  </w:style>
  <w:style w:type="character" w:customStyle="1" w:styleId="31">
    <w:name w:val="日期 字符"/>
    <w:link w:val="6"/>
    <w:semiHidden/>
    <w:qFormat/>
    <w:uiPriority w:val="99"/>
    <w:rPr>
      <w:rFonts w:ascii="Tahoma" w:hAnsi="Tahoma" w:cs="Tahoma"/>
      <w:kern w:val="0"/>
      <w:sz w:val="22"/>
    </w:rPr>
  </w:style>
  <w:style w:type="character" w:customStyle="1" w:styleId="32">
    <w:name w:val="脚注文本 字符"/>
    <w:link w:val="10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33">
    <w:name w:val="样式8"/>
    <w:basedOn w:val="1"/>
    <w:qFormat/>
    <w:uiPriority w:val="0"/>
    <w:pPr>
      <w:widowControl w:val="0"/>
      <w:shd w:val="clear" w:color="auto" w:fill="FFFFFF"/>
      <w:adjustRightInd/>
      <w:snapToGrid/>
      <w:spacing w:after="0"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34">
    <w:name w:val="Char Char Char2 Char"/>
    <w:basedOn w:val="7"/>
    <w:uiPriority w:val="0"/>
  </w:style>
  <w:style w:type="character" w:customStyle="1" w:styleId="35">
    <w:name w:val="文档结构图 字符"/>
    <w:link w:val="3"/>
    <w:semiHidden/>
    <w:uiPriority w:val="99"/>
    <w:rPr>
      <w:rFonts w:ascii="宋体" w:hAnsi="Tahoma" w:eastAsia="宋体" w:cs="Tahoma"/>
      <w:sz w:val="18"/>
      <w:szCs w:val="18"/>
    </w:rPr>
  </w:style>
  <w:style w:type="character" w:customStyle="1" w:styleId="36">
    <w:name w:val="标题 3 字符"/>
    <w:link w:val="2"/>
    <w:qFormat/>
    <w:uiPriority w:val="0"/>
    <w:rPr>
      <w:rFonts w:eastAsia="仿宋_GB2312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3FD84-5A74-4B87-8146-186562EBF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438</Words>
  <Characters>2501</Characters>
  <Lines>20</Lines>
  <Paragraphs>5</Paragraphs>
  <TotalTime>7</TotalTime>
  <ScaleCrop>false</ScaleCrop>
  <LinksUpToDate>false</LinksUpToDate>
  <CharactersWithSpaces>2934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2021-09-13T08:56:00Z</dcterms:created>
  <dc:creator>Administrator</dc:creator>
  <cp:lastModifiedBy>舟山</cp:lastModifiedBy>
  <cp:lastPrinted>2019-08-26T08:31:00Z</cp:lastPrinted>
  <dcterms:modified xsi:type="dcterms:W3CDTF">2021-10-12T06:52:26Z</dcterms:modified>
  <dc:title>会后收回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52E5590F78D445CBAC9A48DA5C7DC015</vt:lpwstr>
  </property>
</Properties>
</file>