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b/>
          <w:bCs/>
          <w:sz w:val="36"/>
          <w:szCs w:val="44"/>
        </w:rPr>
      </w:pPr>
      <w:r>
        <w:rPr>
          <w:rFonts w:hint="eastAsia" w:ascii="宋体" w:hAnsi="宋体" w:cs="宋体"/>
          <w:b/>
          <w:bCs/>
          <w:color w:val="000000"/>
          <w:kern w:val="0"/>
          <w:sz w:val="36"/>
          <w:szCs w:val="36"/>
          <w:lang w:val="en-US" w:eastAsia="zh-CN" w:bidi="ar"/>
        </w:rPr>
        <w:t>山西省</w:t>
      </w:r>
      <w:r>
        <w:rPr>
          <w:rFonts w:hint="eastAsia" w:ascii="宋体" w:hAnsi="宋体" w:eastAsia="宋体" w:cs="宋体"/>
          <w:b/>
          <w:bCs/>
          <w:color w:val="000000"/>
          <w:kern w:val="0"/>
          <w:sz w:val="36"/>
          <w:szCs w:val="36"/>
          <w:lang w:val="en-US" w:eastAsia="zh-CN" w:bidi="ar"/>
        </w:rPr>
        <w:t>科技进步奖提名公示</w:t>
      </w:r>
    </w:p>
    <w:p>
      <w:pPr>
        <w:keepNext w:val="0"/>
        <w:keepLines w:val="0"/>
        <w:widowControl/>
        <w:suppressLineNumbers w:val="0"/>
        <w:jc w:val="center"/>
        <w:rPr>
          <w:b/>
          <w:bCs/>
          <w:sz w:val="36"/>
          <w:szCs w:val="44"/>
        </w:rPr>
      </w:pPr>
      <w:r>
        <w:rPr>
          <w:rFonts w:hint="eastAsia" w:ascii="宋体" w:hAnsi="宋体" w:eastAsia="宋体" w:cs="宋体"/>
          <w:b/>
          <w:bCs/>
          <w:color w:val="000000"/>
          <w:kern w:val="0"/>
          <w:sz w:val="36"/>
          <w:szCs w:val="36"/>
          <w:lang w:val="en-US" w:eastAsia="zh-CN" w:bidi="ar"/>
        </w:rPr>
        <w:t>（</w:t>
      </w:r>
      <w:r>
        <w:rPr>
          <w:rFonts w:ascii="Calibri" w:hAnsi="Calibri" w:eastAsia="宋体" w:cs="Calibri"/>
          <w:b/>
          <w:bCs/>
          <w:color w:val="000000"/>
          <w:kern w:val="0"/>
          <w:sz w:val="36"/>
          <w:szCs w:val="36"/>
          <w:lang w:val="en-US" w:eastAsia="zh-CN" w:bidi="ar"/>
        </w:rPr>
        <w:t xml:space="preserve">2020 </w:t>
      </w:r>
      <w:r>
        <w:rPr>
          <w:rFonts w:hint="eastAsia" w:ascii="宋体" w:hAnsi="宋体" w:eastAsia="宋体" w:cs="宋体"/>
          <w:b/>
          <w:bCs/>
          <w:color w:val="000000"/>
          <w:kern w:val="0"/>
          <w:sz w:val="36"/>
          <w:szCs w:val="36"/>
          <w:lang w:val="en-US" w:eastAsia="zh-CN" w:bidi="ar"/>
        </w:rPr>
        <w:t>年度）</w:t>
      </w:r>
    </w:p>
    <w:tbl>
      <w:tblPr>
        <w:tblStyle w:val="6"/>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900"/>
        <w:gridCol w:w="623"/>
        <w:gridCol w:w="1730"/>
        <w:gridCol w:w="1039"/>
        <w:gridCol w:w="1304"/>
        <w:gridCol w:w="1384"/>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083" w:type="dxa"/>
            <w:gridSpan w:val="3"/>
            <w:vAlign w:val="center"/>
          </w:tcPr>
          <w:p>
            <w:pPr>
              <w:autoSpaceDE w:val="0"/>
              <w:autoSpaceDN w:val="0"/>
              <w:jc w:val="center"/>
              <w:textAlignment w:val="center"/>
              <w:rPr>
                <w:rFonts w:ascii="Times New Roman" w:hAnsi="Times New Roman" w:cs="Times New Roman"/>
                <w:b/>
                <w:bCs/>
                <w:sz w:val="24"/>
                <w:szCs w:val="24"/>
              </w:rPr>
            </w:pPr>
            <w:r>
              <w:rPr>
                <w:rFonts w:ascii="Times New Roman" w:hAnsi="Times New Roman" w:cs="Times New Roman"/>
                <w:b/>
                <w:bCs/>
                <w:sz w:val="24"/>
                <w:szCs w:val="24"/>
              </w:rPr>
              <w:t>项目名称</w:t>
            </w:r>
          </w:p>
        </w:tc>
        <w:tc>
          <w:tcPr>
            <w:tcW w:w="7673" w:type="dxa"/>
            <w:gridSpan w:val="5"/>
            <w:vAlign w:val="center"/>
          </w:tcPr>
          <w:p>
            <w:pPr>
              <w:autoSpaceDE w:val="0"/>
              <w:autoSpaceDN w:val="0"/>
              <w:jc w:val="center"/>
              <w:textAlignment w:val="center"/>
              <w:rPr>
                <w:rFonts w:ascii="Times New Roman" w:hAnsi="Times New Roman" w:cs="Times New Roman"/>
                <w:szCs w:val="21"/>
              </w:rPr>
            </w:pPr>
            <w:r>
              <w:rPr>
                <w:rFonts w:hint="eastAsia" w:ascii="Times New Roman" w:hAnsi="Times New Roman" w:cs="Times New Roman"/>
                <w:szCs w:val="21"/>
              </w:rPr>
              <w:t>底板起伏工作面综采自动化开采系统保障关键技术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gridSpan w:val="3"/>
            <w:vAlign w:val="center"/>
          </w:tcPr>
          <w:p>
            <w:pPr>
              <w:jc w:val="center"/>
              <w:rPr>
                <w:b/>
                <w:bCs/>
                <w:sz w:val="24"/>
                <w:szCs w:val="24"/>
              </w:rPr>
            </w:pPr>
            <w:r>
              <w:rPr>
                <w:b/>
                <w:bCs/>
                <w:sz w:val="24"/>
                <w:szCs w:val="24"/>
              </w:rPr>
              <w:t>推荐单位</w:t>
            </w:r>
          </w:p>
          <w:p>
            <w:pPr>
              <w:jc w:val="center"/>
              <w:rPr>
                <w:b/>
                <w:bCs/>
                <w:sz w:val="24"/>
                <w:szCs w:val="24"/>
              </w:rPr>
            </w:pPr>
            <w:r>
              <w:rPr>
                <w:b/>
                <w:bCs/>
                <w:sz w:val="24"/>
                <w:szCs w:val="24"/>
              </w:rPr>
              <w:t>（推荐专家）</w:t>
            </w:r>
          </w:p>
        </w:tc>
        <w:tc>
          <w:tcPr>
            <w:tcW w:w="7673" w:type="dxa"/>
            <w:gridSpan w:val="5"/>
            <w:vAlign w:val="center"/>
          </w:tcPr>
          <w:p>
            <w:pPr>
              <w:autoSpaceDE w:val="0"/>
              <w:autoSpaceDN w:val="0"/>
              <w:jc w:val="center"/>
              <w:textAlignment w:val="center"/>
              <w:rPr>
                <w:rFonts w:hint="eastAsia" w:eastAsia="宋体"/>
                <w:szCs w:val="21"/>
                <w:lang w:eastAsia="zh-CN"/>
              </w:rPr>
            </w:pPr>
            <w:r>
              <w:rPr>
                <w:rFonts w:hint="eastAsia" w:cs="Times New Roman"/>
                <w:szCs w:val="21"/>
                <w:lang w:eastAsia="zh-CN"/>
              </w:rPr>
              <w:t>山东科技大学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gridSpan w:val="3"/>
            <w:vAlign w:val="center"/>
          </w:tcPr>
          <w:p>
            <w:pPr>
              <w:jc w:val="center"/>
              <w:rPr>
                <w:b/>
                <w:bCs/>
                <w:sz w:val="24"/>
                <w:szCs w:val="24"/>
              </w:rPr>
            </w:pPr>
            <w:r>
              <w:rPr>
                <w:rFonts w:hint="eastAsia"/>
                <w:b/>
                <w:bCs/>
                <w:sz w:val="24"/>
                <w:szCs w:val="24"/>
              </w:rPr>
              <w:t>提名意见</w:t>
            </w:r>
          </w:p>
        </w:tc>
        <w:tc>
          <w:tcPr>
            <w:tcW w:w="7673" w:type="dxa"/>
            <w:gridSpan w:val="5"/>
            <w:vAlign w:val="center"/>
          </w:tcPr>
          <w:p>
            <w:pPr>
              <w:ind w:firstLine="420" w:firstLineChars="200"/>
              <w:rPr>
                <w:rFonts w:hint="eastAsia" w:ascii="宋体" w:hAnsi="宋体" w:cs="Times New Roman"/>
                <w:szCs w:val="20"/>
              </w:rPr>
            </w:pPr>
            <w:r>
              <w:rPr>
                <w:rFonts w:hint="eastAsia" w:ascii="宋体" w:hAnsi="宋体" w:cs="Times New Roman"/>
                <w:szCs w:val="20"/>
              </w:rPr>
              <w:t>经审核</w:t>
            </w:r>
            <w:r>
              <w:rPr>
                <w:rFonts w:hint="eastAsia" w:ascii="宋体" w:hAnsi="宋体" w:cs="Times New Roman"/>
                <w:szCs w:val="20"/>
                <w:lang w:val="en-US" w:eastAsia="zh-CN"/>
              </w:rPr>
              <w:t>,申报书</w:t>
            </w:r>
            <w:r>
              <w:rPr>
                <w:rFonts w:hint="eastAsia" w:ascii="宋体" w:hAnsi="宋体" w:cs="Times New Roman"/>
                <w:szCs w:val="20"/>
              </w:rPr>
              <w:t>所填写的内容属实</w:t>
            </w:r>
            <w:r>
              <w:rPr>
                <w:rFonts w:hint="eastAsia" w:ascii="宋体" w:hAnsi="宋体" w:cs="Times New Roman"/>
                <w:szCs w:val="20"/>
                <w:lang w:eastAsia="zh-CN"/>
              </w:rPr>
              <w:t>。</w:t>
            </w:r>
          </w:p>
          <w:p>
            <w:pPr>
              <w:ind w:firstLine="420" w:firstLineChars="200"/>
              <w:rPr>
                <w:rFonts w:hint="eastAsia" w:ascii="宋体" w:hAnsi="宋体" w:cs="Times New Roman"/>
                <w:szCs w:val="20"/>
              </w:rPr>
            </w:pPr>
            <w:r>
              <w:rPr>
                <w:rFonts w:hint="eastAsia" w:ascii="宋体" w:hAnsi="宋体" w:cs="Times New Roman"/>
                <w:szCs w:val="20"/>
                <w:lang w:eastAsia="zh-CN"/>
              </w:rPr>
              <w:t>“底板起伏工作面综采自动化开采系统故障关键技术”</w:t>
            </w:r>
            <w:r>
              <w:rPr>
                <w:rFonts w:hint="eastAsia" w:ascii="宋体" w:hAnsi="宋体" w:cs="Times New Roman"/>
                <w:szCs w:val="20"/>
              </w:rPr>
              <w:t>是目前国内外</w:t>
            </w:r>
            <w:r>
              <w:rPr>
                <w:rFonts w:hint="eastAsia" w:ascii="宋体" w:hAnsi="宋体" w:cs="Times New Roman"/>
                <w:szCs w:val="20"/>
                <w:lang w:eastAsia="zh-CN"/>
              </w:rPr>
              <w:t>相关</w:t>
            </w:r>
            <w:r>
              <w:rPr>
                <w:rFonts w:hint="eastAsia" w:ascii="宋体" w:hAnsi="宋体" w:cs="Times New Roman"/>
                <w:szCs w:val="20"/>
              </w:rPr>
              <w:t>领域中的研究热点之一。</w:t>
            </w:r>
            <w:r>
              <w:rPr>
                <w:rFonts w:hint="eastAsia" w:ascii="宋体" w:hAnsi="宋体" w:cs="Times New Roman"/>
                <w:szCs w:val="20"/>
                <w:lang w:eastAsia="zh-CN"/>
              </w:rPr>
              <w:t>该项目</w:t>
            </w:r>
            <w:r>
              <w:rPr>
                <w:rFonts w:hint="eastAsia" w:ascii="宋体" w:hAnsi="宋体" w:cs="Times New Roman"/>
                <w:szCs w:val="20"/>
              </w:rPr>
              <w:t>选题先进，有重要的研究意义</w:t>
            </w:r>
            <w:r>
              <w:rPr>
                <w:rFonts w:hint="eastAsia" w:ascii="宋体" w:hAnsi="宋体" w:cs="Times New Roman"/>
                <w:szCs w:val="20"/>
                <w:lang w:eastAsia="zh-CN"/>
              </w:rPr>
              <w:t>，</w:t>
            </w:r>
            <w:r>
              <w:rPr>
                <w:rFonts w:hint="eastAsia" w:ascii="宋体" w:hAnsi="宋体" w:cs="Times New Roman"/>
                <w:szCs w:val="20"/>
                <w:lang w:val="en-US" w:eastAsia="zh-CN"/>
              </w:rPr>
              <w:t>研究内容合理、方法科学、技术路线可行</w:t>
            </w:r>
            <w:r>
              <w:rPr>
                <w:rFonts w:hint="eastAsia" w:ascii="宋体" w:hAnsi="宋体" w:cs="Times New Roman"/>
                <w:szCs w:val="20"/>
              </w:rPr>
              <w:t>，其设计内容有新意</w:t>
            </w:r>
            <w:r>
              <w:rPr>
                <w:rFonts w:hint="eastAsia" w:ascii="宋体" w:hAnsi="宋体" w:cs="Times New Roman"/>
                <w:szCs w:val="20"/>
                <w:lang w:eastAsia="zh-CN"/>
              </w:rPr>
              <w:t>，有</w:t>
            </w:r>
            <w:r>
              <w:rPr>
                <w:rFonts w:hint="eastAsia" w:ascii="宋体" w:hAnsi="宋体" w:cs="Times New Roman"/>
                <w:szCs w:val="20"/>
              </w:rPr>
              <w:t>特色</w:t>
            </w:r>
            <w:r>
              <w:rPr>
                <w:rFonts w:hint="eastAsia" w:ascii="宋体" w:hAnsi="宋体" w:cs="Times New Roman"/>
                <w:szCs w:val="20"/>
                <w:lang w:eastAsia="zh-CN"/>
              </w:rPr>
              <w:t>且</w:t>
            </w:r>
            <w:r>
              <w:rPr>
                <w:rFonts w:hint="eastAsia" w:ascii="宋体" w:hAnsi="宋体" w:cs="Times New Roman"/>
                <w:szCs w:val="20"/>
              </w:rPr>
              <w:t>创新之处明显。</w:t>
            </w:r>
          </w:p>
          <w:p>
            <w:pPr>
              <w:rPr>
                <w:rFonts w:hint="eastAsia" w:ascii="宋体" w:hAnsi="宋体" w:cs="Times New Roman"/>
                <w:szCs w:val="20"/>
              </w:rPr>
            </w:pPr>
            <w:r>
              <w:rPr>
                <w:rFonts w:hint="eastAsia" w:ascii="宋体" w:hAnsi="宋体" w:cs="Times New Roman"/>
                <w:szCs w:val="20"/>
                <w:lang w:val="en-US" w:eastAsia="zh-CN"/>
              </w:rPr>
              <w:t xml:space="preserve">    </w:t>
            </w:r>
            <w:r>
              <w:rPr>
                <w:rFonts w:hint="eastAsia" w:ascii="宋体" w:hAnsi="宋体" w:cs="Times New Roman"/>
                <w:szCs w:val="20"/>
              </w:rPr>
              <w:t>该项目所研发的综采工作面自动化智能控制系统，立足于我国煤矿现状，通过工作面集控系统完成对工作面设备的远程操控，可为煤炭综合机械化、自动化采煤技术提供设备支持；实现煤炭安全高效开采，解决制约我国煤炭工业发展的瓶颈问题，发展高效集约化生产；实现无人值守开采，提高采煤效率，降低劳动强度，大大减少井下工作人员，降低煤炭生产的百万吨死亡率，具有重大的社会效益。</w:t>
            </w:r>
          </w:p>
          <w:p>
            <w:pPr>
              <w:ind w:firstLine="420" w:firstLineChars="200"/>
              <w:rPr>
                <w:rFonts w:hint="eastAsia" w:cs="Times New Roman"/>
                <w:szCs w:val="21"/>
                <w:lang w:eastAsia="zh-CN"/>
              </w:rPr>
            </w:pPr>
            <w:r>
              <w:rPr>
                <w:rFonts w:hint="eastAsia" w:ascii="宋体" w:hAnsi="宋体" w:cs="Times New Roman"/>
                <w:szCs w:val="20"/>
                <w:lang w:eastAsia="zh-CN"/>
              </w:rPr>
              <w:t>基于此，该项目完全能够达到二等奖的评审要求。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gridSpan w:val="3"/>
            <w:vAlign w:val="center"/>
          </w:tcPr>
          <w:p>
            <w:pPr>
              <w:jc w:val="center"/>
              <w:textAlignment w:val="center"/>
              <w:rPr>
                <w:szCs w:val="21"/>
              </w:rPr>
            </w:pPr>
            <w:r>
              <w:rPr>
                <w:b/>
                <w:bCs/>
                <w:sz w:val="24"/>
                <w:szCs w:val="24"/>
              </w:rPr>
              <w:t>项目简介</w:t>
            </w:r>
          </w:p>
        </w:tc>
        <w:tc>
          <w:tcPr>
            <w:tcW w:w="7673" w:type="dxa"/>
            <w:gridSpan w:val="5"/>
          </w:tcPr>
          <w:p>
            <w:pPr>
              <w:snapToGrid w:val="0"/>
              <w:spacing w:line="360" w:lineRule="exact"/>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1.项目所属科学技术领域：煤矿技术领域</w:t>
            </w:r>
          </w:p>
          <w:p>
            <w:pPr>
              <w:snapToGrid w:val="0"/>
              <w:spacing w:line="360" w:lineRule="exact"/>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2.主要科技内容：</w:t>
            </w:r>
          </w:p>
          <w:p>
            <w:pPr>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1）分析了采煤机截割不同煤岩时的特征信号，对各类信号进行去噪提取识别，基于D-S证据理论形成了煤岩界面动态识别系统，以此为基础研究了采煤机智能调高与自动姿态矫正技术，针对三角煤工作段建立特定顶底刀曲线，实现了工作面全方位的自动化记忆截割。</w:t>
            </w:r>
          </w:p>
          <w:p>
            <w:pPr>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2）根据液压支架系统的直线度功能要求，采用数字油缸技术，实现工作面推移精准控制，并结合小步距多次控制策略，实现工作面平直度；研发液压支架乳化液反冲洗过滤装置，建立乳化液泵站卸载阀的物理和数学模型，分析液压支架反冲洗系统的工作性能，达到智能化支架相配套的乳化液泵站集成系统，形成液压支架与刮板输送机精准推移联控系统。</w:t>
            </w:r>
          </w:p>
          <w:p>
            <w:pPr>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3）研究刮板输送机输送量在线监测技术，通过对输送机机头、机输出电流分析计算，得到刮板输送机实时运输量；采用无线传感器网络技术，设计开发煤矿瓦斯监测系统，实现瓦斯浓度的实时监测；研究分析不同截割速度下各开采阶段瓦斯浓度变化情况，建立截割速度与输送量对应关系，推导出瓦斯浓度与输送量变化的关系模型，形成采煤机与刮板输送机智能调速联控系统。</w:t>
            </w:r>
          </w:p>
          <w:p>
            <w:pPr>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（4）通过提取采煤机、刮板输送机和液压支架的运行监测信号，研发多元信号同步传输技术和通讯基站强化技术，保障了采煤工作面全系统智能协调控制。</w:t>
            </w:r>
          </w:p>
          <w:p>
            <w:pPr>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5）以采煤机、刮板输送机、液压支架性能参数为基准，对综采工作面全系统协同进行仿真，得到综采工作面的最优配套参数，形成综采工作面全系统配套数据库。建立采煤工作面全系统性能参数-应用地质条件配套数据库。</w:t>
            </w:r>
          </w:p>
          <w:p>
            <w:pPr>
              <w:snapToGrid w:val="0"/>
              <w:spacing w:line="360" w:lineRule="exact"/>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3.技术经济指标</w:t>
            </w:r>
          </w:p>
          <w:p>
            <w:pPr>
              <w:snapToGrid w:val="0"/>
              <w:spacing w:line="360" w:lineRule="exact"/>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1）建立了50个数据量的煤岩特征识别信号库；（2）采煤机姿态角跟踪定位误差均值小于0.1°；（3）实现了三角煤工作段全自动化；（4）实现了液压支架自主跟机控制；（5）实现了支架精准推溜，移架无误差；（6）基于瓦斯量设计了一套刮板输送机远程调控系统；（7）异常信息上报到控制中心时间不大于5s；（8）工作面人员减少了10人以上。</w:t>
            </w:r>
          </w:p>
          <w:p>
            <w:pPr>
              <w:snapToGrid w:val="0"/>
              <w:spacing w:line="360" w:lineRule="exact"/>
              <w:ind w:firstLine="420" w:firstLineChars="200"/>
              <w:rPr>
                <w:rFonts w:hint="eastAsia" w:ascii="宋体" w:hAnsi="宋体" w:eastAsia="宋体" w:cs="宋体"/>
                <w:b w:val="0"/>
                <w:bCs w:val="0"/>
                <w:szCs w:val="21"/>
              </w:rPr>
            </w:pPr>
            <w:r>
              <w:rPr>
                <w:rFonts w:hint="eastAsia" w:ascii="宋体" w:hAnsi="宋体" w:eastAsia="宋体" w:cs="宋体"/>
                <w:b w:val="0"/>
                <w:bCs w:val="0"/>
                <w:szCs w:val="21"/>
                <w:lang w:val="en-US" w:eastAsia="zh-CN"/>
              </w:rPr>
              <w:t>4.</w:t>
            </w:r>
            <w:r>
              <w:rPr>
                <w:rFonts w:hint="eastAsia" w:ascii="宋体" w:hAnsi="宋体" w:eastAsia="宋体" w:cs="宋体"/>
                <w:b w:val="0"/>
                <w:bCs w:val="0"/>
                <w:szCs w:val="21"/>
              </w:rPr>
              <w:t>授权专利情况：</w:t>
            </w:r>
          </w:p>
          <w:p>
            <w:pPr>
              <w:snapToGrid w:val="0"/>
              <w:spacing w:line="360" w:lineRule="exact"/>
              <w:ind w:firstLine="420" w:firstLineChars="200"/>
              <w:rPr>
                <w:szCs w:val="21"/>
              </w:rPr>
            </w:pPr>
            <w:r>
              <w:rPr>
                <w:rFonts w:hint="eastAsia" w:ascii="宋体" w:hAnsi="宋体" w:eastAsia="宋体" w:cs="宋体"/>
                <w:b w:val="0"/>
                <w:bCs w:val="0"/>
                <w:szCs w:val="21"/>
                <w:lang w:val="en-US" w:eastAsia="zh-CN"/>
              </w:rPr>
              <w:t>项目研究所取得的研究</w:t>
            </w:r>
            <w:r>
              <w:rPr>
                <w:rFonts w:hint="eastAsia" w:ascii="宋体" w:hAnsi="宋体" w:eastAsia="宋体" w:cs="宋体"/>
                <w:szCs w:val="21"/>
                <w:lang w:val="en-US" w:eastAsia="zh-CN"/>
              </w:rPr>
              <w:t>成果：授权发明专利</w:t>
            </w:r>
            <w:r>
              <w:rPr>
                <w:rFonts w:hint="eastAsia" w:ascii="宋体" w:hAnsi="宋体" w:cs="宋体"/>
                <w:szCs w:val="21"/>
                <w:lang w:val="en-US" w:eastAsia="zh-CN"/>
              </w:rPr>
              <w:t>3</w:t>
            </w:r>
            <w:r>
              <w:rPr>
                <w:rFonts w:hint="eastAsia" w:ascii="宋体" w:hAnsi="宋体" w:eastAsia="宋体" w:cs="宋体"/>
                <w:szCs w:val="21"/>
                <w:lang w:val="en-US" w:eastAsia="zh-CN"/>
              </w:rPr>
              <w:t>项，</w:t>
            </w:r>
            <w:r>
              <w:rPr>
                <w:rFonts w:hint="eastAsia" w:ascii="宋体" w:hAnsi="宋体" w:cs="宋体"/>
                <w:szCs w:val="21"/>
                <w:lang w:val="en-US" w:eastAsia="zh-CN"/>
              </w:rPr>
              <w:t>实用新型6项，</w:t>
            </w:r>
            <w:r>
              <w:rPr>
                <w:rFonts w:hint="eastAsia" w:ascii="宋体" w:hAnsi="宋体" w:eastAsia="宋体" w:cs="宋体"/>
                <w:szCs w:val="21"/>
                <w:lang w:val="en-US" w:eastAsia="zh-CN"/>
              </w:rPr>
              <w:t>发表学术论文33篇，其中</w:t>
            </w:r>
            <w:r>
              <w:rPr>
                <w:rFonts w:hint="default" w:ascii="宋体" w:hAnsi="宋体" w:eastAsia="宋体" w:cs="宋体"/>
                <w:szCs w:val="21"/>
                <w:lang w:val="en-US" w:eastAsia="zh-CN"/>
              </w:rPr>
              <w:t>EI</w:t>
            </w:r>
            <w:r>
              <w:rPr>
                <w:rFonts w:hint="eastAsia" w:ascii="宋体" w:hAnsi="宋体" w:eastAsia="宋体" w:cs="宋体"/>
                <w:szCs w:val="21"/>
                <w:lang w:val="en-US" w:eastAsia="zh-CN"/>
              </w:rPr>
              <w:t>检索</w:t>
            </w:r>
            <w:r>
              <w:rPr>
                <w:rFonts w:hint="default" w:ascii="宋体" w:hAnsi="宋体" w:eastAsia="宋体" w:cs="宋体"/>
                <w:szCs w:val="21"/>
                <w:lang w:val="en-US" w:eastAsia="zh-CN"/>
              </w:rPr>
              <w:t>9</w:t>
            </w:r>
            <w:r>
              <w:rPr>
                <w:rFonts w:hint="eastAsia" w:ascii="宋体" w:hAnsi="宋体" w:eastAsia="宋体" w:cs="宋体"/>
                <w:szCs w:val="21"/>
                <w:lang w:val="en-US" w:eastAsia="zh-CN"/>
              </w:rPr>
              <w:t>篇，总他引次数1</w:t>
            </w:r>
            <w:r>
              <w:rPr>
                <w:rFonts w:hint="default" w:ascii="宋体" w:hAnsi="宋体" w:eastAsia="宋体" w:cs="宋体"/>
                <w:szCs w:val="21"/>
                <w:lang w:val="en-US" w:eastAsia="zh-CN"/>
              </w:rPr>
              <w:t>25</w:t>
            </w:r>
            <w:r>
              <w:rPr>
                <w:rFonts w:hint="eastAsia" w:ascii="宋体" w:hAnsi="宋体" w:eastAsia="宋体" w:cs="宋体"/>
                <w:szCs w:val="21"/>
                <w:lang w:val="en-US" w:eastAsia="zh-CN"/>
              </w:rPr>
              <w:t>次，培养博士</w:t>
            </w:r>
            <w:r>
              <w:rPr>
                <w:rFonts w:hint="default" w:ascii="宋体" w:hAnsi="宋体" w:eastAsia="宋体" w:cs="宋体"/>
                <w:szCs w:val="21"/>
                <w:lang w:val="en-US" w:eastAsia="zh-CN"/>
              </w:rPr>
              <w:t>3</w:t>
            </w:r>
            <w:r>
              <w:rPr>
                <w:rFonts w:hint="eastAsia" w:ascii="宋体" w:hAnsi="宋体" w:eastAsia="宋体" w:cs="宋体"/>
                <w:szCs w:val="21"/>
                <w:lang w:val="en-US" w:eastAsia="zh-CN"/>
              </w:rPr>
              <w:t>人，硕士</w:t>
            </w:r>
            <w:r>
              <w:rPr>
                <w:rFonts w:hint="default" w:ascii="宋体" w:hAnsi="宋体" w:eastAsia="宋体" w:cs="宋体"/>
                <w:szCs w:val="21"/>
                <w:lang w:val="en-US" w:eastAsia="zh-CN"/>
              </w:rPr>
              <w:t>10</w:t>
            </w:r>
            <w:r>
              <w:rPr>
                <w:rFonts w:hint="eastAsia" w:ascii="宋体" w:hAnsi="宋体" w:eastAsia="宋体" w:cs="宋体"/>
                <w:szCs w:val="21"/>
                <w:lang w:val="en-US" w:eastAsia="zh-CN"/>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gridSpan w:val="3"/>
            <w:vAlign w:val="center"/>
          </w:tcPr>
          <w:p>
            <w:pPr>
              <w:jc w:val="center"/>
              <w:textAlignment w:val="center"/>
              <w:rPr>
                <w:rFonts w:hint="eastAsia" w:eastAsia="宋体"/>
                <w:szCs w:val="21"/>
                <w:lang w:eastAsia="zh-CN"/>
              </w:rPr>
            </w:pPr>
            <w:r>
              <w:rPr>
                <w:rFonts w:hint="eastAsia"/>
                <w:b/>
                <w:bCs/>
                <w:sz w:val="24"/>
                <w:szCs w:val="24"/>
                <w:lang w:eastAsia="zh-CN"/>
              </w:rPr>
              <w:t>客观评价</w:t>
            </w:r>
          </w:p>
        </w:tc>
        <w:tc>
          <w:tcPr>
            <w:tcW w:w="7673" w:type="dxa"/>
            <w:gridSpan w:val="5"/>
          </w:tcPr>
          <w:p>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2019年12月12口，中科合创（北京）科技成果评价中心组织专家召开了由山西焦煤集团岚县正利煤业有限公司、山东科技大学、太原理工大学共同完成的“底板起伏工作面综采自动化开采系统保障关键技术＂科技成果评价会，专家组审阅了成果的研制报告、科技查新报告、用户应用证明等资料，经质询、讨论，形成综合评价意见如下：</w:t>
            </w:r>
          </w:p>
          <w:p>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该项目以底板起伏工作面的综采自动化开采系统为背景，在研究底板起伏对工作面白动化影响的基础上，采用综采自动化开采系统保障技术，揭示了自动化开采系统与自动化协同控制机理和影响因素，建立了系统一体化控制技术理论与方法，研究了截割特征信号分析与提取、煤岩界面识别、摇臂调高及采煤机姿态矫正、液压支架组群直线度控制、开采量与瓦斯量调控等关键技术，建立了液压支架与刮板输送机精准推移联控系统、采煤机与刮板输送机智能调速联控系统，研发了多元信号同步传输与通讯强化技术，保障了底板起伏工作面的自动化开采，成果具有重要的理论意义和工程价值，提高了复杂条件自动化开采研究水平和自主创新能力。</w:t>
            </w:r>
          </w:p>
          <w:p>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该项目核心技术具有自主知识产权，获取专利5项，其中发明专利2项。成果应用于山西焦煤集团岚县正利煤业有限公司等，取得了显著的经济和社会效益。</w:t>
            </w:r>
          </w:p>
          <w:p>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综上所述，该成果在复杂地质条件自动化开采等领域具有广阔的应用前景，经与国内外同类研究方法比较，在自动割三角煤技术、通讯强化优化布局技术达到国际先进水平，在液压支架精准推移方面填补国内空白，综合性能指标达到国际先进水平。</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gridSpan w:val="3"/>
            <w:vAlign w:val="center"/>
          </w:tcPr>
          <w:p>
            <w:pPr>
              <w:jc w:val="center"/>
              <w:textAlignment w:val="center"/>
              <w:rPr>
                <w:szCs w:val="21"/>
              </w:rPr>
            </w:pPr>
            <w:r>
              <w:rPr>
                <w:b/>
                <w:bCs/>
                <w:sz w:val="24"/>
                <w:szCs w:val="24"/>
              </w:rPr>
              <w:t>推广应用情况</w:t>
            </w:r>
          </w:p>
        </w:tc>
        <w:tc>
          <w:tcPr>
            <w:tcW w:w="7673" w:type="dxa"/>
            <w:gridSpan w:val="5"/>
          </w:tcPr>
          <w:p>
            <w:pPr>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该项目主要实现了采煤机智能化协调控制，采煤机记忆割煤，刮板运输机及液压支架的自动调直，液压支架自动跟机作业，转载机与超前支架、支架前梁与采煤机的防干涉等功能，提高了生产效率，延长了设备使用寿命，降低生产事故率，对整个综采工作面自动化改造技术的推广起到了积极作用。</w:t>
            </w:r>
          </w:p>
          <w:p>
            <w:pPr>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智能化控制后，每割一刀煤平均</w:t>
            </w:r>
            <w:r>
              <w:rPr>
                <w:rFonts w:hint="eastAsia" w:ascii="宋体" w:hAnsi="宋体" w:eastAsia="宋体" w:cs="宋体"/>
                <w:szCs w:val="21"/>
                <w:lang w:eastAsia="zh-CN"/>
              </w:rPr>
              <w:t>由原来</w:t>
            </w:r>
            <w:r>
              <w:rPr>
                <w:rFonts w:hint="eastAsia" w:ascii="宋体" w:hAnsi="宋体" w:eastAsia="宋体" w:cs="宋体"/>
                <w:szCs w:val="21"/>
                <w:lang w:val="en-US" w:eastAsia="zh-CN"/>
              </w:rPr>
              <w:t>2.7小</w:t>
            </w:r>
            <w:r>
              <w:rPr>
                <w:rFonts w:hint="eastAsia" w:ascii="宋体" w:hAnsi="宋体" w:eastAsia="宋体" w:cs="宋体"/>
                <w:szCs w:val="21"/>
              </w:rPr>
              <w:t>时</w:t>
            </w:r>
            <w:r>
              <w:rPr>
                <w:rFonts w:hint="eastAsia" w:ascii="宋体" w:hAnsi="宋体" w:eastAsia="宋体" w:cs="宋体"/>
                <w:szCs w:val="21"/>
                <w:lang w:eastAsia="zh-CN"/>
              </w:rPr>
              <w:t>降至</w:t>
            </w:r>
            <w:r>
              <w:rPr>
                <w:rFonts w:hint="eastAsia" w:ascii="宋体" w:hAnsi="宋体" w:eastAsia="宋体" w:cs="宋体"/>
                <w:szCs w:val="21"/>
              </w:rPr>
              <w:t>1小时，人工效率提高190.70%.工作面平均两个循环人工干预次数1次</w:t>
            </w:r>
            <w:r>
              <w:rPr>
                <w:rFonts w:hint="eastAsia" w:ascii="宋体" w:hAnsi="宋体" w:eastAsia="宋体" w:cs="宋体"/>
                <w:szCs w:val="21"/>
                <w:lang w:eastAsia="zh-CN"/>
              </w:rPr>
              <w:t>，</w:t>
            </w:r>
            <w:r>
              <w:rPr>
                <w:rFonts w:hint="eastAsia" w:ascii="宋体" w:hAnsi="宋体" w:eastAsia="宋体" w:cs="宋体"/>
                <w:szCs w:val="21"/>
              </w:rPr>
              <w:t>工作面调斜作业由每周2-3次，减</w:t>
            </w:r>
            <w:r>
              <w:rPr>
                <w:rFonts w:hint="eastAsia" w:ascii="宋体" w:hAnsi="宋体" w:eastAsia="宋体" w:cs="宋体"/>
                <w:szCs w:val="21"/>
                <w:lang w:eastAsia="zh-CN"/>
              </w:rPr>
              <w:t>至</w:t>
            </w:r>
            <w:r>
              <w:rPr>
                <w:rFonts w:hint="eastAsia" w:ascii="宋体" w:hAnsi="宋体" w:eastAsia="宋体" w:cs="宋体"/>
                <w:szCs w:val="21"/>
              </w:rPr>
              <w:t>每月最多一次。整个综采工作面的操作人员由原来的17人减至8人，单班作业人数减少53%.井下皮带集控后，岗位工由原来8人减少至3人，单班作业人数减少62.5%.</w:t>
            </w:r>
          </w:p>
          <w:p>
            <w:pPr>
              <w:ind w:firstLine="420" w:firstLineChars="200"/>
              <w:rPr>
                <w:szCs w:val="21"/>
              </w:rPr>
            </w:pPr>
            <w:r>
              <w:rPr>
                <w:rFonts w:hint="eastAsia" w:ascii="宋体" w:hAnsi="宋体" w:eastAsia="宋体" w:cs="宋体"/>
                <w:szCs w:val="21"/>
              </w:rPr>
              <w:t>截止2019年12月累计新增销售额14737.38万元，新增利润11394.51万元，节约人工费及主要配件费合计 1254.1万元。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756" w:type="dxa"/>
            <w:gridSpan w:val="8"/>
            <w:vAlign w:val="center"/>
          </w:tcPr>
          <w:p>
            <w:pPr>
              <w:jc w:val="center"/>
              <w:rPr>
                <w:rFonts w:hint="eastAsia" w:eastAsia="宋体"/>
                <w:szCs w:val="21"/>
                <w:lang w:eastAsia="zh-CN"/>
              </w:rPr>
            </w:pPr>
            <w:r>
              <w:rPr>
                <w:b/>
                <w:bCs/>
                <w:sz w:val="24"/>
                <w:szCs w:val="24"/>
              </w:rPr>
              <w:t>主要知识产权目录</w:t>
            </w:r>
            <w:r>
              <w:rPr>
                <w:rFonts w:hint="eastAsia"/>
                <w:b/>
                <w:bCs/>
                <w:sz w:val="24"/>
                <w:szCs w:val="24"/>
                <w:lang w:eastAsia="zh-CN"/>
              </w:rPr>
              <w:t>（不超过</w:t>
            </w:r>
            <w:r>
              <w:rPr>
                <w:rFonts w:hint="eastAsia"/>
                <w:b/>
                <w:bCs/>
                <w:sz w:val="24"/>
                <w:szCs w:val="24"/>
                <w:lang w:val="en-US" w:eastAsia="zh-CN"/>
              </w:rPr>
              <w:t>10个</w:t>
            </w:r>
            <w:r>
              <w:rPr>
                <w:rFonts w:hint="eastAsia"/>
                <w:b/>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jc w:val="center"/>
              <w:rPr>
                <w:szCs w:val="21"/>
              </w:rPr>
            </w:pPr>
            <w:r>
              <w:rPr>
                <w:szCs w:val="21"/>
              </w:rPr>
              <w:t>序号</w:t>
            </w:r>
          </w:p>
        </w:tc>
        <w:tc>
          <w:tcPr>
            <w:tcW w:w="900" w:type="dxa"/>
            <w:vAlign w:val="center"/>
          </w:tcPr>
          <w:p>
            <w:pPr>
              <w:jc w:val="center"/>
              <w:rPr>
                <w:szCs w:val="21"/>
              </w:rPr>
            </w:pPr>
            <w:r>
              <w:rPr>
                <w:szCs w:val="21"/>
              </w:rPr>
              <w:t>知识产权类别</w:t>
            </w:r>
          </w:p>
        </w:tc>
        <w:tc>
          <w:tcPr>
            <w:tcW w:w="2353" w:type="dxa"/>
            <w:gridSpan w:val="2"/>
            <w:vAlign w:val="center"/>
          </w:tcPr>
          <w:p>
            <w:pPr>
              <w:jc w:val="center"/>
              <w:rPr>
                <w:szCs w:val="21"/>
              </w:rPr>
            </w:pPr>
            <w:r>
              <w:rPr>
                <w:szCs w:val="21"/>
              </w:rPr>
              <w:t>知识产权具体名称</w:t>
            </w:r>
          </w:p>
        </w:tc>
        <w:tc>
          <w:tcPr>
            <w:tcW w:w="1039" w:type="dxa"/>
            <w:vAlign w:val="center"/>
          </w:tcPr>
          <w:p>
            <w:pPr>
              <w:jc w:val="center"/>
              <w:rPr>
                <w:szCs w:val="21"/>
              </w:rPr>
            </w:pPr>
            <w:r>
              <w:rPr>
                <w:szCs w:val="21"/>
              </w:rPr>
              <w:t>国家</w:t>
            </w:r>
          </w:p>
          <w:p>
            <w:pPr>
              <w:jc w:val="center"/>
              <w:rPr>
                <w:szCs w:val="21"/>
              </w:rPr>
            </w:pPr>
            <w:r>
              <w:rPr>
                <w:szCs w:val="21"/>
              </w:rPr>
              <w:t>（地区）</w:t>
            </w:r>
          </w:p>
        </w:tc>
        <w:tc>
          <w:tcPr>
            <w:tcW w:w="1304" w:type="dxa"/>
            <w:vAlign w:val="center"/>
          </w:tcPr>
          <w:p>
            <w:pPr>
              <w:jc w:val="center"/>
              <w:rPr>
                <w:rFonts w:hint="eastAsia" w:eastAsia="宋体"/>
                <w:szCs w:val="21"/>
                <w:lang w:val="en-US" w:eastAsia="zh-CN"/>
              </w:rPr>
            </w:pPr>
            <w:r>
              <w:rPr>
                <w:rFonts w:hint="eastAsia"/>
                <w:szCs w:val="21"/>
                <w:lang w:val="en-US" w:eastAsia="zh-CN"/>
              </w:rPr>
              <w:t>专利号</w:t>
            </w:r>
          </w:p>
        </w:tc>
        <w:tc>
          <w:tcPr>
            <w:tcW w:w="1384" w:type="dxa"/>
            <w:vAlign w:val="center"/>
          </w:tcPr>
          <w:p>
            <w:pPr>
              <w:jc w:val="center"/>
              <w:rPr>
                <w:szCs w:val="21"/>
              </w:rPr>
            </w:pPr>
            <w:r>
              <w:rPr>
                <w:szCs w:val="21"/>
              </w:rPr>
              <w:t>授权日期</w:t>
            </w:r>
          </w:p>
        </w:tc>
        <w:tc>
          <w:tcPr>
            <w:tcW w:w="2216" w:type="dxa"/>
            <w:vAlign w:val="center"/>
          </w:tcPr>
          <w:p>
            <w:pPr>
              <w:jc w:val="center"/>
              <w:rPr>
                <w:szCs w:val="21"/>
              </w:rPr>
            </w:pPr>
            <w:r>
              <w:rPr>
                <w:szCs w:val="21"/>
              </w:rPr>
              <w:t>权利人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jc w:val="center"/>
              <w:rPr>
                <w:szCs w:val="21"/>
              </w:rPr>
            </w:pPr>
            <w:r>
              <w:rPr>
                <w:szCs w:val="21"/>
              </w:rPr>
              <w:t>1</w:t>
            </w:r>
          </w:p>
        </w:tc>
        <w:tc>
          <w:tcPr>
            <w:tcW w:w="900" w:type="dxa"/>
            <w:vAlign w:val="center"/>
          </w:tcPr>
          <w:p>
            <w:pPr>
              <w:jc w:val="center"/>
              <w:rPr>
                <w:szCs w:val="21"/>
              </w:rPr>
            </w:pPr>
            <w:r>
              <w:rPr>
                <w:szCs w:val="21"/>
              </w:rPr>
              <w:t>发明</w:t>
            </w:r>
          </w:p>
          <w:p>
            <w:pPr>
              <w:jc w:val="center"/>
              <w:rPr>
                <w:szCs w:val="21"/>
              </w:rPr>
            </w:pPr>
            <w:r>
              <w:rPr>
                <w:szCs w:val="21"/>
              </w:rPr>
              <w:t>专利</w:t>
            </w:r>
          </w:p>
        </w:tc>
        <w:tc>
          <w:tcPr>
            <w:tcW w:w="2353" w:type="dxa"/>
            <w:gridSpan w:val="2"/>
            <w:vAlign w:val="center"/>
          </w:tcPr>
          <w:p>
            <w:pPr>
              <w:jc w:val="center"/>
              <w:rPr>
                <w:rFonts w:ascii="Times New Roman" w:hAnsi="Times New Roman" w:cs="Times New Roman"/>
                <w:b w:val="0"/>
                <w:bCs w:val="0"/>
                <w:szCs w:val="21"/>
              </w:rPr>
            </w:pPr>
            <w:r>
              <w:rPr>
                <w:rFonts w:hint="eastAsia" w:ascii="Times New Roman" w:hAnsi="Times New Roman" w:cs="Times New Roman"/>
                <w:b w:val="0"/>
                <w:bCs w:val="0"/>
                <w:szCs w:val="21"/>
                <w:lang w:val="en-US" w:eastAsia="zh-CN"/>
              </w:rPr>
              <w:t>一种模拟井下煤矿截割的煤岩界面识别系统</w:t>
            </w:r>
          </w:p>
        </w:tc>
        <w:tc>
          <w:tcPr>
            <w:tcW w:w="1039" w:type="dxa"/>
            <w:vAlign w:val="center"/>
          </w:tcPr>
          <w:p>
            <w:pPr>
              <w:jc w:val="center"/>
              <w:rPr>
                <w:rFonts w:ascii="Times New Roman" w:hAnsi="Times New Roman" w:cs="Times New Roman"/>
                <w:szCs w:val="21"/>
              </w:rPr>
            </w:pPr>
            <w:r>
              <w:rPr>
                <w:rFonts w:ascii="Times New Roman" w:hAnsi="Times New Roman" w:cs="Times New Roman"/>
                <w:szCs w:val="21"/>
              </w:rPr>
              <w:t>中国</w:t>
            </w:r>
          </w:p>
        </w:tc>
        <w:tc>
          <w:tcPr>
            <w:tcW w:w="1304" w:type="dxa"/>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ZL201810983295.7</w:t>
            </w:r>
          </w:p>
        </w:tc>
        <w:tc>
          <w:tcPr>
            <w:tcW w:w="1384" w:type="dxa"/>
            <w:vAlign w:val="center"/>
          </w:tcPr>
          <w:p>
            <w:pPr>
              <w:jc w:val="center"/>
              <w:rPr>
                <w:rFonts w:hint="eastAsia" w:ascii="Times New Roman" w:hAnsi="Times New Roman" w:eastAsia="宋体" w:cs="Times New Roman"/>
                <w:szCs w:val="21"/>
                <w:lang w:eastAsia="zh-CN"/>
              </w:rPr>
            </w:pPr>
            <w:r>
              <w:rPr>
                <w:rFonts w:ascii="Times New Roman" w:hAnsi="Times New Roman" w:cs="Times New Roman"/>
                <w:szCs w:val="21"/>
              </w:rPr>
              <w:t>201</w:t>
            </w:r>
            <w:r>
              <w:rPr>
                <w:rFonts w:hint="eastAsia" w:cs="Times New Roman"/>
                <w:szCs w:val="21"/>
                <w:lang w:val="en-US" w:eastAsia="zh-CN"/>
              </w:rPr>
              <w:t>8</w:t>
            </w:r>
            <w:r>
              <w:rPr>
                <w:rFonts w:ascii="Times New Roman" w:hAnsi="Times New Roman" w:cs="Times New Roman"/>
                <w:szCs w:val="21"/>
              </w:rPr>
              <w:t>-</w:t>
            </w:r>
            <w:r>
              <w:rPr>
                <w:rFonts w:hint="eastAsia" w:cs="Times New Roman"/>
                <w:szCs w:val="21"/>
                <w:lang w:val="en-US" w:eastAsia="zh-CN"/>
              </w:rPr>
              <w:t>8</w:t>
            </w:r>
            <w:r>
              <w:rPr>
                <w:rFonts w:ascii="Times New Roman" w:hAnsi="Times New Roman" w:cs="Times New Roman"/>
                <w:szCs w:val="21"/>
              </w:rPr>
              <w:t>-2</w:t>
            </w:r>
            <w:r>
              <w:rPr>
                <w:rFonts w:hint="eastAsia" w:cs="Times New Roman"/>
                <w:szCs w:val="21"/>
                <w:lang w:val="en-US" w:eastAsia="zh-CN"/>
              </w:rPr>
              <w:t>7</w:t>
            </w:r>
          </w:p>
        </w:tc>
        <w:tc>
          <w:tcPr>
            <w:tcW w:w="2216" w:type="dxa"/>
            <w:vAlign w:val="center"/>
          </w:tcPr>
          <w:p>
            <w:pPr>
              <w:jc w:val="center"/>
              <w:rPr>
                <w:rFonts w:hint="eastAsia" w:ascii="Times New Roman" w:hAnsi="Times New Roman" w:cs="Times New Roman"/>
                <w:szCs w:val="21"/>
                <w:lang w:eastAsia="zh-CN"/>
              </w:rPr>
            </w:pPr>
            <w:r>
              <w:rPr>
                <w:rFonts w:hint="eastAsia" w:ascii="Times New Roman" w:hAnsi="Times New Roman" w:cs="Times New Roman"/>
                <w:szCs w:val="21"/>
              </w:rPr>
              <w:t>山西焦煤集团岚县正利煤业有限公司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jc w:val="center"/>
              <w:rPr>
                <w:szCs w:val="21"/>
              </w:rPr>
            </w:pPr>
            <w:r>
              <w:rPr>
                <w:szCs w:val="21"/>
              </w:rPr>
              <w:t>2</w:t>
            </w:r>
          </w:p>
        </w:tc>
        <w:tc>
          <w:tcPr>
            <w:tcW w:w="900" w:type="dxa"/>
            <w:vAlign w:val="center"/>
          </w:tcPr>
          <w:p>
            <w:pPr>
              <w:jc w:val="center"/>
              <w:rPr>
                <w:szCs w:val="21"/>
              </w:rPr>
            </w:pPr>
            <w:r>
              <w:rPr>
                <w:szCs w:val="21"/>
              </w:rPr>
              <w:t>发明</w:t>
            </w:r>
          </w:p>
          <w:p>
            <w:pPr>
              <w:jc w:val="center"/>
              <w:rPr>
                <w:szCs w:val="21"/>
              </w:rPr>
            </w:pPr>
            <w:r>
              <w:rPr>
                <w:szCs w:val="21"/>
              </w:rPr>
              <w:t>专利</w:t>
            </w:r>
          </w:p>
        </w:tc>
        <w:tc>
          <w:tcPr>
            <w:tcW w:w="2353" w:type="dxa"/>
            <w:gridSpan w:val="2"/>
            <w:vAlign w:val="center"/>
          </w:tcPr>
          <w:p>
            <w:pPr>
              <w:jc w:val="center"/>
              <w:rPr>
                <w:rFonts w:ascii="Times New Roman" w:hAnsi="Times New Roman" w:cs="Times New Roman"/>
                <w:b w:val="0"/>
                <w:bCs w:val="0"/>
                <w:szCs w:val="21"/>
              </w:rPr>
            </w:pPr>
            <w:r>
              <w:rPr>
                <w:rFonts w:hint="eastAsia" w:ascii="Times New Roman" w:hAnsi="Times New Roman" w:cs="Times New Roman"/>
                <w:b w:val="0"/>
                <w:bCs w:val="0"/>
                <w:szCs w:val="21"/>
              </w:rPr>
              <w:t>一种动筛排矸工艺</w:t>
            </w:r>
          </w:p>
        </w:tc>
        <w:tc>
          <w:tcPr>
            <w:tcW w:w="1039" w:type="dxa"/>
            <w:vAlign w:val="center"/>
          </w:tcPr>
          <w:p>
            <w:pPr>
              <w:jc w:val="center"/>
              <w:rPr>
                <w:rFonts w:ascii="Times New Roman" w:hAnsi="Times New Roman" w:cs="Times New Roman"/>
                <w:szCs w:val="21"/>
              </w:rPr>
            </w:pPr>
            <w:r>
              <w:rPr>
                <w:rFonts w:ascii="Times New Roman" w:hAnsi="Times New Roman" w:cs="Times New Roman"/>
                <w:szCs w:val="21"/>
              </w:rPr>
              <w:t>中国</w:t>
            </w:r>
          </w:p>
        </w:tc>
        <w:tc>
          <w:tcPr>
            <w:tcW w:w="1304" w:type="dxa"/>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ZL2014108110359.5</w:t>
            </w:r>
          </w:p>
        </w:tc>
        <w:tc>
          <w:tcPr>
            <w:tcW w:w="1384" w:type="dxa"/>
            <w:vAlign w:val="center"/>
          </w:tcPr>
          <w:p>
            <w:pPr>
              <w:jc w:val="center"/>
              <w:rPr>
                <w:rFonts w:hint="default" w:ascii="Times New Roman" w:hAnsi="Times New Roman" w:eastAsia="宋体" w:cs="Times New Roman"/>
                <w:szCs w:val="21"/>
                <w:lang w:val="en-US" w:eastAsia="zh-CN"/>
              </w:rPr>
            </w:pPr>
            <w:r>
              <w:rPr>
                <w:rFonts w:ascii="Times New Roman" w:hAnsi="Times New Roman" w:cs="Times New Roman"/>
                <w:szCs w:val="21"/>
              </w:rPr>
              <w:t>201</w:t>
            </w:r>
            <w:r>
              <w:rPr>
                <w:rFonts w:hint="eastAsia" w:cs="Times New Roman"/>
                <w:szCs w:val="21"/>
                <w:lang w:val="en-US" w:eastAsia="zh-CN"/>
              </w:rPr>
              <w:t>4</w:t>
            </w:r>
            <w:r>
              <w:rPr>
                <w:rFonts w:ascii="Times New Roman" w:hAnsi="Times New Roman" w:cs="Times New Roman"/>
                <w:szCs w:val="21"/>
              </w:rPr>
              <w:t>-</w:t>
            </w:r>
            <w:r>
              <w:rPr>
                <w:rFonts w:hint="eastAsia" w:cs="Times New Roman"/>
                <w:szCs w:val="21"/>
                <w:lang w:val="en-US" w:eastAsia="zh-CN"/>
              </w:rPr>
              <w:t>09</w:t>
            </w:r>
            <w:r>
              <w:rPr>
                <w:rFonts w:ascii="Times New Roman" w:hAnsi="Times New Roman" w:cs="Times New Roman"/>
                <w:szCs w:val="21"/>
              </w:rPr>
              <w:t>-</w:t>
            </w:r>
            <w:r>
              <w:rPr>
                <w:rFonts w:hint="eastAsia" w:cs="Times New Roman"/>
                <w:szCs w:val="21"/>
                <w:lang w:val="en-US" w:eastAsia="zh-CN"/>
              </w:rPr>
              <w:t>24</w:t>
            </w:r>
          </w:p>
        </w:tc>
        <w:tc>
          <w:tcPr>
            <w:tcW w:w="2216" w:type="dxa"/>
            <w:vAlign w:val="center"/>
          </w:tcPr>
          <w:p>
            <w:pPr>
              <w:jc w:val="center"/>
              <w:rPr>
                <w:rFonts w:ascii="Times New Roman" w:hAnsi="Times New Roman" w:cs="Times New Roman"/>
                <w:szCs w:val="21"/>
              </w:rPr>
            </w:pPr>
            <w:r>
              <w:rPr>
                <w:rFonts w:hint="eastAsia" w:ascii="Times New Roman" w:hAnsi="Times New Roman" w:cs="Times New Roman"/>
                <w:szCs w:val="21"/>
              </w:rPr>
              <w:t>山西焦煤集团岚县正利煤业有限公司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jc w:val="center"/>
              <w:rPr>
                <w:rFonts w:ascii="Times New Roman" w:hAnsi="Times New Roman" w:eastAsia="宋体" w:cs="Times New Roman"/>
                <w:kern w:val="2"/>
                <w:sz w:val="21"/>
                <w:szCs w:val="21"/>
                <w:lang w:val="en-US" w:eastAsia="zh-CN" w:bidi="ar-SA"/>
              </w:rPr>
            </w:pPr>
            <w:r>
              <w:rPr>
                <w:szCs w:val="21"/>
              </w:rPr>
              <w:t>3</w:t>
            </w:r>
          </w:p>
        </w:tc>
        <w:tc>
          <w:tcPr>
            <w:tcW w:w="900" w:type="dxa"/>
            <w:vAlign w:val="center"/>
          </w:tcPr>
          <w:p>
            <w:pPr>
              <w:jc w:val="center"/>
              <w:rPr>
                <w:szCs w:val="21"/>
              </w:rPr>
            </w:pPr>
            <w:r>
              <w:rPr>
                <w:szCs w:val="21"/>
              </w:rPr>
              <w:t>发明</w:t>
            </w:r>
          </w:p>
          <w:p>
            <w:pPr>
              <w:jc w:val="center"/>
              <w:rPr>
                <w:rFonts w:hint="eastAsia"/>
                <w:szCs w:val="21"/>
                <w:lang w:eastAsia="zh-CN"/>
              </w:rPr>
            </w:pPr>
            <w:r>
              <w:rPr>
                <w:szCs w:val="21"/>
              </w:rPr>
              <w:t>专利</w:t>
            </w:r>
          </w:p>
        </w:tc>
        <w:tc>
          <w:tcPr>
            <w:tcW w:w="2353" w:type="dxa"/>
            <w:gridSpan w:val="2"/>
            <w:vAlign w:val="center"/>
          </w:tcPr>
          <w:p>
            <w:pPr>
              <w:jc w:val="center"/>
              <w:rPr>
                <w:rFonts w:hint="eastAsia" w:ascii="Times New Roman" w:hAnsi="Times New Roman" w:cs="Times New Roman"/>
                <w:szCs w:val="21"/>
              </w:rPr>
            </w:pPr>
            <w:r>
              <w:rPr>
                <w:rFonts w:hint="eastAsia" w:ascii="宋体" w:hAnsi="宋体" w:eastAsia="宋体" w:cs="宋体"/>
                <w:b w:val="0"/>
                <w:bCs w:val="0"/>
                <w:sz w:val="21"/>
                <w:szCs w:val="21"/>
                <w:lang w:eastAsia="zh-CN"/>
              </w:rPr>
              <w:t>一种综采工作面采煤机定位装置及其定位方法</w:t>
            </w:r>
          </w:p>
        </w:tc>
        <w:tc>
          <w:tcPr>
            <w:tcW w:w="1039" w:type="dxa"/>
            <w:vAlign w:val="center"/>
          </w:tcPr>
          <w:p>
            <w:pPr>
              <w:jc w:val="center"/>
              <w:rPr>
                <w:rFonts w:ascii="Times New Roman" w:hAnsi="Times New Roman" w:cs="Times New Roman"/>
                <w:szCs w:val="21"/>
              </w:rPr>
            </w:pPr>
            <w:r>
              <w:rPr>
                <w:rFonts w:ascii="Times New Roman" w:hAnsi="Times New Roman" w:cs="Times New Roman"/>
                <w:szCs w:val="21"/>
              </w:rPr>
              <w:t>中国</w:t>
            </w:r>
          </w:p>
        </w:tc>
        <w:tc>
          <w:tcPr>
            <w:tcW w:w="1304" w:type="dxa"/>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ZL201810875880.5</w:t>
            </w:r>
          </w:p>
        </w:tc>
        <w:tc>
          <w:tcPr>
            <w:tcW w:w="1384" w:type="dxa"/>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2018-08-15</w:t>
            </w:r>
          </w:p>
        </w:tc>
        <w:tc>
          <w:tcPr>
            <w:tcW w:w="2216" w:type="dxa"/>
            <w:vAlign w:val="center"/>
          </w:tcPr>
          <w:p>
            <w:pPr>
              <w:jc w:val="center"/>
              <w:rPr>
                <w:rFonts w:hint="eastAsia" w:ascii="Times New Roman" w:hAnsi="Times New Roman" w:cs="Times New Roman"/>
                <w:szCs w:val="21"/>
              </w:rPr>
            </w:pPr>
            <w:r>
              <w:rPr>
                <w:rFonts w:hint="eastAsia" w:ascii="Times New Roman" w:hAnsi="Times New Roman" w:cs="Times New Roman"/>
                <w:szCs w:val="21"/>
              </w:rPr>
              <w:t>山西焦煤集团岚县正利煤业有限公司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jc w:val="center"/>
              <w:rPr>
                <w:rFonts w:ascii="Times New Roman" w:hAnsi="Times New Roman" w:eastAsia="宋体" w:cs="Times New Roman"/>
                <w:kern w:val="2"/>
                <w:sz w:val="21"/>
                <w:szCs w:val="21"/>
                <w:lang w:val="en-US" w:eastAsia="zh-CN" w:bidi="ar-SA"/>
              </w:rPr>
            </w:pPr>
            <w:r>
              <w:rPr>
                <w:szCs w:val="21"/>
              </w:rPr>
              <w:t>4</w:t>
            </w:r>
          </w:p>
        </w:tc>
        <w:tc>
          <w:tcPr>
            <w:tcW w:w="900" w:type="dxa"/>
            <w:vAlign w:val="center"/>
          </w:tcPr>
          <w:p>
            <w:pPr>
              <w:jc w:val="center"/>
              <w:rPr>
                <w:rFonts w:hint="eastAsia"/>
                <w:szCs w:val="21"/>
                <w:lang w:eastAsia="zh-CN"/>
              </w:rPr>
            </w:pPr>
            <w:r>
              <w:rPr>
                <w:rFonts w:hint="eastAsia"/>
                <w:szCs w:val="21"/>
                <w:lang w:eastAsia="zh-CN"/>
              </w:rPr>
              <w:t>实用</w:t>
            </w:r>
          </w:p>
          <w:p>
            <w:pPr>
              <w:jc w:val="center"/>
              <w:rPr>
                <w:rFonts w:hint="eastAsia" w:eastAsia="宋体"/>
                <w:szCs w:val="21"/>
                <w:lang w:eastAsia="zh-CN"/>
              </w:rPr>
            </w:pPr>
            <w:r>
              <w:rPr>
                <w:rFonts w:hint="eastAsia"/>
                <w:szCs w:val="21"/>
                <w:lang w:eastAsia="zh-CN"/>
              </w:rPr>
              <w:t>新型</w:t>
            </w:r>
          </w:p>
        </w:tc>
        <w:tc>
          <w:tcPr>
            <w:tcW w:w="2353" w:type="dxa"/>
            <w:gridSpan w:val="2"/>
            <w:vAlign w:val="center"/>
          </w:tcPr>
          <w:p>
            <w:pPr>
              <w:jc w:val="center"/>
              <w:rPr>
                <w:rFonts w:ascii="Times New Roman" w:hAnsi="Times New Roman" w:cs="Times New Roman"/>
                <w:szCs w:val="21"/>
              </w:rPr>
            </w:pPr>
            <w:r>
              <w:rPr>
                <w:rFonts w:hint="eastAsia" w:ascii="Times New Roman" w:hAnsi="Times New Roman" w:cs="Times New Roman"/>
                <w:szCs w:val="21"/>
              </w:rPr>
              <w:t>一种井下采煤用燃气浓度检测装置</w:t>
            </w:r>
          </w:p>
        </w:tc>
        <w:tc>
          <w:tcPr>
            <w:tcW w:w="1039" w:type="dxa"/>
            <w:vAlign w:val="center"/>
          </w:tcPr>
          <w:p>
            <w:pPr>
              <w:jc w:val="center"/>
              <w:rPr>
                <w:rFonts w:ascii="Times New Roman" w:hAnsi="Times New Roman" w:cs="Times New Roman"/>
                <w:szCs w:val="21"/>
              </w:rPr>
            </w:pPr>
            <w:r>
              <w:rPr>
                <w:rFonts w:ascii="Times New Roman" w:hAnsi="Times New Roman" w:cs="Times New Roman"/>
                <w:szCs w:val="21"/>
              </w:rPr>
              <w:t>中国</w:t>
            </w:r>
          </w:p>
        </w:tc>
        <w:tc>
          <w:tcPr>
            <w:tcW w:w="1304" w:type="dxa"/>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ZL201820194308.7</w:t>
            </w:r>
          </w:p>
        </w:tc>
        <w:tc>
          <w:tcPr>
            <w:tcW w:w="1384" w:type="dxa"/>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2019-01-11</w:t>
            </w:r>
          </w:p>
        </w:tc>
        <w:tc>
          <w:tcPr>
            <w:tcW w:w="2216" w:type="dxa"/>
            <w:vAlign w:val="center"/>
          </w:tcPr>
          <w:p>
            <w:pPr>
              <w:jc w:val="center"/>
              <w:rPr>
                <w:rFonts w:ascii="Times New Roman" w:hAnsi="Times New Roman" w:cs="Times New Roman"/>
                <w:szCs w:val="21"/>
              </w:rPr>
            </w:pPr>
            <w:r>
              <w:rPr>
                <w:rFonts w:hint="eastAsia" w:ascii="Times New Roman" w:hAnsi="Times New Roman" w:cs="Times New Roman"/>
                <w:szCs w:val="21"/>
              </w:rPr>
              <w:t>山西焦煤集团岚县正利煤业有限公司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jc w:val="center"/>
              <w:rPr>
                <w:rFonts w:ascii="Times New Roman" w:hAnsi="Times New Roman" w:eastAsia="宋体" w:cs="Times New Roman"/>
                <w:kern w:val="2"/>
                <w:sz w:val="21"/>
                <w:szCs w:val="21"/>
                <w:lang w:val="en-US" w:eastAsia="zh-CN" w:bidi="ar-SA"/>
              </w:rPr>
            </w:pPr>
            <w:r>
              <w:rPr>
                <w:szCs w:val="21"/>
              </w:rPr>
              <w:t>5</w:t>
            </w:r>
          </w:p>
        </w:tc>
        <w:tc>
          <w:tcPr>
            <w:tcW w:w="900" w:type="dxa"/>
            <w:vAlign w:val="center"/>
          </w:tcPr>
          <w:p>
            <w:pPr>
              <w:jc w:val="center"/>
              <w:rPr>
                <w:rFonts w:hint="eastAsia"/>
                <w:szCs w:val="21"/>
                <w:lang w:eastAsia="zh-CN"/>
              </w:rPr>
            </w:pPr>
            <w:r>
              <w:rPr>
                <w:rFonts w:hint="eastAsia"/>
                <w:szCs w:val="21"/>
                <w:lang w:eastAsia="zh-CN"/>
              </w:rPr>
              <w:t>实用</w:t>
            </w:r>
          </w:p>
          <w:p>
            <w:pPr>
              <w:jc w:val="center"/>
              <w:rPr>
                <w:szCs w:val="21"/>
              </w:rPr>
            </w:pPr>
            <w:r>
              <w:rPr>
                <w:rFonts w:hint="eastAsia"/>
                <w:szCs w:val="21"/>
                <w:lang w:eastAsia="zh-CN"/>
              </w:rPr>
              <w:t>新型</w:t>
            </w:r>
          </w:p>
        </w:tc>
        <w:tc>
          <w:tcPr>
            <w:tcW w:w="2353" w:type="dxa"/>
            <w:gridSpan w:val="2"/>
            <w:vAlign w:val="center"/>
          </w:tcPr>
          <w:p>
            <w:pPr>
              <w:jc w:val="center"/>
              <w:rPr>
                <w:rFonts w:ascii="Times New Roman" w:hAnsi="Times New Roman" w:cs="Times New Roman"/>
                <w:szCs w:val="21"/>
              </w:rPr>
            </w:pPr>
            <w:r>
              <w:rPr>
                <w:rFonts w:hint="eastAsia" w:ascii="Times New Roman" w:hAnsi="Times New Roman" w:cs="Times New Roman"/>
                <w:szCs w:val="21"/>
              </w:rPr>
              <w:t>一种刮板运输机运送量检测装置</w:t>
            </w:r>
          </w:p>
        </w:tc>
        <w:tc>
          <w:tcPr>
            <w:tcW w:w="1039" w:type="dxa"/>
            <w:vAlign w:val="center"/>
          </w:tcPr>
          <w:p>
            <w:pPr>
              <w:jc w:val="center"/>
              <w:rPr>
                <w:rFonts w:ascii="Times New Roman" w:hAnsi="Times New Roman" w:cs="Times New Roman"/>
                <w:szCs w:val="21"/>
              </w:rPr>
            </w:pPr>
            <w:r>
              <w:rPr>
                <w:rFonts w:ascii="Times New Roman" w:hAnsi="Times New Roman" w:cs="Times New Roman"/>
                <w:szCs w:val="21"/>
              </w:rPr>
              <w:t>中国</w:t>
            </w:r>
          </w:p>
        </w:tc>
        <w:tc>
          <w:tcPr>
            <w:tcW w:w="1304" w:type="dxa"/>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ZL201821385156.9</w:t>
            </w:r>
          </w:p>
        </w:tc>
        <w:tc>
          <w:tcPr>
            <w:tcW w:w="1384" w:type="dxa"/>
            <w:vAlign w:val="center"/>
          </w:tcPr>
          <w:p>
            <w:pPr>
              <w:jc w:val="center"/>
              <w:rPr>
                <w:rFonts w:hint="default" w:ascii="Times New Roman" w:hAnsi="Times New Roman" w:eastAsia="宋体" w:cs="Times New Roman"/>
                <w:szCs w:val="21"/>
                <w:lang w:val="en-US" w:eastAsia="zh-CN"/>
              </w:rPr>
            </w:pPr>
            <w:r>
              <w:rPr>
                <w:rFonts w:ascii="Times New Roman" w:hAnsi="Times New Roman" w:cs="Times New Roman"/>
                <w:szCs w:val="21"/>
              </w:rPr>
              <w:t>201</w:t>
            </w:r>
            <w:r>
              <w:rPr>
                <w:rFonts w:hint="eastAsia" w:cs="Times New Roman"/>
                <w:szCs w:val="21"/>
                <w:lang w:val="en-US" w:eastAsia="zh-CN"/>
              </w:rPr>
              <w:t>9</w:t>
            </w:r>
            <w:r>
              <w:rPr>
                <w:rFonts w:ascii="Times New Roman" w:hAnsi="Times New Roman" w:cs="Times New Roman"/>
                <w:szCs w:val="21"/>
              </w:rPr>
              <w:t>-</w:t>
            </w:r>
            <w:r>
              <w:rPr>
                <w:rFonts w:hint="eastAsia" w:cs="Times New Roman"/>
                <w:szCs w:val="21"/>
                <w:lang w:val="en-US" w:eastAsia="zh-CN"/>
              </w:rPr>
              <w:t>04</w:t>
            </w:r>
            <w:r>
              <w:rPr>
                <w:rFonts w:ascii="Times New Roman" w:hAnsi="Times New Roman" w:cs="Times New Roman"/>
                <w:szCs w:val="21"/>
              </w:rPr>
              <w:t>-</w:t>
            </w:r>
            <w:r>
              <w:rPr>
                <w:rFonts w:hint="eastAsia" w:cs="Times New Roman"/>
                <w:szCs w:val="21"/>
                <w:lang w:val="en-US" w:eastAsia="zh-CN"/>
              </w:rPr>
              <w:t>26</w:t>
            </w:r>
          </w:p>
        </w:tc>
        <w:tc>
          <w:tcPr>
            <w:tcW w:w="2216" w:type="dxa"/>
            <w:vAlign w:val="center"/>
          </w:tcPr>
          <w:p>
            <w:pPr>
              <w:jc w:val="center"/>
              <w:rPr>
                <w:rFonts w:ascii="Times New Roman" w:hAnsi="Times New Roman" w:cs="Times New Roman"/>
                <w:szCs w:val="21"/>
              </w:rPr>
            </w:pPr>
            <w:r>
              <w:rPr>
                <w:rFonts w:hint="eastAsia" w:ascii="Times New Roman" w:hAnsi="Times New Roman" w:cs="Times New Roman"/>
                <w:szCs w:val="21"/>
              </w:rPr>
              <w:t>山西焦煤集团岚县正利煤业有限公司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jc w:val="center"/>
              <w:rPr>
                <w:rFonts w:ascii="Times New Roman" w:hAnsi="Times New Roman" w:eastAsia="宋体" w:cs="Times New Roman"/>
                <w:kern w:val="2"/>
                <w:sz w:val="21"/>
                <w:szCs w:val="21"/>
                <w:lang w:val="en-US" w:eastAsia="zh-CN" w:bidi="ar-SA"/>
              </w:rPr>
            </w:pPr>
            <w:r>
              <w:rPr>
                <w:szCs w:val="21"/>
              </w:rPr>
              <w:t>6</w:t>
            </w:r>
          </w:p>
        </w:tc>
        <w:tc>
          <w:tcPr>
            <w:tcW w:w="900" w:type="dxa"/>
            <w:vAlign w:val="center"/>
          </w:tcPr>
          <w:p>
            <w:pPr>
              <w:jc w:val="center"/>
              <w:rPr>
                <w:rFonts w:hint="eastAsia"/>
                <w:szCs w:val="21"/>
                <w:lang w:eastAsia="zh-CN"/>
              </w:rPr>
            </w:pPr>
            <w:r>
              <w:rPr>
                <w:rFonts w:hint="eastAsia"/>
                <w:szCs w:val="21"/>
                <w:lang w:eastAsia="zh-CN"/>
              </w:rPr>
              <w:t>实用</w:t>
            </w:r>
          </w:p>
          <w:p>
            <w:pPr>
              <w:jc w:val="center"/>
              <w:rPr>
                <w:szCs w:val="21"/>
              </w:rPr>
            </w:pPr>
            <w:r>
              <w:rPr>
                <w:rFonts w:hint="eastAsia"/>
                <w:szCs w:val="21"/>
                <w:lang w:eastAsia="zh-CN"/>
              </w:rPr>
              <w:t>新型</w:t>
            </w:r>
          </w:p>
        </w:tc>
        <w:tc>
          <w:tcPr>
            <w:tcW w:w="2353" w:type="dxa"/>
            <w:gridSpan w:val="2"/>
            <w:vAlign w:val="center"/>
          </w:tcPr>
          <w:p>
            <w:pPr>
              <w:jc w:val="center"/>
              <w:rPr>
                <w:rFonts w:ascii="Times New Roman" w:hAnsi="Times New Roman" w:cs="Times New Roman"/>
                <w:szCs w:val="21"/>
              </w:rPr>
            </w:pPr>
            <w:r>
              <w:rPr>
                <w:rFonts w:hint="eastAsia" w:ascii="Times New Roman" w:hAnsi="Times New Roman" w:cs="Times New Roman"/>
                <w:szCs w:val="21"/>
              </w:rPr>
              <w:t>一种采煤机定位装置</w:t>
            </w:r>
          </w:p>
        </w:tc>
        <w:tc>
          <w:tcPr>
            <w:tcW w:w="1039" w:type="dxa"/>
            <w:vAlign w:val="center"/>
          </w:tcPr>
          <w:p>
            <w:pPr>
              <w:jc w:val="center"/>
              <w:rPr>
                <w:rFonts w:ascii="Times New Roman" w:hAnsi="Times New Roman" w:cs="Times New Roman"/>
                <w:szCs w:val="21"/>
              </w:rPr>
            </w:pPr>
            <w:r>
              <w:rPr>
                <w:rFonts w:ascii="Times New Roman" w:hAnsi="Times New Roman" w:cs="Times New Roman"/>
                <w:szCs w:val="21"/>
              </w:rPr>
              <w:t>中国</w:t>
            </w:r>
          </w:p>
        </w:tc>
        <w:tc>
          <w:tcPr>
            <w:tcW w:w="1304" w:type="dxa"/>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ZL201820171905.8</w:t>
            </w:r>
          </w:p>
        </w:tc>
        <w:tc>
          <w:tcPr>
            <w:tcW w:w="1384" w:type="dxa"/>
            <w:vAlign w:val="center"/>
          </w:tcPr>
          <w:p>
            <w:pPr>
              <w:jc w:val="center"/>
              <w:rPr>
                <w:rFonts w:hint="default" w:ascii="Times New Roman" w:hAnsi="Times New Roman" w:eastAsia="宋体" w:cs="Times New Roman"/>
                <w:szCs w:val="21"/>
                <w:lang w:val="en-US" w:eastAsia="zh-CN"/>
              </w:rPr>
            </w:pPr>
            <w:r>
              <w:rPr>
                <w:rFonts w:ascii="Times New Roman" w:hAnsi="Times New Roman" w:cs="Times New Roman"/>
                <w:szCs w:val="21"/>
              </w:rPr>
              <w:t>201</w:t>
            </w:r>
            <w:r>
              <w:rPr>
                <w:rFonts w:hint="eastAsia" w:cs="Times New Roman"/>
                <w:szCs w:val="21"/>
                <w:lang w:val="en-US" w:eastAsia="zh-CN"/>
              </w:rPr>
              <w:t>9</w:t>
            </w:r>
            <w:r>
              <w:rPr>
                <w:rFonts w:ascii="Times New Roman" w:hAnsi="Times New Roman" w:cs="Times New Roman"/>
                <w:szCs w:val="21"/>
              </w:rPr>
              <w:t>-0</w:t>
            </w:r>
            <w:r>
              <w:rPr>
                <w:rFonts w:hint="eastAsia" w:cs="Times New Roman"/>
                <w:szCs w:val="21"/>
                <w:lang w:val="en-US" w:eastAsia="zh-CN"/>
              </w:rPr>
              <w:t>1</w:t>
            </w:r>
            <w:r>
              <w:rPr>
                <w:rFonts w:ascii="Times New Roman" w:hAnsi="Times New Roman" w:cs="Times New Roman"/>
                <w:szCs w:val="21"/>
              </w:rPr>
              <w:t>-</w:t>
            </w:r>
            <w:r>
              <w:rPr>
                <w:rFonts w:hint="eastAsia" w:cs="Times New Roman"/>
                <w:szCs w:val="21"/>
                <w:lang w:val="en-US" w:eastAsia="zh-CN"/>
              </w:rPr>
              <w:t>22</w:t>
            </w:r>
          </w:p>
        </w:tc>
        <w:tc>
          <w:tcPr>
            <w:tcW w:w="2216" w:type="dxa"/>
            <w:vAlign w:val="center"/>
          </w:tcPr>
          <w:p>
            <w:pPr>
              <w:jc w:val="center"/>
              <w:rPr>
                <w:rFonts w:ascii="Times New Roman" w:hAnsi="Times New Roman" w:cs="Times New Roman"/>
                <w:szCs w:val="21"/>
              </w:rPr>
            </w:pPr>
            <w:r>
              <w:rPr>
                <w:rFonts w:hint="eastAsia" w:ascii="Times New Roman" w:hAnsi="Times New Roman" w:cs="Times New Roman"/>
                <w:szCs w:val="21"/>
              </w:rPr>
              <w:t>山西焦煤集团岚县正利煤业有限公司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jc w:val="center"/>
              <w:rPr>
                <w:rFonts w:ascii="Times New Roman" w:hAnsi="Times New Roman" w:eastAsia="宋体" w:cs="Times New Roman"/>
                <w:kern w:val="2"/>
                <w:sz w:val="21"/>
                <w:szCs w:val="21"/>
                <w:lang w:val="en-US" w:eastAsia="zh-CN" w:bidi="ar-SA"/>
              </w:rPr>
            </w:pPr>
            <w:r>
              <w:rPr>
                <w:szCs w:val="21"/>
              </w:rPr>
              <w:t>7</w:t>
            </w:r>
          </w:p>
        </w:tc>
        <w:tc>
          <w:tcPr>
            <w:tcW w:w="900" w:type="dxa"/>
            <w:vAlign w:val="center"/>
          </w:tcPr>
          <w:p>
            <w:pPr>
              <w:jc w:val="center"/>
              <w:rPr>
                <w:rFonts w:hint="eastAsia"/>
                <w:szCs w:val="21"/>
                <w:lang w:eastAsia="zh-CN"/>
              </w:rPr>
            </w:pPr>
            <w:r>
              <w:rPr>
                <w:rFonts w:hint="eastAsia"/>
                <w:szCs w:val="21"/>
                <w:lang w:eastAsia="zh-CN"/>
              </w:rPr>
              <w:t>实用</w:t>
            </w:r>
          </w:p>
          <w:p>
            <w:pPr>
              <w:jc w:val="center"/>
              <w:rPr>
                <w:szCs w:val="21"/>
              </w:rPr>
            </w:pPr>
            <w:r>
              <w:rPr>
                <w:rFonts w:hint="eastAsia"/>
                <w:szCs w:val="21"/>
                <w:lang w:eastAsia="zh-CN"/>
              </w:rPr>
              <w:t>新型</w:t>
            </w:r>
          </w:p>
        </w:tc>
        <w:tc>
          <w:tcPr>
            <w:tcW w:w="2353" w:type="dxa"/>
            <w:gridSpan w:val="2"/>
            <w:vAlign w:val="center"/>
          </w:tcPr>
          <w:p>
            <w:pPr>
              <w:jc w:val="center"/>
              <w:rPr>
                <w:rFonts w:ascii="Times New Roman" w:hAnsi="Times New Roman" w:cs="Times New Roman"/>
                <w:szCs w:val="21"/>
              </w:rPr>
            </w:pPr>
            <w:r>
              <w:rPr>
                <w:rFonts w:hint="eastAsia" w:ascii="Times New Roman" w:hAnsi="Times New Roman" w:cs="Times New Roman"/>
                <w:szCs w:val="21"/>
              </w:rPr>
              <w:t>一种刮板中部槽推移数字化控制装置</w:t>
            </w:r>
          </w:p>
        </w:tc>
        <w:tc>
          <w:tcPr>
            <w:tcW w:w="1039" w:type="dxa"/>
            <w:vAlign w:val="center"/>
          </w:tcPr>
          <w:p>
            <w:pPr>
              <w:jc w:val="center"/>
              <w:rPr>
                <w:rFonts w:ascii="Times New Roman" w:hAnsi="Times New Roman" w:cs="Times New Roman"/>
                <w:szCs w:val="21"/>
              </w:rPr>
            </w:pPr>
            <w:r>
              <w:rPr>
                <w:rFonts w:ascii="Times New Roman" w:hAnsi="Times New Roman" w:cs="Times New Roman"/>
                <w:szCs w:val="21"/>
              </w:rPr>
              <w:t>中国</w:t>
            </w:r>
          </w:p>
        </w:tc>
        <w:tc>
          <w:tcPr>
            <w:tcW w:w="1304" w:type="dxa"/>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ZL201821386789.9</w:t>
            </w:r>
          </w:p>
        </w:tc>
        <w:tc>
          <w:tcPr>
            <w:tcW w:w="1384" w:type="dxa"/>
            <w:vAlign w:val="center"/>
          </w:tcPr>
          <w:p>
            <w:pPr>
              <w:jc w:val="center"/>
              <w:rPr>
                <w:rFonts w:ascii="Times New Roman" w:hAnsi="Times New Roman" w:cs="Times New Roman"/>
                <w:szCs w:val="21"/>
              </w:rPr>
            </w:pPr>
            <w:r>
              <w:rPr>
                <w:rFonts w:ascii="Times New Roman" w:hAnsi="Times New Roman" w:cs="Times New Roman"/>
                <w:szCs w:val="21"/>
              </w:rPr>
              <w:t>201</w:t>
            </w:r>
            <w:r>
              <w:rPr>
                <w:rFonts w:hint="eastAsia" w:cs="Times New Roman"/>
                <w:szCs w:val="21"/>
                <w:lang w:val="en-US" w:eastAsia="zh-CN"/>
              </w:rPr>
              <w:t>9</w:t>
            </w:r>
            <w:r>
              <w:rPr>
                <w:rFonts w:ascii="Times New Roman" w:hAnsi="Times New Roman" w:cs="Times New Roman"/>
                <w:szCs w:val="21"/>
              </w:rPr>
              <w:t>-0</w:t>
            </w:r>
            <w:r>
              <w:rPr>
                <w:rFonts w:hint="eastAsia" w:cs="Times New Roman"/>
                <w:szCs w:val="21"/>
                <w:lang w:val="en-US" w:eastAsia="zh-CN"/>
              </w:rPr>
              <w:t>6</w:t>
            </w:r>
            <w:r>
              <w:rPr>
                <w:rFonts w:ascii="Times New Roman" w:hAnsi="Times New Roman" w:cs="Times New Roman"/>
                <w:szCs w:val="21"/>
              </w:rPr>
              <w:t>-</w:t>
            </w:r>
            <w:r>
              <w:rPr>
                <w:rFonts w:hint="eastAsia" w:cs="Times New Roman"/>
                <w:szCs w:val="21"/>
                <w:lang w:val="en-US" w:eastAsia="zh-CN"/>
              </w:rPr>
              <w:t>2</w:t>
            </w:r>
            <w:r>
              <w:rPr>
                <w:rFonts w:ascii="Times New Roman" w:hAnsi="Times New Roman" w:cs="Times New Roman"/>
                <w:szCs w:val="21"/>
              </w:rPr>
              <w:t>1</w:t>
            </w:r>
          </w:p>
        </w:tc>
        <w:tc>
          <w:tcPr>
            <w:tcW w:w="2216" w:type="dxa"/>
            <w:vAlign w:val="center"/>
          </w:tcPr>
          <w:p>
            <w:pPr>
              <w:jc w:val="center"/>
              <w:rPr>
                <w:rFonts w:ascii="Times New Roman" w:hAnsi="Times New Roman" w:cs="Times New Roman"/>
                <w:szCs w:val="21"/>
              </w:rPr>
            </w:pPr>
            <w:r>
              <w:rPr>
                <w:rFonts w:hint="eastAsia" w:ascii="Times New Roman" w:hAnsi="Times New Roman" w:cs="Times New Roman"/>
                <w:szCs w:val="21"/>
              </w:rPr>
              <w:t>山西焦煤集团岚县正利煤业有限公司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jc w:val="center"/>
              <w:rPr>
                <w:rFonts w:ascii="Times New Roman" w:hAnsi="Times New Roman" w:eastAsia="宋体" w:cs="Times New Roman"/>
                <w:kern w:val="2"/>
                <w:sz w:val="21"/>
                <w:szCs w:val="21"/>
                <w:lang w:val="en-US" w:eastAsia="zh-CN" w:bidi="ar-SA"/>
              </w:rPr>
            </w:pPr>
            <w:r>
              <w:rPr>
                <w:szCs w:val="21"/>
              </w:rPr>
              <w:t>8</w:t>
            </w:r>
          </w:p>
        </w:tc>
        <w:tc>
          <w:tcPr>
            <w:tcW w:w="900" w:type="dxa"/>
            <w:vAlign w:val="center"/>
          </w:tcPr>
          <w:p>
            <w:pPr>
              <w:jc w:val="center"/>
              <w:rPr>
                <w:rFonts w:hint="eastAsia"/>
                <w:szCs w:val="21"/>
                <w:lang w:eastAsia="zh-CN"/>
              </w:rPr>
            </w:pPr>
            <w:r>
              <w:rPr>
                <w:rFonts w:hint="eastAsia"/>
                <w:szCs w:val="21"/>
                <w:lang w:eastAsia="zh-CN"/>
              </w:rPr>
              <w:t>实用</w:t>
            </w:r>
          </w:p>
          <w:p>
            <w:pPr>
              <w:jc w:val="center"/>
              <w:rPr>
                <w:szCs w:val="21"/>
              </w:rPr>
            </w:pPr>
            <w:r>
              <w:rPr>
                <w:rFonts w:hint="eastAsia"/>
                <w:szCs w:val="21"/>
                <w:lang w:eastAsia="zh-CN"/>
              </w:rPr>
              <w:t>新型</w:t>
            </w:r>
          </w:p>
        </w:tc>
        <w:tc>
          <w:tcPr>
            <w:tcW w:w="2353" w:type="dxa"/>
            <w:gridSpan w:val="2"/>
            <w:vAlign w:val="center"/>
          </w:tcPr>
          <w:p>
            <w:pPr>
              <w:jc w:val="center"/>
              <w:rPr>
                <w:rFonts w:ascii="Times New Roman" w:hAnsi="Times New Roman" w:cs="Times New Roman"/>
                <w:szCs w:val="21"/>
              </w:rPr>
            </w:pPr>
            <w:r>
              <w:rPr>
                <w:rFonts w:hint="eastAsia" w:ascii="Times New Roman" w:hAnsi="Times New Roman" w:cs="Times New Roman"/>
                <w:szCs w:val="21"/>
              </w:rPr>
              <w:t>一种采煤机截割部冷却装置</w:t>
            </w:r>
          </w:p>
        </w:tc>
        <w:tc>
          <w:tcPr>
            <w:tcW w:w="1039" w:type="dxa"/>
            <w:vAlign w:val="center"/>
          </w:tcPr>
          <w:p>
            <w:pPr>
              <w:jc w:val="center"/>
              <w:rPr>
                <w:rFonts w:ascii="Times New Roman" w:hAnsi="Times New Roman" w:cs="Times New Roman"/>
                <w:szCs w:val="21"/>
              </w:rPr>
            </w:pPr>
            <w:r>
              <w:rPr>
                <w:rFonts w:ascii="Times New Roman" w:hAnsi="Times New Roman" w:cs="Times New Roman"/>
                <w:szCs w:val="21"/>
              </w:rPr>
              <w:t>中国</w:t>
            </w:r>
          </w:p>
        </w:tc>
        <w:tc>
          <w:tcPr>
            <w:tcW w:w="1304" w:type="dxa"/>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ZL201821071917.0</w:t>
            </w:r>
          </w:p>
        </w:tc>
        <w:tc>
          <w:tcPr>
            <w:tcW w:w="1384" w:type="dxa"/>
            <w:vAlign w:val="center"/>
          </w:tcPr>
          <w:p>
            <w:pPr>
              <w:jc w:val="center"/>
              <w:rPr>
                <w:rFonts w:hint="eastAsia" w:ascii="Times New Roman" w:hAnsi="Times New Roman" w:eastAsia="宋体" w:cs="Times New Roman"/>
                <w:szCs w:val="21"/>
                <w:lang w:eastAsia="zh-CN"/>
              </w:rPr>
            </w:pPr>
            <w:r>
              <w:rPr>
                <w:rFonts w:ascii="Times New Roman" w:hAnsi="Times New Roman" w:cs="Times New Roman"/>
                <w:szCs w:val="21"/>
              </w:rPr>
              <w:t>201</w:t>
            </w:r>
            <w:r>
              <w:rPr>
                <w:rFonts w:hint="eastAsia" w:cs="Times New Roman"/>
                <w:szCs w:val="21"/>
                <w:lang w:val="en-US" w:eastAsia="zh-CN"/>
              </w:rPr>
              <w:t>8</w:t>
            </w:r>
            <w:r>
              <w:rPr>
                <w:rFonts w:ascii="Times New Roman" w:hAnsi="Times New Roman" w:cs="Times New Roman"/>
                <w:szCs w:val="21"/>
              </w:rPr>
              <w:t>-0</w:t>
            </w:r>
            <w:r>
              <w:rPr>
                <w:rFonts w:hint="eastAsia" w:cs="Times New Roman"/>
                <w:szCs w:val="21"/>
                <w:lang w:val="en-US" w:eastAsia="zh-CN"/>
              </w:rPr>
              <w:t>7</w:t>
            </w:r>
            <w:r>
              <w:rPr>
                <w:rFonts w:ascii="Times New Roman" w:hAnsi="Times New Roman" w:cs="Times New Roman"/>
                <w:szCs w:val="21"/>
              </w:rPr>
              <w:t>-0</w:t>
            </w:r>
            <w:r>
              <w:rPr>
                <w:rFonts w:hint="eastAsia" w:cs="Times New Roman"/>
                <w:szCs w:val="21"/>
                <w:lang w:val="en-US" w:eastAsia="zh-CN"/>
              </w:rPr>
              <w:t>7</w:t>
            </w:r>
          </w:p>
        </w:tc>
        <w:tc>
          <w:tcPr>
            <w:tcW w:w="2216" w:type="dxa"/>
            <w:vAlign w:val="center"/>
          </w:tcPr>
          <w:p>
            <w:pPr>
              <w:jc w:val="center"/>
              <w:rPr>
                <w:rFonts w:ascii="Times New Roman" w:hAnsi="Times New Roman" w:cs="Times New Roman"/>
                <w:szCs w:val="21"/>
              </w:rPr>
            </w:pPr>
            <w:r>
              <w:rPr>
                <w:rFonts w:hint="eastAsia" w:ascii="Times New Roman" w:hAnsi="Times New Roman" w:cs="Times New Roman"/>
                <w:szCs w:val="21"/>
              </w:rPr>
              <w:t>山西焦煤集团岚县正利煤业有限公司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jc w:val="center"/>
              <w:rPr>
                <w:rFonts w:hint="eastAsia" w:eastAsia="宋体"/>
                <w:szCs w:val="21"/>
                <w:lang w:val="en-US" w:eastAsia="zh-CN"/>
              </w:rPr>
            </w:pPr>
            <w:r>
              <w:rPr>
                <w:rFonts w:hint="eastAsia"/>
                <w:szCs w:val="21"/>
                <w:lang w:val="en-US" w:eastAsia="zh-CN"/>
              </w:rPr>
              <w:t>9</w:t>
            </w:r>
          </w:p>
        </w:tc>
        <w:tc>
          <w:tcPr>
            <w:tcW w:w="900" w:type="dxa"/>
            <w:vAlign w:val="center"/>
          </w:tcPr>
          <w:p>
            <w:pPr>
              <w:jc w:val="center"/>
              <w:rPr>
                <w:rFonts w:hint="eastAsia"/>
                <w:szCs w:val="21"/>
                <w:lang w:eastAsia="zh-CN"/>
              </w:rPr>
            </w:pPr>
            <w:r>
              <w:rPr>
                <w:rFonts w:hint="eastAsia"/>
                <w:szCs w:val="21"/>
                <w:lang w:eastAsia="zh-CN"/>
              </w:rPr>
              <w:t>实用</w:t>
            </w:r>
          </w:p>
          <w:p>
            <w:pPr>
              <w:jc w:val="center"/>
              <w:rPr>
                <w:szCs w:val="21"/>
              </w:rPr>
            </w:pPr>
            <w:r>
              <w:rPr>
                <w:rFonts w:hint="eastAsia"/>
                <w:szCs w:val="21"/>
                <w:lang w:eastAsia="zh-CN"/>
              </w:rPr>
              <w:t>新型</w:t>
            </w:r>
          </w:p>
        </w:tc>
        <w:tc>
          <w:tcPr>
            <w:tcW w:w="2353" w:type="dxa"/>
            <w:gridSpan w:val="2"/>
            <w:vAlign w:val="center"/>
          </w:tcPr>
          <w:p>
            <w:pPr>
              <w:jc w:val="center"/>
              <w:rPr>
                <w:rFonts w:ascii="Times New Roman" w:hAnsi="Times New Roman" w:cs="Times New Roman"/>
                <w:szCs w:val="21"/>
              </w:rPr>
            </w:pPr>
            <w:r>
              <w:rPr>
                <w:rFonts w:hint="eastAsia" w:ascii="Times New Roman" w:hAnsi="Times New Roman" w:cs="Times New Roman"/>
                <w:szCs w:val="21"/>
              </w:rPr>
              <w:t>一种应用于大型采煤机的液压油冷却装置</w:t>
            </w:r>
          </w:p>
        </w:tc>
        <w:tc>
          <w:tcPr>
            <w:tcW w:w="1039" w:type="dxa"/>
            <w:vAlign w:val="center"/>
          </w:tcPr>
          <w:p>
            <w:pPr>
              <w:jc w:val="center"/>
              <w:rPr>
                <w:rFonts w:ascii="Times New Roman" w:hAnsi="Times New Roman" w:cs="Times New Roman"/>
                <w:szCs w:val="21"/>
              </w:rPr>
            </w:pPr>
            <w:r>
              <w:rPr>
                <w:rFonts w:ascii="Times New Roman" w:hAnsi="Times New Roman" w:cs="Times New Roman"/>
                <w:szCs w:val="21"/>
              </w:rPr>
              <w:t>中国</w:t>
            </w:r>
          </w:p>
        </w:tc>
        <w:tc>
          <w:tcPr>
            <w:tcW w:w="1304" w:type="dxa"/>
            <w:vAlign w:val="center"/>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ZL201820194322.7</w:t>
            </w:r>
          </w:p>
        </w:tc>
        <w:tc>
          <w:tcPr>
            <w:tcW w:w="1384" w:type="dxa"/>
            <w:vAlign w:val="center"/>
          </w:tcPr>
          <w:p>
            <w:pPr>
              <w:jc w:val="center"/>
              <w:rPr>
                <w:rFonts w:hint="default" w:ascii="Times New Roman" w:hAnsi="Times New Roman" w:eastAsia="宋体" w:cs="Times New Roman"/>
                <w:szCs w:val="21"/>
                <w:lang w:val="en-US" w:eastAsia="zh-CN"/>
              </w:rPr>
            </w:pPr>
            <w:r>
              <w:rPr>
                <w:rFonts w:ascii="Times New Roman" w:hAnsi="Times New Roman" w:cs="Times New Roman"/>
                <w:szCs w:val="21"/>
              </w:rPr>
              <w:t>201</w:t>
            </w:r>
            <w:r>
              <w:rPr>
                <w:rFonts w:hint="eastAsia" w:cs="Times New Roman"/>
                <w:szCs w:val="21"/>
                <w:lang w:val="en-US" w:eastAsia="zh-CN"/>
              </w:rPr>
              <w:t>8</w:t>
            </w:r>
            <w:r>
              <w:rPr>
                <w:rFonts w:ascii="Times New Roman" w:hAnsi="Times New Roman" w:cs="Times New Roman"/>
                <w:szCs w:val="21"/>
              </w:rPr>
              <w:t>-0</w:t>
            </w:r>
            <w:r>
              <w:rPr>
                <w:rFonts w:hint="eastAsia" w:cs="Times New Roman"/>
                <w:szCs w:val="21"/>
                <w:lang w:val="en-US" w:eastAsia="zh-CN"/>
              </w:rPr>
              <w:t>7</w:t>
            </w:r>
            <w:r>
              <w:rPr>
                <w:rFonts w:ascii="Times New Roman" w:hAnsi="Times New Roman" w:cs="Times New Roman"/>
                <w:szCs w:val="21"/>
              </w:rPr>
              <w:t>-</w:t>
            </w:r>
            <w:r>
              <w:rPr>
                <w:rFonts w:hint="eastAsia" w:cs="Times New Roman"/>
                <w:szCs w:val="21"/>
                <w:lang w:val="en-US" w:eastAsia="zh-CN"/>
              </w:rPr>
              <w:t>11</w:t>
            </w:r>
          </w:p>
        </w:tc>
        <w:tc>
          <w:tcPr>
            <w:tcW w:w="2216" w:type="dxa"/>
            <w:vAlign w:val="center"/>
          </w:tcPr>
          <w:p>
            <w:pPr>
              <w:jc w:val="center"/>
              <w:rPr>
                <w:rFonts w:ascii="Times New Roman" w:hAnsi="Times New Roman" w:cs="Times New Roman"/>
                <w:szCs w:val="21"/>
              </w:rPr>
            </w:pPr>
            <w:r>
              <w:rPr>
                <w:rFonts w:hint="eastAsia" w:ascii="Times New Roman" w:hAnsi="Times New Roman" w:cs="Times New Roman"/>
                <w:szCs w:val="21"/>
              </w:rPr>
              <w:t>山西焦煤集团岚县正利煤业有限公司</w:t>
            </w:r>
          </w:p>
        </w:tc>
      </w:tr>
    </w:tbl>
    <w:tbl>
      <w:tblPr>
        <w:tblStyle w:val="5"/>
        <w:tblpPr w:leftFromText="180" w:rightFromText="180" w:vertAnchor="text" w:horzAnchor="page" w:tblpX="1129" w:tblpY="11"/>
        <w:tblOverlap w:val="never"/>
        <w:tblW w:w="9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658"/>
        <w:gridCol w:w="807"/>
        <w:gridCol w:w="1131"/>
        <w:gridCol w:w="1293"/>
        <w:gridCol w:w="2746"/>
        <w:gridCol w:w="2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73" w:type="dxa"/>
            <w:gridSpan w:val="7"/>
            <w:vAlign w:val="center"/>
          </w:tcPr>
          <w:p>
            <w:pPr>
              <w:jc w:val="center"/>
              <w:rPr>
                <w:szCs w:val="21"/>
              </w:rPr>
            </w:pPr>
            <w:r>
              <w:rPr>
                <w:b/>
                <w:bCs/>
                <w:sz w:val="24"/>
                <w:szCs w:val="24"/>
              </w:rPr>
              <w:t>完成人情况表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854" w:type="dxa"/>
            <w:vAlign w:val="center"/>
          </w:tcPr>
          <w:p>
            <w:pPr>
              <w:jc w:val="center"/>
              <w:rPr>
                <w:szCs w:val="20"/>
              </w:rPr>
            </w:pPr>
            <w:r>
              <w:rPr>
                <w:szCs w:val="20"/>
              </w:rPr>
              <w:t>姓名</w:t>
            </w:r>
          </w:p>
        </w:tc>
        <w:tc>
          <w:tcPr>
            <w:tcW w:w="658" w:type="dxa"/>
            <w:vAlign w:val="center"/>
          </w:tcPr>
          <w:p>
            <w:pPr>
              <w:jc w:val="center"/>
              <w:rPr>
                <w:szCs w:val="20"/>
              </w:rPr>
            </w:pPr>
            <w:r>
              <w:rPr>
                <w:szCs w:val="20"/>
              </w:rPr>
              <w:t>排名</w:t>
            </w:r>
          </w:p>
        </w:tc>
        <w:tc>
          <w:tcPr>
            <w:tcW w:w="807" w:type="dxa"/>
            <w:vAlign w:val="center"/>
          </w:tcPr>
          <w:p>
            <w:pPr>
              <w:jc w:val="center"/>
              <w:rPr>
                <w:szCs w:val="20"/>
              </w:rPr>
            </w:pPr>
            <w:r>
              <w:rPr>
                <w:szCs w:val="20"/>
              </w:rPr>
              <w:t>职称</w:t>
            </w:r>
          </w:p>
        </w:tc>
        <w:tc>
          <w:tcPr>
            <w:tcW w:w="1131" w:type="dxa"/>
            <w:vAlign w:val="center"/>
          </w:tcPr>
          <w:p>
            <w:pPr>
              <w:jc w:val="center"/>
              <w:rPr>
                <w:szCs w:val="20"/>
              </w:rPr>
            </w:pPr>
            <w:r>
              <w:rPr>
                <w:szCs w:val="20"/>
              </w:rPr>
              <w:t>工作单位</w:t>
            </w:r>
          </w:p>
        </w:tc>
        <w:tc>
          <w:tcPr>
            <w:tcW w:w="1293" w:type="dxa"/>
            <w:vAlign w:val="center"/>
          </w:tcPr>
          <w:p>
            <w:pPr>
              <w:jc w:val="center"/>
              <w:rPr>
                <w:szCs w:val="20"/>
              </w:rPr>
            </w:pPr>
            <w:r>
              <w:rPr>
                <w:szCs w:val="20"/>
              </w:rPr>
              <w:t>完成单位</w:t>
            </w:r>
          </w:p>
        </w:tc>
        <w:tc>
          <w:tcPr>
            <w:tcW w:w="2746" w:type="dxa"/>
            <w:vAlign w:val="center"/>
          </w:tcPr>
          <w:p>
            <w:pPr>
              <w:jc w:val="center"/>
              <w:rPr>
                <w:szCs w:val="20"/>
              </w:rPr>
            </w:pPr>
            <w:r>
              <w:rPr>
                <w:szCs w:val="20"/>
              </w:rPr>
              <w:t>创造性贡献</w:t>
            </w:r>
          </w:p>
        </w:tc>
        <w:tc>
          <w:tcPr>
            <w:tcW w:w="2284" w:type="dxa"/>
            <w:vAlign w:val="center"/>
          </w:tcPr>
          <w:p>
            <w:pPr>
              <w:jc w:val="center"/>
              <w:rPr>
                <w:szCs w:val="20"/>
              </w:rPr>
            </w:pPr>
            <w:r>
              <w:rPr>
                <w:szCs w:val="20"/>
              </w:rPr>
              <w:t>曾获奖励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854" w:type="dxa"/>
            <w:vAlign w:val="center"/>
          </w:tcPr>
          <w:p>
            <w:pPr>
              <w:jc w:val="center"/>
              <w:rPr>
                <w:szCs w:val="21"/>
              </w:rPr>
            </w:pPr>
            <w:r>
              <w:rPr>
                <w:rFonts w:hint="eastAsia" w:hAnsi="宋体"/>
              </w:rPr>
              <w:t>赵有生</w:t>
            </w:r>
          </w:p>
        </w:tc>
        <w:tc>
          <w:tcPr>
            <w:tcW w:w="658" w:type="dxa"/>
            <w:vAlign w:val="center"/>
          </w:tcPr>
          <w:p>
            <w:pPr>
              <w:jc w:val="center"/>
              <w:rPr>
                <w:szCs w:val="21"/>
              </w:rPr>
            </w:pPr>
            <w:r>
              <w:rPr>
                <w:szCs w:val="21"/>
              </w:rPr>
              <w:t>1</w:t>
            </w:r>
          </w:p>
        </w:tc>
        <w:tc>
          <w:tcPr>
            <w:tcW w:w="807" w:type="dxa"/>
            <w:vAlign w:val="center"/>
          </w:tcPr>
          <w:p>
            <w:pPr>
              <w:jc w:val="center"/>
              <w:rPr>
                <w:szCs w:val="21"/>
              </w:rPr>
            </w:pPr>
            <w:r>
              <w:rPr>
                <w:rFonts w:hint="eastAsia" w:hAnsi="宋体"/>
              </w:rPr>
              <w:t>高级工程师</w:t>
            </w:r>
          </w:p>
        </w:tc>
        <w:tc>
          <w:tcPr>
            <w:tcW w:w="1131" w:type="dxa"/>
            <w:vAlign w:val="center"/>
          </w:tcPr>
          <w:p>
            <w:pPr>
              <w:rPr>
                <w:szCs w:val="21"/>
              </w:rPr>
            </w:pPr>
            <w:r>
              <w:rPr>
                <w:rFonts w:hint="eastAsia" w:hAnsi="宋体"/>
              </w:rPr>
              <w:t>山西焦煤集团岚县正利煤业有限公司</w:t>
            </w:r>
          </w:p>
        </w:tc>
        <w:tc>
          <w:tcPr>
            <w:tcW w:w="1293" w:type="dxa"/>
            <w:vAlign w:val="center"/>
          </w:tcPr>
          <w:p>
            <w:pPr>
              <w:rPr>
                <w:szCs w:val="21"/>
              </w:rPr>
            </w:pPr>
            <w:r>
              <w:rPr>
                <w:rFonts w:hint="eastAsia" w:hAnsi="宋体"/>
              </w:rPr>
              <w:t>山西焦煤集团岚县正利煤业有限公司</w:t>
            </w:r>
          </w:p>
        </w:tc>
        <w:tc>
          <w:tcPr>
            <w:tcW w:w="2746" w:type="dxa"/>
            <w:vAlign w:val="center"/>
          </w:tcPr>
          <w:p>
            <w:pPr>
              <w:pStyle w:val="2"/>
              <w:spacing w:line="240" w:lineRule="auto"/>
              <w:ind w:firstLine="0" w:firstLineChars="0"/>
              <w:rPr>
                <w:rFonts w:ascii="Times New Roman" w:hAnsi="Times New Roman" w:eastAsia="宋体" w:cs="Times New Roman"/>
              </w:rPr>
            </w:pPr>
            <w:r>
              <w:rPr>
                <w:rFonts w:hint="eastAsia" w:ascii="Times New Roman" w:hAnsi="宋体" w:eastAsia="宋体" w:cs="Times New Roman"/>
                <w:bCs w:val="0"/>
                <w:kern w:val="2"/>
                <w:sz w:val="21"/>
                <w:szCs w:val="24"/>
                <w:lang w:val="en-US" w:eastAsia="zh-CN" w:bidi="ar-SA"/>
              </w:rPr>
              <w:t>研究各信号的提取方法，并形成基于 D-S 证据理论的煤岩界面识别方法，以使采煤机能够在截割过程中实现煤岩动态识别，为实现记忆截割打下理论基础</w:t>
            </w:r>
          </w:p>
        </w:tc>
        <w:tc>
          <w:tcPr>
            <w:tcW w:w="2284" w:type="dxa"/>
            <w:vAlign w:val="center"/>
          </w:tcPr>
          <w:p>
            <w:pPr>
              <w:pStyle w:val="2"/>
              <w:spacing w:line="240" w:lineRule="auto"/>
              <w:ind w:firstLine="0" w:firstLineChars="0"/>
              <w:rPr>
                <w:rFonts w:hint="eastAsia" w:ascii="Times New Roman" w:hAnsi="宋体" w:eastAsia="宋体" w:cs="Times New Roman"/>
                <w:bCs w:val="0"/>
                <w:kern w:val="2"/>
                <w:sz w:val="21"/>
                <w:szCs w:val="24"/>
                <w:lang w:val="en-US" w:eastAsia="zh-CN" w:bidi="ar-SA"/>
              </w:rPr>
            </w:pPr>
            <w:r>
              <w:rPr>
                <w:rFonts w:hint="eastAsia" w:ascii="Times New Roman" w:hAnsi="宋体" w:eastAsia="宋体" w:cs="Times New Roman"/>
                <w:bCs w:val="0"/>
                <w:kern w:val="2"/>
                <w:sz w:val="21"/>
                <w:szCs w:val="24"/>
                <w:lang w:val="en-US" w:eastAsia="zh-CN" w:bidi="ar-SA"/>
              </w:rPr>
              <w:t>2013年完成国家科技支撑计划课题（采空区固体充填综合机械化采煤技术研究）</w:t>
            </w:r>
          </w:p>
          <w:p>
            <w:pPr>
              <w:pStyle w:val="2"/>
              <w:spacing w:line="240" w:lineRule="auto"/>
              <w:ind w:firstLine="0" w:firstLineChars="0"/>
              <w:rPr>
                <w:rFonts w:hint="eastAsia" w:ascii="Times New Roman" w:hAnsi="宋体" w:eastAsia="宋体" w:cs="Times New Roman"/>
                <w:bCs w:val="0"/>
                <w:kern w:val="2"/>
                <w:sz w:val="21"/>
                <w:szCs w:val="24"/>
                <w:lang w:val="en-US" w:eastAsia="zh-CN" w:bidi="ar-SA"/>
              </w:rPr>
            </w:pPr>
            <w:r>
              <w:rPr>
                <w:rFonts w:hint="eastAsia" w:ascii="Times New Roman" w:hAnsi="宋体" w:eastAsia="宋体" w:cs="Times New Roman"/>
                <w:bCs w:val="0"/>
                <w:kern w:val="2"/>
                <w:sz w:val="21"/>
                <w:szCs w:val="24"/>
                <w:lang w:val="en-US" w:eastAsia="zh-CN" w:bidi="ar-SA"/>
              </w:rPr>
              <w:t>2012年获中国煤炭工业协会、中国煤炭学会工业科学技术奖三等奖</w:t>
            </w:r>
          </w:p>
          <w:p>
            <w:pPr>
              <w:pStyle w:val="2"/>
              <w:spacing w:line="240" w:lineRule="auto"/>
              <w:ind w:firstLine="0" w:firstLineChars="0"/>
              <w:rPr>
                <w:rFonts w:hint="eastAsia" w:ascii="Times New Roman" w:hAnsi="宋体" w:eastAsia="宋体" w:cs="Times New Roman"/>
                <w:bCs w:val="0"/>
                <w:kern w:val="2"/>
                <w:sz w:val="21"/>
                <w:szCs w:val="24"/>
                <w:lang w:val="en-US" w:eastAsia="zh-CN" w:bidi="ar-SA"/>
              </w:rPr>
            </w:pPr>
            <w:r>
              <w:rPr>
                <w:rFonts w:hint="eastAsia" w:ascii="Times New Roman" w:hAnsi="宋体" w:eastAsia="宋体" w:cs="Times New Roman"/>
                <w:bCs w:val="0"/>
                <w:kern w:val="2"/>
                <w:sz w:val="21"/>
                <w:szCs w:val="24"/>
                <w:lang w:val="en-US" w:eastAsia="zh-CN" w:bidi="ar-SA"/>
              </w:rPr>
              <w:t>2013年被中国煤炭工业协会评为优秀矿长</w:t>
            </w:r>
          </w:p>
          <w:p>
            <w:pPr>
              <w:pStyle w:val="2"/>
              <w:spacing w:line="240" w:lineRule="auto"/>
              <w:ind w:firstLine="0" w:firstLineChars="0"/>
              <w:rPr>
                <w:szCs w:val="21"/>
              </w:rPr>
            </w:pPr>
            <w:r>
              <w:rPr>
                <w:rFonts w:hint="eastAsia" w:ascii="Times New Roman" w:hAnsi="宋体" w:eastAsia="宋体" w:cs="Times New Roman"/>
                <w:bCs w:val="0"/>
                <w:kern w:val="2"/>
                <w:sz w:val="21"/>
                <w:szCs w:val="24"/>
                <w:lang w:val="en-US" w:eastAsia="zh-CN" w:bidi="ar-SA"/>
              </w:rPr>
              <w:t>2011年获中国煤炭工业协会、中国煤炭学会工业科学技术奖二等奖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854" w:type="dxa"/>
            <w:vAlign w:val="center"/>
          </w:tcPr>
          <w:p>
            <w:pPr>
              <w:rPr>
                <w:szCs w:val="21"/>
              </w:rPr>
            </w:pPr>
            <w:r>
              <w:rPr>
                <w:rFonts w:hint="eastAsia" w:hAnsi="宋体"/>
              </w:rPr>
              <w:t>刘风伟</w:t>
            </w:r>
          </w:p>
        </w:tc>
        <w:tc>
          <w:tcPr>
            <w:tcW w:w="658" w:type="dxa"/>
            <w:vAlign w:val="center"/>
          </w:tcPr>
          <w:p>
            <w:pPr>
              <w:jc w:val="center"/>
              <w:rPr>
                <w:szCs w:val="21"/>
              </w:rPr>
            </w:pPr>
            <w:r>
              <w:rPr>
                <w:szCs w:val="21"/>
              </w:rPr>
              <w:t>2</w:t>
            </w:r>
          </w:p>
        </w:tc>
        <w:tc>
          <w:tcPr>
            <w:tcW w:w="807" w:type="dxa"/>
            <w:vAlign w:val="center"/>
          </w:tcPr>
          <w:p>
            <w:pPr>
              <w:jc w:val="center"/>
              <w:rPr>
                <w:szCs w:val="21"/>
              </w:rPr>
            </w:pPr>
            <w:r>
              <w:rPr>
                <w:rFonts w:hint="eastAsia" w:hAnsi="宋体"/>
              </w:rPr>
              <w:t>工程师</w:t>
            </w:r>
          </w:p>
        </w:tc>
        <w:tc>
          <w:tcPr>
            <w:tcW w:w="1131" w:type="dxa"/>
            <w:vAlign w:val="center"/>
          </w:tcPr>
          <w:p>
            <w:pPr>
              <w:rPr>
                <w:szCs w:val="21"/>
              </w:rPr>
            </w:pPr>
            <w:r>
              <w:rPr>
                <w:rFonts w:hint="eastAsia" w:hAnsi="宋体"/>
              </w:rPr>
              <w:t>山西焦煤集团岚县正利煤业有限公司</w:t>
            </w:r>
          </w:p>
        </w:tc>
        <w:tc>
          <w:tcPr>
            <w:tcW w:w="1293" w:type="dxa"/>
            <w:vAlign w:val="center"/>
          </w:tcPr>
          <w:p>
            <w:pPr>
              <w:rPr>
                <w:szCs w:val="21"/>
              </w:rPr>
            </w:pPr>
            <w:r>
              <w:rPr>
                <w:rFonts w:hint="eastAsia" w:hAnsi="宋体"/>
              </w:rPr>
              <w:t>山西焦煤集团岚县正利煤业有限公司</w:t>
            </w:r>
          </w:p>
        </w:tc>
        <w:tc>
          <w:tcPr>
            <w:tcW w:w="2746" w:type="dxa"/>
            <w:vAlign w:val="center"/>
          </w:tcPr>
          <w:p>
            <w:pPr>
              <w:rPr>
                <w:szCs w:val="21"/>
              </w:rPr>
            </w:pPr>
            <w:r>
              <w:rPr>
                <w:rFonts w:hint="eastAsia" w:hAnsi="宋体"/>
              </w:rPr>
              <w:t>研发液压支架乳化液反冲洗过滤装置，建立乳化液泵站卸载阀的物理和数学模型形成液压支架与刮板输送机精准推移联控系统。</w:t>
            </w:r>
          </w:p>
        </w:tc>
        <w:tc>
          <w:tcPr>
            <w:tcW w:w="2284" w:type="dxa"/>
            <w:vAlign w:val="center"/>
          </w:tcPr>
          <w:p>
            <w:pPr>
              <w:jc w:val="center"/>
              <w:rPr>
                <w:rFonts w:hint="eastAsia" w:eastAsia="宋体"/>
                <w:szCs w:val="21"/>
                <w:lang w:eastAsia="zh-CN"/>
              </w:rPr>
            </w:pPr>
            <w:r>
              <w:rPr>
                <w:rFonts w:hint="eastAsia"/>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854" w:type="dxa"/>
            <w:vAlign w:val="center"/>
          </w:tcPr>
          <w:p>
            <w:pPr>
              <w:jc w:val="center"/>
              <w:rPr>
                <w:szCs w:val="21"/>
              </w:rPr>
            </w:pPr>
            <w:r>
              <w:rPr>
                <w:rFonts w:hint="eastAsia" w:hAnsi="宋体"/>
              </w:rPr>
              <w:t>贾文</w:t>
            </w:r>
          </w:p>
        </w:tc>
        <w:tc>
          <w:tcPr>
            <w:tcW w:w="658" w:type="dxa"/>
            <w:vAlign w:val="center"/>
          </w:tcPr>
          <w:p>
            <w:pPr>
              <w:jc w:val="center"/>
              <w:rPr>
                <w:szCs w:val="21"/>
              </w:rPr>
            </w:pPr>
            <w:r>
              <w:rPr>
                <w:szCs w:val="21"/>
              </w:rPr>
              <w:t>3</w:t>
            </w:r>
          </w:p>
        </w:tc>
        <w:tc>
          <w:tcPr>
            <w:tcW w:w="807" w:type="dxa"/>
            <w:vAlign w:val="center"/>
          </w:tcPr>
          <w:p>
            <w:pPr>
              <w:jc w:val="center"/>
              <w:rPr>
                <w:szCs w:val="21"/>
              </w:rPr>
            </w:pPr>
            <w:r>
              <w:rPr>
                <w:rFonts w:hint="eastAsia" w:hAnsi="宋体"/>
              </w:rPr>
              <w:t>高级工程师</w:t>
            </w:r>
          </w:p>
        </w:tc>
        <w:tc>
          <w:tcPr>
            <w:tcW w:w="1131" w:type="dxa"/>
            <w:vAlign w:val="center"/>
          </w:tcPr>
          <w:p>
            <w:pPr>
              <w:rPr>
                <w:szCs w:val="21"/>
              </w:rPr>
            </w:pPr>
            <w:r>
              <w:rPr>
                <w:rFonts w:hint="eastAsia" w:hAnsi="宋体"/>
              </w:rPr>
              <w:t>山西焦煤集团岚县正利煤业有限公司</w:t>
            </w:r>
          </w:p>
        </w:tc>
        <w:tc>
          <w:tcPr>
            <w:tcW w:w="1293" w:type="dxa"/>
            <w:vAlign w:val="center"/>
          </w:tcPr>
          <w:p>
            <w:pPr>
              <w:rPr>
                <w:szCs w:val="21"/>
              </w:rPr>
            </w:pPr>
            <w:r>
              <w:rPr>
                <w:rFonts w:hint="eastAsia" w:hAnsi="宋体"/>
              </w:rPr>
              <w:t>山西焦煤集团岚县正利煤业有限公司</w:t>
            </w:r>
          </w:p>
        </w:tc>
        <w:tc>
          <w:tcPr>
            <w:tcW w:w="2746" w:type="dxa"/>
            <w:vAlign w:val="center"/>
          </w:tcPr>
          <w:p>
            <w:pPr>
              <w:pStyle w:val="2"/>
              <w:spacing w:line="240" w:lineRule="auto"/>
              <w:ind w:firstLine="0" w:firstLineChars="0"/>
              <w:rPr>
                <w:rFonts w:hint="eastAsia" w:ascii="Times New Roman" w:hAnsi="宋体" w:eastAsia="宋体" w:cs="Times New Roman"/>
                <w:bCs w:val="0"/>
                <w:kern w:val="2"/>
                <w:sz w:val="21"/>
                <w:szCs w:val="24"/>
                <w:lang w:val="en-US" w:eastAsia="zh-CN" w:bidi="ar-SA"/>
              </w:rPr>
            </w:pPr>
            <w:r>
              <w:rPr>
                <w:rFonts w:hint="eastAsia" w:ascii="Times New Roman" w:hAnsi="宋体" w:eastAsia="宋体" w:cs="Times New Roman"/>
                <w:bCs w:val="0"/>
                <w:kern w:val="2"/>
                <w:sz w:val="21"/>
                <w:szCs w:val="24"/>
                <w:lang w:val="en-US" w:eastAsia="zh-CN" w:bidi="ar-SA"/>
              </w:rPr>
              <w:t>研究刮板输送机输送量在线监测技术，通过对刮板输送机机头、机尾输出电流分析计算，得到刮板输送机的实时输送量。并研究出实时瓦斯浓度与采煤机行走速度的关系模量，使采煤机行走速度随着瓦斯浓度的增加而减小。</w:t>
            </w:r>
          </w:p>
          <w:p>
            <w:pPr>
              <w:pStyle w:val="2"/>
              <w:spacing w:line="240" w:lineRule="auto"/>
              <w:ind w:firstLine="0" w:firstLineChars="0"/>
              <w:rPr>
                <w:rFonts w:hint="eastAsia" w:ascii="Times New Roman" w:hAnsi="宋体" w:eastAsia="宋体" w:cs="Times New Roman"/>
                <w:bCs w:val="0"/>
                <w:kern w:val="2"/>
                <w:sz w:val="21"/>
                <w:szCs w:val="24"/>
                <w:lang w:val="en-US" w:eastAsia="zh-CN" w:bidi="ar-SA"/>
              </w:rPr>
            </w:pPr>
          </w:p>
        </w:tc>
        <w:tc>
          <w:tcPr>
            <w:tcW w:w="2284" w:type="dxa"/>
            <w:vAlign w:val="center"/>
          </w:tcPr>
          <w:p>
            <w:pPr>
              <w:jc w:val="center"/>
              <w:rPr>
                <w:szCs w:val="21"/>
              </w:rPr>
            </w:pPr>
            <w:r>
              <w:rPr>
                <w:rFonts w:hint="eastAsia"/>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54" w:type="dxa"/>
            <w:vAlign w:val="center"/>
          </w:tcPr>
          <w:p>
            <w:pPr>
              <w:jc w:val="center"/>
              <w:rPr>
                <w:szCs w:val="21"/>
              </w:rPr>
            </w:pPr>
            <w:r>
              <w:rPr>
                <w:rFonts w:hint="eastAsia" w:hAnsi="宋体"/>
              </w:rPr>
              <w:t>张强</w:t>
            </w:r>
          </w:p>
        </w:tc>
        <w:tc>
          <w:tcPr>
            <w:tcW w:w="658" w:type="dxa"/>
            <w:vAlign w:val="center"/>
          </w:tcPr>
          <w:p>
            <w:pPr>
              <w:jc w:val="center"/>
              <w:rPr>
                <w:szCs w:val="21"/>
              </w:rPr>
            </w:pPr>
            <w:r>
              <w:rPr>
                <w:szCs w:val="21"/>
              </w:rPr>
              <w:t>4</w:t>
            </w:r>
          </w:p>
        </w:tc>
        <w:tc>
          <w:tcPr>
            <w:tcW w:w="807" w:type="dxa"/>
            <w:vAlign w:val="center"/>
          </w:tcPr>
          <w:p>
            <w:pPr>
              <w:jc w:val="center"/>
              <w:rPr>
                <w:szCs w:val="21"/>
              </w:rPr>
            </w:pPr>
            <w:r>
              <w:rPr>
                <w:szCs w:val="21"/>
              </w:rPr>
              <w:t>教授</w:t>
            </w:r>
          </w:p>
        </w:tc>
        <w:tc>
          <w:tcPr>
            <w:tcW w:w="1131" w:type="dxa"/>
            <w:vAlign w:val="center"/>
          </w:tcPr>
          <w:p>
            <w:pPr>
              <w:rPr>
                <w:szCs w:val="21"/>
              </w:rPr>
            </w:pPr>
            <w:r>
              <w:rPr>
                <w:rFonts w:hint="eastAsia" w:hAnsi="宋体"/>
              </w:rPr>
              <w:t>山东科技大学</w:t>
            </w:r>
          </w:p>
        </w:tc>
        <w:tc>
          <w:tcPr>
            <w:tcW w:w="1293" w:type="dxa"/>
            <w:vAlign w:val="center"/>
          </w:tcPr>
          <w:p>
            <w:pPr>
              <w:rPr>
                <w:szCs w:val="21"/>
              </w:rPr>
            </w:pPr>
            <w:r>
              <w:rPr>
                <w:rFonts w:hint="eastAsia" w:hAnsi="宋体"/>
              </w:rPr>
              <w:t>山东科技大学</w:t>
            </w:r>
          </w:p>
        </w:tc>
        <w:tc>
          <w:tcPr>
            <w:tcW w:w="2746" w:type="dxa"/>
            <w:vAlign w:val="center"/>
          </w:tcPr>
          <w:p>
            <w:pPr>
              <w:rPr>
                <w:rFonts w:hint="eastAsia" w:hAnsi="宋体"/>
              </w:rPr>
            </w:pPr>
            <w:r>
              <w:rPr>
                <w:rFonts w:hint="eastAsia" w:hAnsi="宋体"/>
              </w:rPr>
              <w:t>提出基于多特征信号的煤岩界面精确识别模型，采用时、频域以及小波信号处理方法对煤岩截割多特征信号进行识别分析，构建煤岩界面识别模型样本数据库；提出采煤机、刮板输送机和液压支架的“全系统”理念，基于综采工作面装备工作过程，构建三机姿态协同控制模型和性能协同控制模型，实现采煤设备联动控制。</w:t>
            </w:r>
          </w:p>
          <w:p>
            <w:pPr>
              <w:rPr>
                <w:rFonts w:hint="eastAsia" w:hAnsi="宋体"/>
              </w:rPr>
            </w:pPr>
          </w:p>
        </w:tc>
        <w:tc>
          <w:tcPr>
            <w:tcW w:w="2284" w:type="dxa"/>
            <w:vAlign w:val="center"/>
          </w:tcPr>
          <w:p>
            <w:pPr>
              <w:pStyle w:val="2"/>
              <w:spacing w:line="240" w:lineRule="auto"/>
              <w:ind w:left="0" w:leftChars="0" w:firstLine="0" w:firstLineChars="0"/>
              <w:rPr>
                <w:rFonts w:hint="eastAsia" w:ascii="宋体" w:hAnsi="宋体" w:eastAsia="宋体" w:cs="宋体"/>
                <w:bCs w:val="0"/>
                <w:kern w:val="2"/>
                <w:sz w:val="21"/>
                <w:szCs w:val="24"/>
                <w:lang w:val="en-US" w:eastAsia="zh-CN" w:bidi="ar-SA"/>
              </w:rPr>
            </w:pPr>
            <w:r>
              <w:rPr>
                <w:rFonts w:hint="eastAsia" w:ascii="Times New Roman" w:hAnsi="宋体" w:eastAsia="宋体" w:cs="Times New Roman"/>
                <w:bCs w:val="0"/>
                <w:kern w:val="2"/>
                <w:sz w:val="21"/>
                <w:szCs w:val="24"/>
                <w:lang w:val="en-US" w:eastAsia="zh-CN" w:bidi="ar-SA"/>
              </w:rPr>
              <w:t>2</w:t>
            </w:r>
            <w:r>
              <w:rPr>
                <w:rFonts w:hint="eastAsia" w:ascii="宋体" w:hAnsi="宋体" w:eastAsia="宋体" w:cs="宋体"/>
                <w:bCs w:val="0"/>
                <w:kern w:val="2"/>
                <w:sz w:val="21"/>
                <w:szCs w:val="24"/>
                <w:lang w:val="en-US" w:eastAsia="zh-CN" w:bidi="ar-SA"/>
              </w:rPr>
              <w:t>018 年获中国职业安全健康协会科学技术奖一等奖</w:t>
            </w:r>
          </w:p>
          <w:p>
            <w:pPr>
              <w:pStyle w:val="2"/>
              <w:spacing w:line="240" w:lineRule="auto"/>
              <w:ind w:left="0" w:leftChars="0" w:firstLine="0" w:firstLineChars="0"/>
              <w:rPr>
                <w:rFonts w:hint="eastAsia" w:ascii="宋体" w:hAnsi="宋体" w:eastAsia="宋体" w:cs="宋体"/>
                <w:bCs w:val="0"/>
                <w:kern w:val="2"/>
                <w:sz w:val="21"/>
                <w:szCs w:val="24"/>
                <w:lang w:val="en-US" w:eastAsia="zh-CN" w:bidi="ar-SA"/>
              </w:rPr>
            </w:pPr>
            <w:r>
              <w:rPr>
                <w:rFonts w:hint="eastAsia" w:ascii="宋体" w:hAnsi="宋体" w:eastAsia="宋体" w:cs="宋体"/>
                <w:bCs w:val="0"/>
                <w:kern w:val="2"/>
                <w:sz w:val="21"/>
                <w:szCs w:val="24"/>
                <w:lang w:val="en-US" w:eastAsia="zh-CN" w:bidi="ar-SA"/>
              </w:rPr>
              <w:t>2018 年获辽宁省科技进步二等奖</w:t>
            </w:r>
          </w:p>
          <w:p>
            <w:pPr>
              <w:pStyle w:val="2"/>
              <w:spacing w:line="240" w:lineRule="auto"/>
              <w:ind w:left="0" w:leftChars="0" w:firstLine="0" w:firstLineChars="0"/>
              <w:rPr>
                <w:rFonts w:hint="eastAsia" w:ascii="Times New Roman" w:hAnsi="宋体" w:eastAsia="宋体" w:cs="Times New Roman"/>
                <w:bCs w:val="0"/>
                <w:kern w:val="2"/>
                <w:sz w:val="21"/>
                <w:szCs w:val="24"/>
                <w:lang w:val="en-US" w:eastAsia="zh-CN" w:bidi="ar-SA"/>
              </w:rPr>
            </w:pPr>
            <w:r>
              <w:rPr>
                <w:rFonts w:hint="eastAsia" w:ascii="宋体" w:hAnsi="宋体" w:eastAsia="宋体" w:cs="宋体"/>
                <w:bCs w:val="0"/>
                <w:kern w:val="2"/>
                <w:sz w:val="21"/>
                <w:szCs w:val="24"/>
                <w:lang w:val="en-US" w:eastAsia="zh-CN" w:bidi="ar-SA"/>
              </w:rPr>
              <w:t>2017 年获中国煤炭工业科学</w:t>
            </w:r>
            <w:r>
              <w:rPr>
                <w:rFonts w:hint="eastAsia" w:ascii="Times New Roman" w:hAnsi="宋体" w:eastAsia="宋体" w:cs="Times New Roman"/>
                <w:bCs w:val="0"/>
                <w:kern w:val="2"/>
                <w:sz w:val="21"/>
                <w:szCs w:val="24"/>
                <w:lang w:val="en-US" w:eastAsia="zh-CN" w:bidi="ar-SA"/>
              </w:rPr>
              <w:t>技术奖二等奖</w:t>
            </w:r>
          </w:p>
          <w:p>
            <w:pPr>
              <w:spacing w:line="240" w:lineRule="auto"/>
              <w:rPr>
                <w:szCs w:val="21"/>
              </w:rPr>
            </w:pPr>
            <w:r>
              <w:rPr>
                <w:rFonts w:hint="eastAsia" w:ascii="Times New Roman" w:hAnsi="宋体" w:eastAsia="宋体" w:cs="Times New Roman"/>
                <w:bCs w:val="0"/>
                <w:kern w:val="2"/>
                <w:sz w:val="21"/>
                <w:szCs w:val="24"/>
                <w:lang w:val="en-US" w:eastAsia="zh-CN" w:bidi="ar-SA"/>
              </w:rPr>
              <w:t>2016 年获中国循环经济协会科学技术奖二等奖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854" w:type="dxa"/>
            <w:vAlign w:val="center"/>
          </w:tcPr>
          <w:p>
            <w:pPr>
              <w:jc w:val="center"/>
              <w:rPr>
                <w:szCs w:val="21"/>
              </w:rPr>
            </w:pPr>
            <w:r>
              <w:rPr>
                <w:rFonts w:hint="eastAsia" w:hAnsi="宋体"/>
                <w:lang w:eastAsia="zh-CN"/>
              </w:rPr>
              <w:t>王宏伟</w:t>
            </w:r>
          </w:p>
        </w:tc>
        <w:tc>
          <w:tcPr>
            <w:tcW w:w="658" w:type="dxa"/>
            <w:vAlign w:val="center"/>
          </w:tcPr>
          <w:p>
            <w:pPr>
              <w:jc w:val="center"/>
              <w:rPr>
                <w:szCs w:val="21"/>
              </w:rPr>
            </w:pPr>
            <w:r>
              <w:rPr>
                <w:szCs w:val="21"/>
              </w:rPr>
              <w:t>5</w:t>
            </w:r>
          </w:p>
        </w:tc>
        <w:tc>
          <w:tcPr>
            <w:tcW w:w="807" w:type="dxa"/>
            <w:vAlign w:val="center"/>
          </w:tcPr>
          <w:p>
            <w:pPr>
              <w:jc w:val="center"/>
              <w:rPr>
                <w:szCs w:val="21"/>
              </w:rPr>
            </w:pPr>
            <w:r>
              <w:rPr>
                <w:szCs w:val="21"/>
              </w:rPr>
              <w:t>教授</w:t>
            </w:r>
          </w:p>
        </w:tc>
        <w:tc>
          <w:tcPr>
            <w:tcW w:w="1131" w:type="dxa"/>
            <w:vAlign w:val="center"/>
          </w:tcPr>
          <w:p>
            <w:pPr>
              <w:rPr>
                <w:szCs w:val="21"/>
              </w:rPr>
            </w:pPr>
            <w:r>
              <w:rPr>
                <w:rFonts w:hint="eastAsia" w:hAnsi="宋体"/>
              </w:rPr>
              <w:t>太原理工大学</w:t>
            </w:r>
          </w:p>
        </w:tc>
        <w:tc>
          <w:tcPr>
            <w:tcW w:w="1293" w:type="dxa"/>
            <w:vAlign w:val="center"/>
          </w:tcPr>
          <w:p>
            <w:pPr>
              <w:rPr>
                <w:szCs w:val="21"/>
              </w:rPr>
            </w:pPr>
            <w:r>
              <w:rPr>
                <w:rFonts w:hint="eastAsia" w:hAnsi="宋体"/>
              </w:rPr>
              <w:t>太原理工大学</w:t>
            </w:r>
          </w:p>
        </w:tc>
        <w:tc>
          <w:tcPr>
            <w:tcW w:w="2746" w:type="dxa"/>
            <w:vAlign w:val="center"/>
          </w:tcPr>
          <w:p>
            <w:pPr>
              <w:rPr>
                <w:rFonts w:hint="eastAsia" w:hAnsi="宋体"/>
              </w:rPr>
            </w:pPr>
            <w:r>
              <w:rPr>
                <w:rFonts w:hint="eastAsia" w:hAnsi="宋体"/>
              </w:rPr>
              <w:t>智能化液压支架研究</w:t>
            </w:r>
          </w:p>
        </w:tc>
        <w:tc>
          <w:tcPr>
            <w:tcW w:w="2284" w:type="dxa"/>
            <w:vAlign w:val="center"/>
          </w:tcPr>
          <w:p>
            <w:pPr>
              <w:jc w:val="center"/>
              <w:rPr>
                <w:szCs w:val="21"/>
              </w:rPr>
            </w:pPr>
            <w:r>
              <w:rPr>
                <w:rFonts w:hint="eastAsia"/>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854" w:type="dxa"/>
            <w:vAlign w:val="center"/>
          </w:tcPr>
          <w:p>
            <w:pPr>
              <w:jc w:val="center"/>
              <w:rPr>
                <w:szCs w:val="21"/>
              </w:rPr>
            </w:pPr>
            <w:r>
              <w:rPr>
                <w:rFonts w:hint="eastAsia" w:hAnsi="宋体"/>
              </w:rPr>
              <w:t>王强喜</w:t>
            </w:r>
          </w:p>
        </w:tc>
        <w:tc>
          <w:tcPr>
            <w:tcW w:w="658" w:type="dxa"/>
            <w:vAlign w:val="center"/>
          </w:tcPr>
          <w:p>
            <w:pPr>
              <w:jc w:val="center"/>
              <w:rPr>
                <w:szCs w:val="21"/>
              </w:rPr>
            </w:pPr>
            <w:r>
              <w:rPr>
                <w:szCs w:val="21"/>
              </w:rPr>
              <w:t>6</w:t>
            </w:r>
          </w:p>
        </w:tc>
        <w:tc>
          <w:tcPr>
            <w:tcW w:w="807" w:type="dxa"/>
            <w:vAlign w:val="center"/>
          </w:tcPr>
          <w:p>
            <w:pPr>
              <w:jc w:val="center"/>
              <w:rPr>
                <w:szCs w:val="21"/>
              </w:rPr>
            </w:pPr>
            <w:r>
              <w:rPr>
                <w:rFonts w:hint="eastAsia" w:hAnsi="宋体"/>
              </w:rPr>
              <w:t>高级工程师</w:t>
            </w:r>
          </w:p>
        </w:tc>
        <w:tc>
          <w:tcPr>
            <w:tcW w:w="1131" w:type="dxa"/>
            <w:vAlign w:val="center"/>
          </w:tcPr>
          <w:p>
            <w:pPr>
              <w:rPr>
                <w:szCs w:val="21"/>
              </w:rPr>
            </w:pPr>
            <w:r>
              <w:rPr>
                <w:rFonts w:hint="eastAsia" w:hAnsi="宋体"/>
              </w:rPr>
              <w:t>山西焦煤集团岚县正利煤业有限公司</w:t>
            </w:r>
          </w:p>
        </w:tc>
        <w:tc>
          <w:tcPr>
            <w:tcW w:w="1293" w:type="dxa"/>
            <w:vAlign w:val="center"/>
          </w:tcPr>
          <w:p>
            <w:pPr>
              <w:rPr>
                <w:szCs w:val="21"/>
              </w:rPr>
            </w:pPr>
            <w:r>
              <w:rPr>
                <w:rFonts w:hint="eastAsia" w:hAnsi="宋体"/>
              </w:rPr>
              <w:t>山西焦煤集团岚县正利煤业有限公司</w:t>
            </w:r>
          </w:p>
        </w:tc>
        <w:tc>
          <w:tcPr>
            <w:tcW w:w="2746" w:type="dxa"/>
          </w:tcPr>
          <w:p>
            <w:pPr>
              <w:rPr>
                <w:szCs w:val="21"/>
              </w:rPr>
            </w:pPr>
            <w:r>
              <w:rPr>
                <w:rFonts w:hint="eastAsia" w:hAnsi="宋体"/>
              </w:rPr>
              <w:t>分析瓦斯煤量检测联动控制关键技术，构建智能调控系统。</w:t>
            </w:r>
          </w:p>
        </w:tc>
        <w:tc>
          <w:tcPr>
            <w:tcW w:w="2284" w:type="dxa"/>
            <w:vAlign w:val="center"/>
          </w:tcPr>
          <w:p>
            <w:pPr>
              <w:jc w:val="center"/>
              <w:rPr>
                <w:szCs w:val="21"/>
              </w:rPr>
            </w:pPr>
            <w:r>
              <w:rPr>
                <w:rFonts w:hint="eastAsia"/>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trPr>
        <w:tc>
          <w:tcPr>
            <w:tcW w:w="854" w:type="dxa"/>
            <w:vAlign w:val="center"/>
          </w:tcPr>
          <w:p>
            <w:pPr>
              <w:jc w:val="center"/>
              <w:rPr>
                <w:szCs w:val="21"/>
              </w:rPr>
            </w:pPr>
            <w:r>
              <w:rPr>
                <w:rFonts w:hint="eastAsia" w:hAnsi="宋体"/>
              </w:rPr>
              <w:t>任文永</w:t>
            </w:r>
          </w:p>
        </w:tc>
        <w:tc>
          <w:tcPr>
            <w:tcW w:w="658" w:type="dxa"/>
            <w:vAlign w:val="center"/>
          </w:tcPr>
          <w:p>
            <w:pPr>
              <w:jc w:val="center"/>
              <w:rPr>
                <w:szCs w:val="21"/>
              </w:rPr>
            </w:pPr>
            <w:r>
              <w:rPr>
                <w:szCs w:val="21"/>
              </w:rPr>
              <w:t>7</w:t>
            </w:r>
          </w:p>
        </w:tc>
        <w:tc>
          <w:tcPr>
            <w:tcW w:w="807" w:type="dxa"/>
            <w:vAlign w:val="center"/>
          </w:tcPr>
          <w:p>
            <w:pPr>
              <w:jc w:val="center"/>
              <w:rPr>
                <w:szCs w:val="21"/>
              </w:rPr>
            </w:pPr>
            <w:r>
              <w:rPr>
                <w:rFonts w:hint="eastAsia" w:hAnsi="宋体"/>
              </w:rPr>
              <w:t>工程师</w:t>
            </w:r>
          </w:p>
        </w:tc>
        <w:tc>
          <w:tcPr>
            <w:tcW w:w="1131" w:type="dxa"/>
            <w:vAlign w:val="center"/>
          </w:tcPr>
          <w:p>
            <w:pPr>
              <w:rPr>
                <w:szCs w:val="21"/>
              </w:rPr>
            </w:pPr>
            <w:r>
              <w:rPr>
                <w:rFonts w:hint="eastAsia" w:hAnsi="宋体"/>
              </w:rPr>
              <w:t>山西焦煤集团岚县正利煤业有限公司</w:t>
            </w:r>
          </w:p>
        </w:tc>
        <w:tc>
          <w:tcPr>
            <w:tcW w:w="1293" w:type="dxa"/>
            <w:vAlign w:val="center"/>
          </w:tcPr>
          <w:p>
            <w:pPr>
              <w:rPr>
                <w:szCs w:val="21"/>
              </w:rPr>
            </w:pPr>
            <w:r>
              <w:rPr>
                <w:rFonts w:hint="eastAsia" w:hAnsi="宋体"/>
              </w:rPr>
              <w:t>山西焦煤集团岚县正利煤业有限公司</w:t>
            </w:r>
          </w:p>
        </w:tc>
        <w:tc>
          <w:tcPr>
            <w:tcW w:w="2746" w:type="dxa"/>
            <w:vAlign w:val="center"/>
          </w:tcPr>
          <w:p>
            <w:pPr>
              <w:rPr>
                <w:rFonts w:hint="eastAsia" w:eastAsia="宋体"/>
                <w:szCs w:val="21"/>
                <w:lang w:eastAsia="zh-CN"/>
              </w:rPr>
            </w:pPr>
            <w:r>
              <w:rPr>
                <w:rFonts w:hint="eastAsia" w:ascii="宋体" w:hAnsi="宋体"/>
                <w:szCs w:val="20"/>
              </w:rPr>
              <w:t>研究分析不同截割速度下各开采阶段瓦斯浓度变化情况，建立截割速度与输送量对应关系</w:t>
            </w:r>
            <w:r>
              <w:rPr>
                <w:rFonts w:hint="eastAsia" w:ascii="宋体" w:hAnsi="宋体"/>
                <w:szCs w:val="20"/>
                <w:lang w:eastAsia="zh-CN"/>
              </w:rPr>
              <w:t>。</w:t>
            </w:r>
          </w:p>
        </w:tc>
        <w:tc>
          <w:tcPr>
            <w:tcW w:w="2284" w:type="dxa"/>
            <w:vAlign w:val="center"/>
          </w:tcPr>
          <w:p>
            <w:pPr>
              <w:jc w:val="center"/>
              <w:rPr>
                <w:szCs w:val="21"/>
              </w:rPr>
            </w:pPr>
            <w:r>
              <w:rPr>
                <w:rFonts w:hint="eastAsia"/>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0" w:hRule="atLeast"/>
        </w:trPr>
        <w:tc>
          <w:tcPr>
            <w:tcW w:w="854" w:type="dxa"/>
            <w:vAlign w:val="center"/>
          </w:tcPr>
          <w:p>
            <w:pPr>
              <w:jc w:val="center"/>
              <w:rPr>
                <w:szCs w:val="21"/>
              </w:rPr>
            </w:pPr>
            <w:r>
              <w:rPr>
                <w:rFonts w:hint="eastAsia" w:hAnsi="宋体"/>
                <w:color w:val="000000"/>
              </w:rPr>
              <w:t>张其胜</w:t>
            </w:r>
          </w:p>
        </w:tc>
        <w:tc>
          <w:tcPr>
            <w:tcW w:w="658" w:type="dxa"/>
            <w:vAlign w:val="center"/>
          </w:tcPr>
          <w:p>
            <w:pPr>
              <w:jc w:val="center"/>
              <w:rPr>
                <w:szCs w:val="21"/>
              </w:rPr>
            </w:pPr>
            <w:r>
              <w:rPr>
                <w:szCs w:val="21"/>
              </w:rPr>
              <w:t>8</w:t>
            </w:r>
          </w:p>
        </w:tc>
        <w:tc>
          <w:tcPr>
            <w:tcW w:w="807" w:type="dxa"/>
            <w:vAlign w:val="center"/>
          </w:tcPr>
          <w:p>
            <w:pPr>
              <w:jc w:val="center"/>
              <w:rPr>
                <w:szCs w:val="21"/>
              </w:rPr>
            </w:pPr>
            <w:r>
              <w:rPr>
                <w:rFonts w:hint="eastAsia" w:hAnsi="宋体"/>
                <w:color w:val="000000"/>
              </w:rPr>
              <w:t>高级工程师</w:t>
            </w:r>
          </w:p>
        </w:tc>
        <w:tc>
          <w:tcPr>
            <w:tcW w:w="1131" w:type="dxa"/>
            <w:vAlign w:val="center"/>
          </w:tcPr>
          <w:p>
            <w:pPr>
              <w:rPr>
                <w:szCs w:val="21"/>
              </w:rPr>
            </w:pPr>
            <w:r>
              <w:rPr>
                <w:rFonts w:hint="eastAsia" w:hAnsi="宋体"/>
              </w:rPr>
              <w:t>山西焦煤集团岚县正利煤业有限公司</w:t>
            </w:r>
          </w:p>
        </w:tc>
        <w:tc>
          <w:tcPr>
            <w:tcW w:w="1293" w:type="dxa"/>
            <w:vAlign w:val="center"/>
          </w:tcPr>
          <w:p>
            <w:pPr>
              <w:rPr>
                <w:szCs w:val="21"/>
              </w:rPr>
            </w:pPr>
            <w:r>
              <w:rPr>
                <w:rFonts w:hint="eastAsia" w:hAnsi="宋体"/>
              </w:rPr>
              <w:t>山西焦煤集团岚县正利煤业有限公司</w:t>
            </w:r>
          </w:p>
        </w:tc>
        <w:tc>
          <w:tcPr>
            <w:tcW w:w="2746" w:type="dxa"/>
            <w:vAlign w:val="center"/>
          </w:tcPr>
          <w:p>
            <w:pPr>
              <w:rPr>
                <w:rFonts w:hint="eastAsia" w:hAnsi="宋体"/>
                <w:color w:val="000000"/>
              </w:rPr>
            </w:pPr>
            <w:r>
              <w:rPr>
                <w:rFonts w:hint="eastAsia" w:hAnsi="宋体"/>
                <w:color w:val="000000"/>
              </w:rPr>
              <w:t>提出基于多特征信号的煤岩界面精确识别模型，采用时、频域以及小波信号处理方法对煤岩截割多特征信号进行识别分析，构建煤岩界面识别模型样本数据库。</w:t>
            </w:r>
          </w:p>
          <w:p>
            <w:pPr>
              <w:rPr>
                <w:rFonts w:hint="eastAsia" w:hAnsi="宋体"/>
                <w:color w:val="000000"/>
              </w:rPr>
            </w:pPr>
          </w:p>
        </w:tc>
        <w:tc>
          <w:tcPr>
            <w:tcW w:w="2284" w:type="dxa"/>
            <w:vAlign w:val="center"/>
          </w:tcPr>
          <w:p>
            <w:pPr>
              <w:jc w:val="center"/>
              <w:rPr>
                <w:szCs w:val="21"/>
              </w:rPr>
            </w:pPr>
            <w:r>
              <w:rPr>
                <w:rFonts w:hint="eastAsia"/>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trPr>
        <w:tc>
          <w:tcPr>
            <w:tcW w:w="854" w:type="dxa"/>
            <w:vAlign w:val="center"/>
          </w:tcPr>
          <w:p>
            <w:pPr>
              <w:rPr>
                <w:szCs w:val="21"/>
              </w:rPr>
            </w:pPr>
            <w:r>
              <w:rPr>
                <w:rFonts w:hint="eastAsia" w:hAnsi="宋体"/>
              </w:rPr>
              <w:t>李玉虎</w:t>
            </w:r>
          </w:p>
        </w:tc>
        <w:tc>
          <w:tcPr>
            <w:tcW w:w="658" w:type="dxa"/>
            <w:vAlign w:val="center"/>
          </w:tcPr>
          <w:p>
            <w:pPr>
              <w:jc w:val="center"/>
              <w:rPr>
                <w:szCs w:val="21"/>
              </w:rPr>
            </w:pPr>
            <w:r>
              <w:rPr>
                <w:szCs w:val="21"/>
              </w:rPr>
              <w:t>9</w:t>
            </w:r>
          </w:p>
        </w:tc>
        <w:tc>
          <w:tcPr>
            <w:tcW w:w="807" w:type="dxa"/>
            <w:vAlign w:val="center"/>
          </w:tcPr>
          <w:p>
            <w:pPr>
              <w:jc w:val="center"/>
              <w:rPr>
                <w:szCs w:val="21"/>
              </w:rPr>
            </w:pPr>
            <w:r>
              <w:rPr>
                <w:rFonts w:hint="eastAsia" w:hAnsi="宋体"/>
              </w:rPr>
              <w:t>助理工程师</w:t>
            </w:r>
          </w:p>
        </w:tc>
        <w:tc>
          <w:tcPr>
            <w:tcW w:w="1131" w:type="dxa"/>
            <w:vAlign w:val="center"/>
          </w:tcPr>
          <w:p>
            <w:pPr>
              <w:rPr>
                <w:szCs w:val="21"/>
              </w:rPr>
            </w:pPr>
            <w:r>
              <w:rPr>
                <w:rFonts w:hint="eastAsia" w:hAnsi="宋体"/>
              </w:rPr>
              <w:t>山西焦煤集团岚县正利煤业有限公司</w:t>
            </w:r>
          </w:p>
        </w:tc>
        <w:tc>
          <w:tcPr>
            <w:tcW w:w="1293" w:type="dxa"/>
            <w:vAlign w:val="center"/>
          </w:tcPr>
          <w:p>
            <w:pPr>
              <w:rPr>
                <w:szCs w:val="21"/>
              </w:rPr>
            </w:pPr>
            <w:r>
              <w:rPr>
                <w:rFonts w:hint="eastAsia" w:hAnsi="宋体"/>
              </w:rPr>
              <w:t>山西焦煤集团岚县正利煤业有限公司</w:t>
            </w:r>
          </w:p>
        </w:tc>
        <w:tc>
          <w:tcPr>
            <w:tcW w:w="2746" w:type="dxa"/>
            <w:vAlign w:val="center"/>
          </w:tcPr>
          <w:p>
            <w:pPr>
              <w:rPr>
                <w:szCs w:val="21"/>
              </w:rPr>
            </w:pPr>
            <w:r>
              <w:rPr>
                <w:rFonts w:hint="eastAsia" w:hAnsi="宋体"/>
              </w:rPr>
              <w:t>形成采煤机与刮板输送机智能调速联控系统。</w:t>
            </w:r>
          </w:p>
        </w:tc>
        <w:tc>
          <w:tcPr>
            <w:tcW w:w="2284" w:type="dxa"/>
            <w:vAlign w:val="center"/>
          </w:tcPr>
          <w:p>
            <w:pPr>
              <w:jc w:val="center"/>
              <w:rPr>
                <w:szCs w:val="21"/>
              </w:rPr>
            </w:pPr>
            <w:r>
              <w:rPr>
                <w:rFonts w:hint="eastAsia"/>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9" w:hRule="atLeast"/>
        </w:trPr>
        <w:tc>
          <w:tcPr>
            <w:tcW w:w="854" w:type="dxa"/>
            <w:vAlign w:val="center"/>
          </w:tcPr>
          <w:p>
            <w:pPr>
              <w:rPr>
                <w:szCs w:val="21"/>
              </w:rPr>
            </w:pPr>
            <w:r>
              <w:rPr>
                <w:rFonts w:hint="eastAsia" w:hAnsi="宋体"/>
              </w:rPr>
              <w:t>张耀明</w:t>
            </w:r>
          </w:p>
        </w:tc>
        <w:tc>
          <w:tcPr>
            <w:tcW w:w="658" w:type="dxa"/>
            <w:vAlign w:val="center"/>
          </w:tcPr>
          <w:p>
            <w:pPr>
              <w:jc w:val="center"/>
              <w:rPr>
                <w:szCs w:val="21"/>
              </w:rPr>
            </w:pPr>
            <w:r>
              <w:rPr>
                <w:szCs w:val="21"/>
              </w:rPr>
              <w:t>10</w:t>
            </w:r>
          </w:p>
        </w:tc>
        <w:tc>
          <w:tcPr>
            <w:tcW w:w="807" w:type="dxa"/>
            <w:vAlign w:val="center"/>
          </w:tcPr>
          <w:p>
            <w:pPr>
              <w:rPr>
                <w:szCs w:val="21"/>
              </w:rPr>
            </w:pPr>
            <w:r>
              <w:rPr>
                <w:rFonts w:hint="eastAsia" w:hAnsi="宋体"/>
              </w:rPr>
              <w:t>工程师</w:t>
            </w:r>
          </w:p>
        </w:tc>
        <w:tc>
          <w:tcPr>
            <w:tcW w:w="1131" w:type="dxa"/>
            <w:vAlign w:val="center"/>
          </w:tcPr>
          <w:p>
            <w:pPr>
              <w:rPr>
                <w:szCs w:val="21"/>
              </w:rPr>
            </w:pPr>
            <w:r>
              <w:rPr>
                <w:rFonts w:hint="eastAsia" w:hAnsi="宋体"/>
              </w:rPr>
              <w:t>山西焦煤集团岚县正利煤业有限公司</w:t>
            </w:r>
          </w:p>
        </w:tc>
        <w:tc>
          <w:tcPr>
            <w:tcW w:w="1293" w:type="dxa"/>
            <w:vAlign w:val="center"/>
          </w:tcPr>
          <w:p>
            <w:pPr>
              <w:rPr>
                <w:szCs w:val="21"/>
              </w:rPr>
            </w:pPr>
            <w:r>
              <w:rPr>
                <w:rFonts w:hint="eastAsia" w:hAnsi="宋体"/>
              </w:rPr>
              <w:t>山西焦煤集团岚县正利煤业有限公司</w:t>
            </w:r>
          </w:p>
        </w:tc>
        <w:tc>
          <w:tcPr>
            <w:tcW w:w="2746" w:type="dxa"/>
            <w:vAlign w:val="center"/>
          </w:tcPr>
          <w:p>
            <w:pPr>
              <w:rPr>
                <w:rFonts w:hint="eastAsia" w:ascii="宋体" w:hAnsi="宋体"/>
                <w:szCs w:val="20"/>
              </w:rPr>
            </w:pPr>
            <w:r>
              <w:rPr>
                <w:rFonts w:hint="eastAsia" w:ascii="宋体" w:hAnsi="宋体"/>
                <w:szCs w:val="20"/>
              </w:rPr>
              <w:t>提取采煤机、刮板输送机和液压支架的运行监测信号，研发多元信号同步传输技术和通讯基站强化技术，保障了采煤工作面全系统智能协调控制。</w:t>
            </w:r>
          </w:p>
          <w:p>
            <w:pPr>
              <w:rPr>
                <w:rFonts w:hint="eastAsia" w:ascii="宋体" w:hAnsi="宋体"/>
                <w:szCs w:val="20"/>
              </w:rPr>
            </w:pPr>
          </w:p>
        </w:tc>
        <w:tc>
          <w:tcPr>
            <w:tcW w:w="2284" w:type="dxa"/>
            <w:vAlign w:val="center"/>
          </w:tcPr>
          <w:p>
            <w:pPr>
              <w:jc w:val="center"/>
              <w:rPr>
                <w:szCs w:val="21"/>
              </w:rPr>
            </w:pPr>
            <w:r>
              <w:rPr>
                <w:rFonts w:hint="eastAsia"/>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2" w:hRule="atLeast"/>
        </w:trPr>
        <w:tc>
          <w:tcPr>
            <w:tcW w:w="854" w:type="dxa"/>
            <w:vAlign w:val="center"/>
          </w:tcPr>
          <w:p>
            <w:pPr>
              <w:jc w:val="center"/>
              <w:rPr>
                <w:b/>
                <w:bCs/>
                <w:sz w:val="24"/>
                <w:szCs w:val="24"/>
              </w:rPr>
            </w:pPr>
            <w:r>
              <w:rPr>
                <w:b/>
                <w:bCs/>
                <w:sz w:val="24"/>
                <w:szCs w:val="24"/>
              </w:rPr>
              <w:t>完成单位及创</w:t>
            </w:r>
          </w:p>
          <w:p>
            <w:pPr>
              <w:jc w:val="center"/>
              <w:rPr>
                <w:rFonts w:hint="eastAsia" w:ascii="Times New Roman" w:hAnsi="Times New Roman" w:eastAsia="宋体" w:cs="Times New Roman"/>
                <w:kern w:val="2"/>
                <w:sz w:val="21"/>
                <w:szCs w:val="21"/>
                <w:lang w:val="en-US" w:eastAsia="zh-CN" w:bidi="ar-SA"/>
              </w:rPr>
            </w:pPr>
            <w:r>
              <w:rPr>
                <w:b/>
                <w:bCs/>
                <w:sz w:val="24"/>
                <w:szCs w:val="24"/>
              </w:rPr>
              <w:t>新推广贡献</w:t>
            </w:r>
          </w:p>
        </w:tc>
        <w:tc>
          <w:tcPr>
            <w:tcW w:w="8919" w:type="dxa"/>
            <w:gridSpan w:val="6"/>
            <w:vAlign w:val="center"/>
          </w:tcPr>
          <w:p>
            <w:pPr>
              <w:ind w:firstLine="420" w:firstLineChars="200"/>
              <w:jc w:val="center"/>
              <w:rPr>
                <w:rFonts w:hint="eastAsia" w:ascii="宋体" w:hAnsi="宋体" w:eastAsia="宋体" w:cs="宋体"/>
                <w:bCs w:val="0"/>
                <w:kern w:val="2"/>
                <w:sz w:val="21"/>
                <w:szCs w:val="24"/>
                <w:lang w:val="en-US" w:eastAsia="zh-CN" w:bidi="ar-SA"/>
              </w:rPr>
            </w:pPr>
            <w:r>
              <w:rPr>
                <w:szCs w:val="21"/>
              </w:rPr>
              <w:t>创新</w:t>
            </w:r>
            <w:r>
              <w:rPr>
                <w:rFonts w:hint="eastAsia"/>
                <w:szCs w:val="21"/>
              </w:rPr>
              <w:t>推广</w:t>
            </w:r>
            <w:r>
              <w:rPr>
                <w:szCs w:val="21"/>
              </w:rPr>
              <w:t>贡献：</w:t>
            </w:r>
            <w:r>
              <w:rPr>
                <w:rFonts w:hint="eastAsia" w:ascii="宋体" w:hAnsi="宋体" w:eastAsia="宋体" w:cs="宋体"/>
                <w:sz w:val="21"/>
                <w:szCs w:val="21"/>
              </w:rPr>
              <w:t>提出基于多特征信号的煤岩界面精确识别模型，采用时、频域以及小波信号处理方法对煤岩截割多特征信号进行识别分析，构建煤岩界面识别模型样本数据库；提出三角煤工艺改进，建立三角煤区段顶底刀曲线，实现三角煤的自动截割。提出VCS算法改进的EPnP算法的β*线性组合实现对推移位姿的精准测量，确立基于“按序跟机，按需调节”的调控策略并结合Powerlink自主跟机协议实现液压支架的自主跟机控制，实现支架精准推溜工艺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trPr>
        <w:tc>
          <w:tcPr>
            <w:tcW w:w="854" w:type="dxa"/>
            <w:vAlign w:val="center"/>
          </w:tcPr>
          <w:p>
            <w:pPr>
              <w:jc w:val="center"/>
              <w:rPr>
                <w:rFonts w:hint="eastAsia" w:eastAsia="宋体"/>
                <w:szCs w:val="21"/>
                <w:lang w:eastAsia="zh-CN"/>
              </w:rPr>
            </w:pPr>
            <w:r>
              <w:rPr>
                <w:rFonts w:hint="eastAsia"/>
                <w:b/>
                <w:bCs/>
                <w:sz w:val="24"/>
                <w:szCs w:val="24"/>
                <w:lang w:eastAsia="zh-CN"/>
              </w:rPr>
              <w:t>完成人合作关系</w:t>
            </w:r>
          </w:p>
        </w:tc>
        <w:tc>
          <w:tcPr>
            <w:tcW w:w="8919" w:type="dxa"/>
            <w:gridSpan w:val="6"/>
            <w:vAlign w:val="top"/>
          </w:tcPr>
          <w:p>
            <w:pPr>
              <w:ind w:firstLine="420" w:firstLineChars="200"/>
              <w:rPr>
                <w:rFonts w:hint="eastAsia" w:cs="Times New Roman"/>
                <w:szCs w:val="21"/>
                <w:lang w:eastAsia="zh-CN"/>
              </w:rPr>
            </w:pPr>
            <w:r>
              <w:rPr>
                <w:rFonts w:hint="eastAsia"/>
              </w:rPr>
              <w:t>赵有生</w:t>
            </w:r>
            <w:r>
              <w:rPr>
                <w:rFonts w:hint="eastAsia"/>
                <w:lang w:val="en-US" w:eastAsia="zh-CN"/>
              </w:rPr>
              <w:t>，第1完成人</w:t>
            </w:r>
            <w:r>
              <w:rPr>
                <w:rFonts w:hint="eastAsia" w:ascii="Times New Roman" w:hAnsi="Times New Roman" w:cs="Times New Roman"/>
                <w:szCs w:val="21"/>
                <w:lang w:eastAsia="zh-CN"/>
              </w:rPr>
              <w:t>，项目总负责人，山西焦煤</w:t>
            </w:r>
            <w:r>
              <w:rPr>
                <w:rFonts w:hint="eastAsia" w:ascii="Times New Roman" w:hAnsi="Times New Roman" w:cs="Times New Roman"/>
                <w:szCs w:val="21"/>
              </w:rPr>
              <w:t>集团岚县正利煤业有限公司</w:t>
            </w:r>
            <w:r>
              <w:rPr>
                <w:rFonts w:hint="eastAsia" w:ascii="Times New Roman" w:hAnsi="Times New Roman" w:cs="Times New Roman"/>
                <w:szCs w:val="21"/>
                <w:lang w:eastAsia="zh-CN"/>
              </w:rPr>
              <w:t>负责人</w:t>
            </w:r>
            <w:r>
              <w:rPr>
                <w:rFonts w:hint="eastAsia" w:cs="Times New Roman"/>
                <w:szCs w:val="21"/>
                <w:lang w:eastAsia="zh-CN"/>
              </w:rPr>
              <w:t>。</w:t>
            </w:r>
          </w:p>
          <w:p>
            <w:pPr>
              <w:ind w:firstLine="420" w:firstLineChars="200"/>
              <w:rPr>
                <w:rFonts w:hint="eastAsia"/>
              </w:rPr>
            </w:pPr>
            <w:r>
              <w:rPr>
                <w:rFonts w:hint="eastAsia"/>
              </w:rPr>
              <w:t>刘风伟</w:t>
            </w:r>
            <w:r>
              <w:rPr>
                <w:rFonts w:hint="eastAsia"/>
                <w:lang w:eastAsia="zh-CN"/>
              </w:rPr>
              <w:t>，</w:t>
            </w:r>
            <w:r>
              <w:rPr>
                <w:rFonts w:hint="eastAsia"/>
                <w:lang w:val="en-US" w:eastAsia="zh-CN"/>
              </w:rPr>
              <w:t>第2完成人，曾与第1完成人赵有生共同完成专利《</w:t>
            </w:r>
            <w:r>
              <w:rPr>
                <w:rFonts w:hint="eastAsia" w:ascii="宋体" w:hAnsi="宋体" w:eastAsia="宋体" w:cs="宋体"/>
                <w:color w:val="000000"/>
                <w:sz w:val="24"/>
                <w:szCs w:val="24"/>
                <w:lang w:val="en-US" w:eastAsia="zh-CN"/>
              </w:rPr>
              <w:t>一种综采工作面采煤机定位装置及其定位方法</w:t>
            </w:r>
            <w:r>
              <w:rPr>
                <w:rFonts w:hint="eastAsia"/>
                <w:lang w:val="en-US" w:eastAsia="zh-CN"/>
              </w:rPr>
              <w:t>》。</w:t>
            </w:r>
          </w:p>
          <w:p>
            <w:pPr>
              <w:ind w:firstLine="420" w:firstLineChars="200"/>
              <w:rPr>
                <w:rFonts w:hint="eastAsia" w:ascii="Times New Roman" w:hAnsi="Times New Roman" w:cs="Times New Roman"/>
                <w:szCs w:val="21"/>
                <w:lang w:eastAsia="zh-CN"/>
              </w:rPr>
            </w:pPr>
            <w:r>
              <w:rPr>
                <w:rFonts w:hint="eastAsia"/>
              </w:rPr>
              <w:t>贾文</w:t>
            </w:r>
            <w:r>
              <w:rPr>
                <w:rFonts w:hint="eastAsia"/>
                <w:lang w:val="en-US" w:eastAsia="zh-CN"/>
              </w:rPr>
              <w:t>，第3完成人，曾与第1完成人赵有生共同完成专利《</w:t>
            </w:r>
            <w:r>
              <w:rPr>
                <w:rFonts w:hint="eastAsia"/>
              </w:rPr>
              <w:t>一种采煤机定位装置</w:t>
            </w:r>
            <w:r>
              <w:rPr>
                <w:rFonts w:hint="eastAsia"/>
                <w:lang w:val="en-US" w:eastAsia="zh-CN"/>
              </w:rPr>
              <w:t>》、《</w:t>
            </w:r>
            <w:r>
              <w:rPr>
                <w:rFonts w:hint="eastAsia"/>
              </w:rPr>
              <w:t>一种采煤机截割部冷却装置</w:t>
            </w:r>
            <w:r>
              <w:rPr>
                <w:rFonts w:hint="eastAsia"/>
                <w:lang w:val="en-US" w:eastAsia="zh-CN"/>
              </w:rPr>
              <w:t>》、《</w:t>
            </w:r>
            <w:r>
              <w:rPr>
                <w:rFonts w:hint="eastAsia" w:ascii="宋体" w:hAnsi="宋体" w:eastAsia="宋体" w:cs="宋体"/>
                <w:color w:val="000000"/>
                <w:sz w:val="24"/>
                <w:szCs w:val="24"/>
                <w:lang w:val="en-US" w:eastAsia="zh-CN"/>
              </w:rPr>
              <w:t>一种综采工作面采煤机定位装置及其定位方法</w:t>
            </w:r>
            <w:r>
              <w:rPr>
                <w:rFonts w:hint="eastAsia"/>
                <w:lang w:val="en-US" w:eastAsia="zh-CN"/>
              </w:rPr>
              <w:t>》、《</w:t>
            </w:r>
            <w:r>
              <w:rPr>
                <w:rFonts w:hint="eastAsia"/>
              </w:rPr>
              <w:t>一种模拟井下煤矿截割的煤岩界面识别系统</w:t>
            </w:r>
            <w:r>
              <w:rPr>
                <w:rFonts w:hint="eastAsia"/>
                <w:lang w:val="en-US" w:eastAsia="zh-CN"/>
              </w:rPr>
              <w:t>》。共同完成论文《</w:t>
            </w:r>
            <w:r>
              <w:rPr>
                <w:rFonts w:hint="eastAsia"/>
                <w:sz w:val="22"/>
                <w:szCs w:val="28"/>
              </w:rPr>
              <w:t>基于记忆割煤方法的采煤机监控系统设计</w:t>
            </w:r>
            <w:r>
              <w:rPr>
                <w:rFonts w:hint="eastAsia"/>
                <w:lang w:val="en-US" w:eastAsia="zh-CN"/>
              </w:rPr>
              <w:t>》。</w:t>
            </w:r>
          </w:p>
          <w:p>
            <w:pPr>
              <w:ind w:firstLine="420" w:firstLineChars="200"/>
              <w:rPr>
                <w:rFonts w:hint="eastAsia" w:ascii="Times New Roman" w:hAnsi="Times New Roman" w:cs="Times New Roman"/>
                <w:szCs w:val="21"/>
                <w:lang w:eastAsia="zh-CN"/>
              </w:rPr>
            </w:pPr>
            <w:r>
              <w:rPr>
                <w:rFonts w:hint="eastAsia"/>
              </w:rPr>
              <w:t>张强</w:t>
            </w:r>
            <w:r>
              <w:rPr>
                <w:rFonts w:hint="eastAsia"/>
                <w:lang w:val="en-US" w:eastAsia="zh-CN"/>
              </w:rPr>
              <w:t>，第4完成人，</w:t>
            </w:r>
            <w:r>
              <w:rPr>
                <w:rFonts w:hint="eastAsia" w:ascii="Times New Roman" w:hAnsi="Times New Roman" w:cs="Times New Roman"/>
                <w:szCs w:val="21"/>
                <w:lang w:eastAsia="zh-CN"/>
              </w:rPr>
              <w:t>山东科技大学负责人，负责项目数据样本部分，建立数据库。</w:t>
            </w:r>
            <w:r>
              <w:rPr>
                <w:rFonts w:hint="eastAsia"/>
                <w:lang w:val="en-US" w:eastAsia="zh-CN"/>
              </w:rPr>
              <w:t>曾与第1完成人赵有生共同完成专利《</w:t>
            </w:r>
            <w:r>
              <w:rPr>
                <w:rFonts w:hint="eastAsia"/>
              </w:rPr>
              <w:t>一种模拟井下煤矿截割的煤岩界面识别系统</w:t>
            </w:r>
            <w:r>
              <w:rPr>
                <w:rFonts w:hint="eastAsia"/>
                <w:lang w:val="en-US" w:eastAsia="zh-CN"/>
              </w:rPr>
              <w:t>》。</w:t>
            </w:r>
          </w:p>
          <w:p>
            <w:pPr>
              <w:ind w:firstLine="420" w:firstLineChars="200"/>
              <w:rPr>
                <w:rFonts w:hint="eastAsia"/>
                <w:lang w:val="en-US" w:eastAsia="zh-CN"/>
              </w:rPr>
            </w:pPr>
            <w:r>
              <w:rPr>
                <w:rFonts w:hint="eastAsia"/>
              </w:rPr>
              <w:t>王宏伟</w:t>
            </w:r>
            <w:r>
              <w:rPr>
                <w:rFonts w:hint="eastAsia"/>
                <w:lang w:val="en-US" w:eastAsia="zh-CN"/>
              </w:rPr>
              <w:t>，第5完成人</w:t>
            </w:r>
            <w:r>
              <w:rPr>
                <w:rFonts w:hint="eastAsia" w:ascii="Times New Roman" w:hAnsi="Times New Roman" w:cs="Times New Roman"/>
                <w:szCs w:val="21"/>
                <w:lang w:eastAsia="zh-CN"/>
              </w:rPr>
              <w:t>，太原理工大学负责人，负责项目</w:t>
            </w:r>
            <w:r>
              <w:rPr>
                <w:rFonts w:hint="eastAsia" w:hAnsi="宋体"/>
              </w:rPr>
              <w:t>智能化液压支架研究</w:t>
            </w:r>
            <w:r>
              <w:rPr>
                <w:rFonts w:hint="eastAsia" w:hAnsi="宋体"/>
                <w:lang w:eastAsia="zh-CN"/>
              </w:rPr>
              <w:t>。</w:t>
            </w:r>
            <w:r>
              <w:rPr>
                <w:rFonts w:hint="eastAsia"/>
                <w:lang w:val="en-US" w:eastAsia="zh-CN"/>
              </w:rPr>
              <w:t>曾与第1完成人赵有生共同完成专利《</w:t>
            </w:r>
            <w:r>
              <w:rPr>
                <w:rFonts w:hint="eastAsia"/>
              </w:rPr>
              <w:t>一种采煤机定位装置</w:t>
            </w:r>
            <w:r>
              <w:rPr>
                <w:rFonts w:hint="eastAsia"/>
                <w:lang w:val="en-US" w:eastAsia="zh-CN"/>
              </w:rPr>
              <w:t>》、《</w:t>
            </w:r>
            <w:r>
              <w:rPr>
                <w:rFonts w:hint="eastAsia"/>
              </w:rPr>
              <w:t>一种采煤机截割部冷却装置</w:t>
            </w:r>
            <w:r>
              <w:rPr>
                <w:rFonts w:hint="eastAsia"/>
                <w:lang w:val="en-US" w:eastAsia="zh-CN"/>
              </w:rPr>
              <w:t>》、《</w:t>
            </w:r>
            <w:r>
              <w:rPr>
                <w:rFonts w:hint="eastAsia" w:ascii="宋体" w:hAnsi="宋体" w:eastAsia="宋体" w:cs="宋体"/>
                <w:color w:val="000000"/>
                <w:sz w:val="24"/>
                <w:szCs w:val="24"/>
                <w:lang w:val="en-US" w:eastAsia="zh-CN"/>
              </w:rPr>
              <w:t>一种综采工作面采煤机定位装置及其定位方法</w:t>
            </w:r>
            <w:r>
              <w:rPr>
                <w:rFonts w:hint="eastAsia"/>
                <w:lang w:val="en-US" w:eastAsia="zh-CN"/>
              </w:rPr>
              <w:t>》。</w:t>
            </w:r>
          </w:p>
          <w:p>
            <w:pPr>
              <w:ind w:firstLine="420" w:firstLineChars="200"/>
              <w:rPr>
                <w:rFonts w:hint="eastAsia"/>
                <w:lang w:val="en-US" w:eastAsia="zh-CN"/>
              </w:rPr>
            </w:pPr>
            <w:r>
              <w:rPr>
                <w:rFonts w:hint="eastAsia"/>
              </w:rPr>
              <w:t>王强喜</w:t>
            </w:r>
            <w:r>
              <w:rPr>
                <w:rFonts w:hint="eastAsia"/>
                <w:lang w:val="en-US" w:eastAsia="zh-CN"/>
              </w:rPr>
              <w:t>，第6完成人，曾与第1完成人赵有生共同完成专利《</w:t>
            </w:r>
            <w:r>
              <w:rPr>
                <w:rFonts w:hint="eastAsia"/>
              </w:rPr>
              <w:t>一种采煤机定位装置</w:t>
            </w:r>
            <w:r>
              <w:rPr>
                <w:rFonts w:hint="eastAsia"/>
                <w:lang w:val="en-US" w:eastAsia="zh-CN"/>
              </w:rPr>
              <w:t>》、《</w:t>
            </w:r>
            <w:r>
              <w:rPr>
                <w:rFonts w:hint="eastAsia"/>
              </w:rPr>
              <w:t>一种采煤机截割部冷却装置</w:t>
            </w:r>
            <w:r>
              <w:rPr>
                <w:rFonts w:hint="eastAsia"/>
                <w:lang w:val="en-US" w:eastAsia="zh-CN"/>
              </w:rPr>
              <w:t>》、《</w:t>
            </w:r>
            <w:r>
              <w:rPr>
                <w:rFonts w:hint="eastAsia" w:ascii="宋体" w:hAnsi="宋体" w:eastAsia="宋体" w:cs="宋体"/>
                <w:color w:val="000000"/>
                <w:sz w:val="24"/>
                <w:szCs w:val="24"/>
                <w:lang w:val="en-US" w:eastAsia="zh-CN"/>
              </w:rPr>
              <w:t>一种综采工作面采煤机定位装置及其定位方法</w:t>
            </w:r>
            <w:r>
              <w:rPr>
                <w:rFonts w:hint="eastAsia"/>
                <w:lang w:val="en-US" w:eastAsia="zh-CN"/>
              </w:rPr>
              <w:t>》。共同完成论文《</w:t>
            </w:r>
            <w:r>
              <w:rPr>
                <w:rFonts w:hint="eastAsia"/>
                <w:sz w:val="22"/>
                <w:szCs w:val="28"/>
              </w:rPr>
              <w:t>基于记忆割煤方法的采煤机监控系统设计</w:t>
            </w:r>
            <w:r>
              <w:rPr>
                <w:rFonts w:hint="eastAsia"/>
                <w:lang w:val="en-US" w:eastAsia="zh-CN"/>
              </w:rPr>
              <w:t>》。</w:t>
            </w:r>
          </w:p>
          <w:p>
            <w:pPr>
              <w:ind w:firstLine="420" w:firstLineChars="200"/>
              <w:rPr>
                <w:rFonts w:hint="eastAsia"/>
                <w:lang w:val="en-US" w:eastAsia="zh-CN"/>
              </w:rPr>
            </w:pPr>
            <w:r>
              <w:rPr>
                <w:rFonts w:hint="eastAsia"/>
              </w:rPr>
              <w:t>任文永</w:t>
            </w:r>
            <w:r>
              <w:rPr>
                <w:rFonts w:hint="eastAsia"/>
                <w:lang w:val="en-US" w:eastAsia="zh-CN"/>
              </w:rPr>
              <w:t>，第7完成人，曾与第1完成人赵有生共同完成专利《</w:t>
            </w:r>
            <w:r>
              <w:rPr>
                <w:rFonts w:hint="eastAsia"/>
              </w:rPr>
              <w:t>一种采煤机定位装置</w:t>
            </w:r>
            <w:r>
              <w:rPr>
                <w:rFonts w:hint="eastAsia"/>
                <w:lang w:val="en-US" w:eastAsia="zh-CN"/>
              </w:rPr>
              <w:t>》。</w:t>
            </w:r>
          </w:p>
          <w:p>
            <w:pPr>
              <w:ind w:firstLine="420" w:firstLineChars="200"/>
              <w:rPr>
                <w:rFonts w:hint="eastAsia"/>
                <w:lang w:val="en-US" w:eastAsia="zh-CN"/>
              </w:rPr>
            </w:pPr>
            <w:r>
              <w:rPr>
                <w:rFonts w:hint="eastAsia"/>
              </w:rPr>
              <w:t>张其胜</w:t>
            </w:r>
            <w:r>
              <w:rPr>
                <w:rFonts w:hint="eastAsia"/>
                <w:lang w:val="en-US" w:eastAsia="zh-CN"/>
              </w:rPr>
              <w:t>，第8完成人，曾与第5完成人王宏伟、第7完成人任文永共同完成专利《</w:t>
            </w:r>
            <w:r>
              <w:rPr>
                <w:rFonts w:hint="eastAsia"/>
              </w:rPr>
              <w:t>一种井下采煤用燃气浓度检测装置</w:t>
            </w:r>
            <w:r>
              <w:rPr>
                <w:rFonts w:hint="eastAsia"/>
                <w:lang w:val="en-US" w:eastAsia="zh-CN"/>
              </w:rPr>
              <w:t>》、《</w:t>
            </w:r>
            <w:r>
              <w:rPr>
                <w:rFonts w:hint="eastAsia"/>
              </w:rPr>
              <w:t>一种刮板中部槽推移数字化控制装置</w:t>
            </w:r>
            <w:r>
              <w:rPr>
                <w:rFonts w:hint="eastAsia"/>
                <w:lang w:val="en-US" w:eastAsia="zh-CN"/>
              </w:rPr>
              <w:t>》。</w:t>
            </w:r>
          </w:p>
          <w:p>
            <w:pPr>
              <w:ind w:firstLine="420" w:firstLineChars="200"/>
              <w:rPr>
                <w:rFonts w:hint="eastAsia"/>
                <w:lang w:val="en-US" w:eastAsia="zh-CN"/>
              </w:rPr>
            </w:pPr>
            <w:r>
              <w:rPr>
                <w:rFonts w:hint="eastAsia"/>
              </w:rPr>
              <w:t>李玉虎</w:t>
            </w:r>
            <w:r>
              <w:rPr>
                <w:rFonts w:hint="eastAsia"/>
                <w:lang w:val="en-US" w:eastAsia="zh-CN"/>
              </w:rPr>
              <w:t>，第9完成人，曾与第1完成人赵有生共同完成专利《</w:t>
            </w:r>
            <w:r>
              <w:rPr>
                <w:rFonts w:hint="eastAsia"/>
              </w:rPr>
              <w:t>一种采煤机定位装置</w:t>
            </w:r>
            <w:r>
              <w:rPr>
                <w:rFonts w:hint="eastAsia"/>
                <w:lang w:val="en-US" w:eastAsia="zh-CN"/>
              </w:rPr>
              <w:t>》。</w:t>
            </w:r>
          </w:p>
          <w:p>
            <w:pPr>
              <w:rPr>
                <w:rFonts w:hint="eastAsia" w:hAnsi="宋体"/>
                <w:lang w:eastAsia="zh-CN"/>
              </w:rPr>
            </w:pPr>
            <w:r>
              <w:rPr>
                <w:rFonts w:hint="eastAsia"/>
              </w:rPr>
              <w:t>张耀明</w:t>
            </w:r>
            <w:r>
              <w:rPr>
                <w:rFonts w:hint="eastAsia"/>
                <w:lang w:eastAsia="zh-CN"/>
              </w:rPr>
              <w:t>，</w:t>
            </w:r>
            <w:r>
              <w:rPr>
                <w:rFonts w:hint="eastAsia"/>
                <w:lang w:val="en-US" w:eastAsia="zh-CN"/>
              </w:rPr>
              <w:t>第10完成人，曾与第1完成人赵有生共同完成专利《</w:t>
            </w:r>
            <w:r>
              <w:rPr>
                <w:rFonts w:hint="eastAsia"/>
              </w:rPr>
              <w:t>一种采煤机截割部冷却装置</w:t>
            </w:r>
            <w:r>
              <w:rPr>
                <w:rFonts w:hint="eastAsia"/>
                <w:lang w:val="en-US" w:eastAsia="zh-CN"/>
              </w:rPr>
              <w:t>》。</w:t>
            </w:r>
          </w:p>
        </w:tc>
      </w:tr>
    </w:tbl>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E5"/>
    <w:rsid w:val="000B1BC1"/>
    <w:rsid w:val="0012771C"/>
    <w:rsid w:val="00130032"/>
    <w:rsid w:val="001B62DA"/>
    <w:rsid w:val="0034427B"/>
    <w:rsid w:val="004D3969"/>
    <w:rsid w:val="0060541F"/>
    <w:rsid w:val="006C27AF"/>
    <w:rsid w:val="006C2E99"/>
    <w:rsid w:val="0075005C"/>
    <w:rsid w:val="007B4521"/>
    <w:rsid w:val="00822DE5"/>
    <w:rsid w:val="008D3710"/>
    <w:rsid w:val="00915C39"/>
    <w:rsid w:val="009A451B"/>
    <w:rsid w:val="00A374E1"/>
    <w:rsid w:val="00A71580"/>
    <w:rsid w:val="00AE0C84"/>
    <w:rsid w:val="00B1095B"/>
    <w:rsid w:val="00B50689"/>
    <w:rsid w:val="00D13309"/>
    <w:rsid w:val="00D9659F"/>
    <w:rsid w:val="00EE6FD1"/>
    <w:rsid w:val="00F57C6C"/>
    <w:rsid w:val="00F77C14"/>
    <w:rsid w:val="00FC6AE6"/>
    <w:rsid w:val="0294428C"/>
    <w:rsid w:val="04775598"/>
    <w:rsid w:val="0A7E195B"/>
    <w:rsid w:val="163863DE"/>
    <w:rsid w:val="1A1C70A0"/>
    <w:rsid w:val="1D4D42AF"/>
    <w:rsid w:val="1FAD2FE1"/>
    <w:rsid w:val="23CB2789"/>
    <w:rsid w:val="2BEA0940"/>
    <w:rsid w:val="314D1CC0"/>
    <w:rsid w:val="32BC552D"/>
    <w:rsid w:val="32D01238"/>
    <w:rsid w:val="38227A85"/>
    <w:rsid w:val="3D5C3A22"/>
    <w:rsid w:val="40395172"/>
    <w:rsid w:val="41C86345"/>
    <w:rsid w:val="42A011BF"/>
    <w:rsid w:val="43AF6B29"/>
    <w:rsid w:val="45192C71"/>
    <w:rsid w:val="46ED663C"/>
    <w:rsid w:val="47942FAE"/>
    <w:rsid w:val="487E1545"/>
    <w:rsid w:val="498511B5"/>
    <w:rsid w:val="4FA746DD"/>
    <w:rsid w:val="50316916"/>
    <w:rsid w:val="50D15A8F"/>
    <w:rsid w:val="52E82842"/>
    <w:rsid w:val="5C0603A7"/>
    <w:rsid w:val="5D563A44"/>
    <w:rsid w:val="60571632"/>
    <w:rsid w:val="613B5CFB"/>
    <w:rsid w:val="619A1C6B"/>
    <w:rsid w:val="6BA60355"/>
    <w:rsid w:val="6BB5547C"/>
    <w:rsid w:val="6D08395B"/>
    <w:rsid w:val="73686978"/>
    <w:rsid w:val="744D7049"/>
    <w:rsid w:val="75D7783E"/>
    <w:rsid w:val="774046F4"/>
    <w:rsid w:val="77E107CF"/>
    <w:rsid w:val="78E64B93"/>
    <w:rsid w:val="79C70A69"/>
    <w:rsid w:val="79FD1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0"/>
    <w:pPr>
      <w:spacing w:line="400" w:lineRule="exact"/>
      <w:ind w:firstLine="420" w:firstLineChars="200"/>
    </w:pPr>
    <w:rPr>
      <w:rFonts w:asciiTheme="minorHAnsi" w:hAnsiTheme="minorHAnsi" w:eastAsiaTheme="minorEastAsia" w:cstheme="minorBidi"/>
      <w:bCs/>
      <w:szCs w:val="21"/>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纯文本 字符"/>
    <w:basedOn w:val="7"/>
    <w:link w:val="2"/>
    <w:qFormat/>
    <w:uiPriority w:val="99"/>
    <w:rPr>
      <w:bCs/>
      <w:szCs w:val="21"/>
    </w:rPr>
  </w:style>
  <w:style w:type="character" w:customStyle="1" w:styleId="10">
    <w:name w:val="纯文本 字符1"/>
    <w:basedOn w:val="7"/>
    <w:semiHidden/>
    <w:qFormat/>
    <w:uiPriority w:val="99"/>
    <w:rPr>
      <w:rFonts w:hAnsi="Courier New" w:cs="Courier New" w:asciiTheme="minorEastAsia"/>
      <w:szCs w:val="24"/>
    </w:rPr>
  </w:style>
  <w:style w:type="character" w:customStyle="1" w:styleId="11">
    <w:name w:val="纯文本 Char"/>
    <w:qFormat/>
    <w:uiPriority w:val="0"/>
    <w:rPr>
      <w:rFonts w:ascii="Times New Roman" w:hAnsi="Times New Roman"/>
      <w:bCs/>
      <w:kern w:val="2"/>
      <w:sz w:val="21"/>
      <w:szCs w:val="21"/>
    </w:rPr>
  </w:style>
  <w:style w:type="character" w:customStyle="1" w:styleId="12">
    <w:name w:val="页眉 字符"/>
    <w:basedOn w:val="7"/>
    <w:link w:val="4"/>
    <w:qFormat/>
    <w:uiPriority w:val="99"/>
    <w:rPr>
      <w:rFonts w:ascii="Times New Roman" w:hAnsi="Times New Roman" w:eastAsia="宋体" w:cs="Times New Roman"/>
      <w:kern w:val="2"/>
      <w:sz w:val="18"/>
      <w:szCs w:val="18"/>
    </w:rPr>
  </w:style>
  <w:style w:type="character" w:customStyle="1" w:styleId="13">
    <w:name w:val="页脚 字符"/>
    <w:basedOn w:val="7"/>
    <w:link w:val="3"/>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0A6619-6EB5-407B-A066-E5F681F23A9B}">
  <ds:schemaRefs/>
</ds:datastoreItem>
</file>

<file path=docProps/app.xml><?xml version="1.0" encoding="utf-8"?>
<Properties xmlns="http://schemas.openxmlformats.org/officeDocument/2006/extended-properties" xmlns:vt="http://schemas.openxmlformats.org/officeDocument/2006/docPropsVTypes">
  <Template>Normal</Template>
  <Pages>8</Pages>
  <Words>1072</Words>
  <Characters>6111</Characters>
  <Lines>50</Lines>
  <Paragraphs>14</Paragraphs>
  <TotalTime>0</TotalTime>
  <ScaleCrop>false</ScaleCrop>
  <LinksUpToDate>false</LinksUpToDate>
  <CharactersWithSpaces>7169</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2019-05-20T03:07:00Z</dcterms:created>
  <dc:creator>顾 小小</dc:creator>
  <cp:lastModifiedBy>qzuser</cp:lastModifiedBy>
  <dcterms:modified xsi:type="dcterms:W3CDTF">2020-05-24T05:55:12Z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