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3B1E" w:rsidRDefault="00273B1E" w:rsidP="00355F6B">
      <w:pPr>
        <w:spacing w:line="276" w:lineRule="auto"/>
        <w:jc w:val="center"/>
        <w:rPr>
          <w:sz w:val="44"/>
          <w:szCs w:val="44"/>
        </w:rPr>
      </w:pPr>
      <w:r w:rsidRPr="00273B1E">
        <w:rPr>
          <w:rFonts w:hint="eastAsia"/>
          <w:sz w:val="44"/>
          <w:szCs w:val="44"/>
        </w:rPr>
        <w:t>山东省科技进步奖公示材料</w:t>
      </w:r>
    </w:p>
    <w:p w:rsidR="00355F6B" w:rsidRPr="00273B1E" w:rsidRDefault="00355F6B" w:rsidP="00355F6B">
      <w:pPr>
        <w:spacing w:line="276" w:lineRule="auto"/>
        <w:jc w:val="center"/>
        <w:rPr>
          <w:sz w:val="44"/>
          <w:szCs w:val="44"/>
        </w:rPr>
      </w:pPr>
    </w:p>
    <w:p w:rsidR="006F2F6A" w:rsidRPr="00273B1E" w:rsidRDefault="00273B1E" w:rsidP="00355F6B">
      <w:pPr>
        <w:spacing w:line="276" w:lineRule="auto"/>
        <w:rPr>
          <w:b/>
          <w:sz w:val="24"/>
        </w:rPr>
      </w:pPr>
      <w:r w:rsidRPr="00273B1E">
        <w:rPr>
          <w:rFonts w:hint="eastAsia"/>
          <w:b/>
          <w:sz w:val="24"/>
        </w:rPr>
        <w:t>1</w:t>
      </w:r>
      <w:r w:rsidRPr="00273B1E">
        <w:rPr>
          <w:rFonts w:hint="eastAsia"/>
          <w:b/>
          <w:sz w:val="24"/>
        </w:rPr>
        <w:t>、项目名称</w:t>
      </w:r>
    </w:p>
    <w:p w:rsidR="00621824" w:rsidRDefault="00621824" w:rsidP="00355F6B">
      <w:pPr>
        <w:spacing w:line="276" w:lineRule="auto"/>
        <w:ind w:firstLineChars="200" w:firstLine="480"/>
        <w:rPr>
          <w:rFonts w:ascii="宋体" w:hAnsi="宋体"/>
          <w:sz w:val="24"/>
        </w:rPr>
      </w:pPr>
      <w:r w:rsidRPr="009423F6">
        <w:rPr>
          <w:rFonts w:ascii="宋体" w:hAnsi="宋体"/>
          <w:sz w:val="24"/>
        </w:rPr>
        <w:t>面向煤层自燃火区特征的绿色防灭火材料及应用研究</w:t>
      </w:r>
    </w:p>
    <w:p w:rsidR="00355F6B" w:rsidRDefault="00355F6B" w:rsidP="00355F6B">
      <w:pPr>
        <w:spacing w:line="276" w:lineRule="auto"/>
        <w:ind w:firstLineChars="200" w:firstLine="480"/>
        <w:rPr>
          <w:rFonts w:ascii="宋体" w:hAnsi="宋体"/>
          <w:sz w:val="24"/>
        </w:rPr>
      </w:pPr>
    </w:p>
    <w:p w:rsidR="00273B1E" w:rsidRPr="00273B1E" w:rsidRDefault="00273B1E" w:rsidP="00355F6B">
      <w:pPr>
        <w:spacing w:line="276" w:lineRule="auto"/>
        <w:rPr>
          <w:b/>
          <w:sz w:val="24"/>
        </w:rPr>
      </w:pPr>
      <w:r>
        <w:rPr>
          <w:rFonts w:hint="eastAsia"/>
          <w:b/>
          <w:sz w:val="24"/>
        </w:rPr>
        <w:t>2</w:t>
      </w:r>
      <w:r>
        <w:rPr>
          <w:rFonts w:hint="eastAsia"/>
          <w:b/>
          <w:sz w:val="24"/>
        </w:rPr>
        <w:t>、提名单位意见</w:t>
      </w:r>
    </w:p>
    <w:p w:rsidR="00D26D30" w:rsidRPr="00D26D30" w:rsidRDefault="00D26D30" w:rsidP="00D26D30">
      <w:pPr>
        <w:spacing w:before="240" w:line="400" w:lineRule="exact"/>
        <w:ind w:firstLineChars="200" w:firstLine="472"/>
        <w:rPr>
          <w:spacing w:val="-2"/>
          <w:kern w:val="0"/>
          <w:sz w:val="24"/>
        </w:rPr>
      </w:pPr>
      <w:r w:rsidRPr="00D26D30">
        <w:rPr>
          <w:rFonts w:hint="eastAsia"/>
          <w:spacing w:val="-2"/>
          <w:kern w:val="0"/>
          <w:sz w:val="24"/>
        </w:rPr>
        <w:t>我国包括山东省境内煤矿区，存在严重的煤层自燃灾害，给矿井和人员生命安全以及煤炭资源造成极大的威胁和破坏。由《</w:t>
      </w:r>
      <w:bookmarkStart w:id="0" w:name="_Hlk6060501"/>
      <w:r w:rsidRPr="00D26D30">
        <w:rPr>
          <w:spacing w:val="-2"/>
          <w:kern w:val="0"/>
          <w:sz w:val="24"/>
        </w:rPr>
        <w:t>面向煤层自燃火区特征的绿色防灭火材料及应用研究</w:t>
      </w:r>
      <w:bookmarkEnd w:id="0"/>
      <w:r w:rsidRPr="00D26D30">
        <w:rPr>
          <w:rFonts w:hint="eastAsia"/>
          <w:spacing w:val="-2"/>
          <w:kern w:val="0"/>
          <w:sz w:val="24"/>
        </w:rPr>
        <w:t>》项目组在深入研究煤自燃机理特性和各种防灭火材料特点基础之上，针对我国特别是山东省内防治煤层自燃材料不系统、针对性差、应用效果有待提高等问题，首先</w:t>
      </w:r>
      <w:r w:rsidRPr="00D26D30">
        <w:rPr>
          <w:spacing w:val="-2"/>
          <w:kern w:val="0"/>
          <w:sz w:val="24"/>
        </w:rPr>
        <w:t>分析了</w:t>
      </w:r>
      <w:r w:rsidRPr="00D26D30">
        <w:rPr>
          <w:rFonts w:hint="eastAsia"/>
          <w:spacing w:val="-2"/>
          <w:kern w:val="0"/>
          <w:sz w:val="24"/>
        </w:rPr>
        <w:t>煤矿</w:t>
      </w:r>
      <w:r w:rsidRPr="00D26D30">
        <w:rPr>
          <w:spacing w:val="-2"/>
          <w:kern w:val="0"/>
          <w:sz w:val="24"/>
        </w:rPr>
        <w:t>区煤层自燃</w:t>
      </w:r>
      <w:r w:rsidRPr="00D26D30">
        <w:rPr>
          <w:rFonts w:hint="eastAsia"/>
          <w:spacing w:val="-2"/>
          <w:kern w:val="0"/>
          <w:sz w:val="24"/>
        </w:rPr>
        <w:t>特征并将其</w:t>
      </w:r>
      <w:r w:rsidRPr="00D26D30">
        <w:rPr>
          <w:spacing w:val="-2"/>
          <w:kern w:val="0"/>
          <w:sz w:val="24"/>
        </w:rPr>
        <w:t>分为小空间确源火区、大空间隐蔽火区和多煤层多源漏风火区</w:t>
      </w:r>
      <w:r w:rsidRPr="00D26D30">
        <w:rPr>
          <w:rFonts w:hint="eastAsia"/>
          <w:spacing w:val="-2"/>
          <w:kern w:val="0"/>
          <w:sz w:val="24"/>
        </w:rPr>
        <w:t>，</w:t>
      </w:r>
      <w:r w:rsidRPr="00D26D30">
        <w:rPr>
          <w:spacing w:val="-2"/>
          <w:kern w:val="0"/>
          <w:sz w:val="24"/>
        </w:rPr>
        <w:t>针对性</w:t>
      </w:r>
      <w:r w:rsidRPr="00D26D30">
        <w:rPr>
          <w:rFonts w:hint="eastAsia"/>
          <w:spacing w:val="-2"/>
          <w:kern w:val="0"/>
          <w:sz w:val="24"/>
        </w:rPr>
        <w:t>提出了</w:t>
      </w:r>
      <w:r w:rsidRPr="00D26D30">
        <w:rPr>
          <w:spacing w:val="-2"/>
          <w:kern w:val="0"/>
          <w:sz w:val="24"/>
        </w:rPr>
        <w:t>面向火区特征</w:t>
      </w:r>
      <w:r w:rsidRPr="00D26D30">
        <w:rPr>
          <w:rFonts w:hint="eastAsia"/>
          <w:spacing w:val="-2"/>
          <w:kern w:val="0"/>
          <w:sz w:val="24"/>
        </w:rPr>
        <w:t>的阻化和凝胶泡沫类、胶体浆体类和骨料型固体类</w:t>
      </w:r>
      <w:r w:rsidRPr="00D26D30">
        <w:rPr>
          <w:spacing w:val="-2"/>
          <w:kern w:val="0"/>
          <w:sz w:val="24"/>
        </w:rPr>
        <w:t>防治材料体系。</w:t>
      </w:r>
      <w:r w:rsidRPr="00D26D30">
        <w:rPr>
          <w:rFonts w:hint="eastAsia"/>
          <w:spacing w:val="-2"/>
          <w:kern w:val="0"/>
          <w:sz w:val="24"/>
        </w:rPr>
        <w:t>具体开发和应用的材料有：（</w:t>
      </w:r>
      <w:r w:rsidRPr="00D26D30">
        <w:rPr>
          <w:rFonts w:hint="eastAsia"/>
          <w:spacing w:val="-2"/>
          <w:kern w:val="0"/>
          <w:sz w:val="24"/>
        </w:rPr>
        <w:t>1</w:t>
      </w:r>
      <w:r w:rsidRPr="00D26D30">
        <w:rPr>
          <w:rFonts w:hint="eastAsia"/>
          <w:spacing w:val="-2"/>
          <w:kern w:val="0"/>
          <w:sz w:val="24"/>
        </w:rPr>
        <w:t>）</w:t>
      </w:r>
      <w:r w:rsidRPr="00D26D30">
        <w:rPr>
          <w:spacing w:val="-2"/>
          <w:kern w:val="0"/>
          <w:sz w:val="24"/>
        </w:rPr>
        <w:t>基于化学阻化原理研发了阻化泡沫</w:t>
      </w:r>
      <w:r w:rsidRPr="00D26D30">
        <w:rPr>
          <w:rFonts w:hint="eastAsia"/>
          <w:spacing w:val="-2"/>
          <w:kern w:val="0"/>
          <w:sz w:val="24"/>
        </w:rPr>
        <w:t>和</w:t>
      </w:r>
      <w:r w:rsidRPr="00D26D30">
        <w:rPr>
          <w:spacing w:val="-2"/>
          <w:kern w:val="0"/>
          <w:sz w:val="24"/>
        </w:rPr>
        <w:t>凝胶泡沫材料；</w:t>
      </w:r>
      <w:r w:rsidRPr="00D26D30">
        <w:rPr>
          <w:rFonts w:hint="eastAsia"/>
          <w:spacing w:val="-2"/>
          <w:kern w:val="0"/>
          <w:sz w:val="24"/>
        </w:rPr>
        <w:t>（</w:t>
      </w:r>
      <w:r w:rsidRPr="00D26D30">
        <w:rPr>
          <w:spacing w:val="-2"/>
          <w:kern w:val="0"/>
          <w:sz w:val="24"/>
        </w:rPr>
        <w:t>2</w:t>
      </w:r>
      <w:r w:rsidRPr="00D26D30">
        <w:rPr>
          <w:rFonts w:hint="eastAsia"/>
          <w:spacing w:val="-2"/>
          <w:kern w:val="0"/>
          <w:sz w:val="24"/>
        </w:rPr>
        <w:t>）开发了</w:t>
      </w:r>
      <w:r w:rsidRPr="00D26D30">
        <w:rPr>
          <w:spacing w:val="-2"/>
          <w:kern w:val="0"/>
          <w:sz w:val="24"/>
        </w:rPr>
        <w:t>绿色有机凝胶，解决普通凝胶塑性差、不环保和成本高等问题；</w:t>
      </w:r>
      <w:r w:rsidRPr="00D26D30">
        <w:rPr>
          <w:rFonts w:hint="eastAsia"/>
          <w:spacing w:val="-2"/>
          <w:kern w:val="0"/>
          <w:sz w:val="24"/>
        </w:rPr>
        <w:t>（</w:t>
      </w:r>
      <w:r w:rsidRPr="00D26D30">
        <w:rPr>
          <w:spacing w:val="-2"/>
          <w:kern w:val="0"/>
          <w:sz w:val="24"/>
        </w:rPr>
        <w:t>3</w:t>
      </w:r>
      <w:r w:rsidRPr="00D26D30">
        <w:rPr>
          <w:rFonts w:hint="eastAsia"/>
          <w:spacing w:val="-2"/>
          <w:kern w:val="0"/>
          <w:sz w:val="24"/>
        </w:rPr>
        <w:t>）</w:t>
      </w:r>
      <w:r w:rsidRPr="00D26D30">
        <w:rPr>
          <w:spacing w:val="-2"/>
          <w:kern w:val="0"/>
          <w:sz w:val="24"/>
        </w:rPr>
        <w:t>研发了绿色环保的纤维颗粒骨料</w:t>
      </w:r>
      <w:r w:rsidRPr="00D26D30">
        <w:rPr>
          <w:spacing w:val="-2"/>
          <w:kern w:val="0"/>
          <w:sz w:val="24"/>
        </w:rPr>
        <w:t>/</w:t>
      </w:r>
      <w:r w:rsidRPr="00D26D30">
        <w:rPr>
          <w:spacing w:val="-2"/>
          <w:kern w:val="0"/>
          <w:sz w:val="24"/>
        </w:rPr>
        <w:t>聚脲复合固体材料，解决了普通高聚物材料的高发热</w:t>
      </w:r>
      <w:r w:rsidRPr="00D26D30">
        <w:rPr>
          <w:rFonts w:hint="eastAsia"/>
          <w:spacing w:val="-2"/>
          <w:kern w:val="0"/>
          <w:sz w:val="24"/>
        </w:rPr>
        <w:t>、</w:t>
      </w:r>
      <w:r w:rsidRPr="00D26D30">
        <w:rPr>
          <w:spacing w:val="-2"/>
          <w:kern w:val="0"/>
          <w:sz w:val="24"/>
        </w:rPr>
        <w:t>可燃有毒等难题。</w:t>
      </w:r>
      <w:r w:rsidRPr="00D26D30">
        <w:rPr>
          <w:rFonts w:hint="eastAsia"/>
          <w:spacing w:val="-2"/>
          <w:kern w:val="0"/>
          <w:sz w:val="24"/>
        </w:rPr>
        <w:t>其</w:t>
      </w:r>
      <w:r w:rsidRPr="00D26D30">
        <w:rPr>
          <w:spacing w:val="-2"/>
          <w:kern w:val="0"/>
          <w:sz w:val="24"/>
        </w:rPr>
        <w:t>研发的面向煤层火区特征的材料</w:t>
      </w:r>
      <w:r w:rsidRPr="00D26D30">
        <w:rPr>
          <w:rFonts w:hint="eastAsia"/>
          <w:spacing w:val="-2"/>
          <w:kern w:val="0"/>
          <w:sz w:val="24"/>
        </w:rPr>
        <w:t>体系</w:t>
      </w:r>
      <w:r w:rsidRPr="00D26D30">
        <w:rPr>
          <w:spacing w:val="-2"/>
          <w:kern w:val="0"/>
          <w:sz w:val="24"/>
        </w:rPr>
        <w:t>，具有</w:t>
      </w:r>
      <w:r w:rsidRPr="00D26D30">
        <w:rPr>
          <w:rFonts w:hint="eastAsia"/>
          <w:spacing w:val="-2"/>
          <w:kern w:val="0"/>
          <w:sz w:val="24"/>
        </w:rPr>
        <w:t>很</w:t>
      </w:r>
      <w:r w:rsidRPr="00D26D30">
        <w:rPr>
          <w:spacing w:val="-2"/>
          <w:kern w:val="0"/>
          <w:sz w:val="24"/>
        </w:rPr>
        <w:t>强的针对性，并具备绿色环保无毒害和热安全性</w:t>
      </w:r>
      <w:r w:rsidRPr="00D26D30">
        <w:rPr>
          <w:rFonts w:hint="eastAsia"/>
          <w:spacing w:val="-2"/>
          <w:kern w:val="0"/>
          <w:sz w:val="24"/>
        </w:rPr>
        <w:t>。</w:t>
      </w:r>
      <w:r w:rsidRPr="00D26D30">
        <w:rPr>
          <w:spacing w:val="-2"/>
          <w:kern w:val="0"/>
          <w:sz w:val="24"/>
        </w:rPr>
        <w:t>提出了复杂火区治理的</w:t>
      </w:r>
      <w:r w:rsidRPr="00D26D30">
        <w:rPr>
          <w:spacing w:val="-2"/>
          <w:kern w:val="0"/>
          <w:sz w:val="24"/>
        </w:rPr>
        <w:t>“</w:t>
      </w:r>
      <w:r w:rsidRPr="00D26D30">
        <w:rPr>
          <w:spacing w:val="-2"/>
          <w:kern w:val="0"/>
          <w:sz w:val="24"/>
        </w:rPr>
        <w:t>一探、二灭、三堵、四注、五正压</w:t>
      </w:r>
      <w:r w:rsidRPr="00D26D30">
        <w:rPr>
          <w:spacing w:val="-2"/>
          <w:kern w:val="0"/>
          <w:sz w:val="24"/>
        </w:rPr>
        <w:t>”</w:t>
      </w:r>
      <w:r w:rsidRPr="00D26D30">
        <w:rPr>
          <w:spacing w:val="-2"/>
          <w:kern w:val="0"/>
          <w:sz w:val="24"/>
        </w:rPr>
        <w:t>的治理技术路线</w:t>
      </w:r>
      <w:r w:rsidRPr="00D26D30">
        <w:rPr>
          <w:rFonts w:hint="eastAsia"/>
          <w:spacing w:val="-2"/>
          <w:kern w:val="0"/>
          <w:sz w:val="24"/>
        </w:rPr>
        <w:t>。</w:t>
      </w:r>
      <w:r w:rsidRPr="00D26D30">
        <w:rPr>
          <w:spacing w:val="-2"/>
          <w:kern w:val="0"/>
          <w:sz w:val="24"/>
        </w:rPr>
        <w:t>研究成果进行了</w:t>
      </w:r>
      <w:r w:rsidRPr="00D26D30">
        <w:rPr>
          <w:rFonts w:hint="eastAsia"/>
          <w:spacing w:val="-2"/>
          <w:kern w:val="0"/>
          <w:sz w:val="24"/>
        </w:rPr>
        <w:t>广泛的</w:t>
      </w:r>
      <w:r w:rsidRPr="00D26D30">
        <w:rPr>
          <w:spacing w:val="-2"/>
          <w:kern w:val="0"/>
          <w:sz w:val="24"/>
        </w:rPr>
        <w:t>工业应用</w:t>
      </w:r>
      <w:r w:rsidRPr="00D26D30">
        <w:rPr>
          <w:rFonts w:hint="eastAsia"/>
          <w:spacing w:val="-2"/>
          <w:kern w:val="0"/>
          <w:sz w:val="24"/>
        </w:rPr>
        <w:t>和</w:t>
      </w:r>
      <w:r w:rsidRPr="00D26D30">
        <w:rPr>
          <w:spacing w:val="-2"/>
          <w:kern w:val="0"/>
          <w:sz w:val="24"/>
        </w:rPr>
        <w:t>实践，具有</w:t>
      </w:r>
      <w:r w:rsidRPr="00D26D30">
        <w:rPr>
          <w:rFonts w:hint="eastAsia"/>
          <w:spacing w:val="-2"/>
          <w:kern w:val="0"/>
          <w:sz w:val="24"/>
        </w:rPr>
        <w:t>广阔的</w:t>
      </w:r>
      <w:r w:rsidRPr="00D26D30">
        <w:rPr>
          <w:spacing w:val="-2"/>
          <w:kern w:val="0"/>
          <w:sz w:val="24"/>
        </w:rPr>
        <w:t>推广应用前景。</w:t>
      </w:r>
      <w:r w:rsidRPr="00D26D30">
        <w:rPr>
          <w:rFonts w:hint="eastAsia"/>
          <w:spacing w:val="-2"/>
          <w:kern w:val="0"/>
          <w:sz w:val="24"/>
        </w:rPr>
        <w:t>研究成果被鉴定为国际领先水平。</w:t>
      </w:r>
    </w:p>
    <w:p w:rsidR="00D26D30" w:rsidRPr="00D26D30" w:rsidRDefault="00D26D30" w:rsidP="00D26D30">
      <w:pPr>
        <w:spacing w:line="400" w:lineRule="exact"/>
        <w:ind w:firstLineChars="200" w:firstLine="472"/>
        <w:rPr>
          <w:spacing w:val="-2"/>
          <w:kern w:val="0"/>
          <w:sz w:val="24"/>
        </w:rPr>
      </w:pPr>
      <w:r w:rsidRPr="00D26D30">
        <w:rPr>
          <w:rFonts w:hint="eastAsia"/>
          <w:spacing w:val="-2"/>
          <w:kern w:val="0"/>
          <w:sz w:val="24"/>
        </w:rPr>
        <w:t>我单位认真审阅了该项目推荐书及附件材料，确认真实有效，相关栏目符合填写要求。按要求，所有完成单位和项目完成人所在单位均已对该项目拟推荐情况进行了公示，公示期间无异议。</w:t>
      </w:r>
      <w:r w:rsidRPr="00D26D30">
        <w:rPr>
          <w:spacing w:val="-2"/>
          <w:kern w:val="0"/>
          <w:sz w:val="24"/>
        </w:rPr>
        <w:t xml:space="preserve"> </w:t>
      </w:r>
    </w:p>
    <w:p w:rsidR="00D26D30" w:rsidRPr="00D26D30" w:rsidRDefault="00D26D30" w:rsidP="00D26D30">
      <w:pPr>
        <w:spacing w:line="400" w:lineRule="exact"/>
        <w:ind w:firstLineChars="200" w:firstLine="472"/>
        <w:rPr>
          <w:rFonts w:hint="eastAsia"/>
          <w:spacing w:val="-2"/>
          <w:kern w:val="0"/>
          <w:sz w:val="24"/>
        </w:rPr>
      </w:pPr>
      <w:r w:rsidRPr="00D26D30">
        <w:rPr>
          <w:rFonts w:hint="eastAsia"/>
          <w:spacing w:val="-2"/>
          <w:kern w:val="0"/>
          <w:sz w:val="24"/>
        </w:rPr>
        <w:t>比照山东省科技进步奖申报和推荐基本条件，同意推荐申报山东省科技进步一等奖。</w:t>
      </w:r>
    </w:p>
    <w:p w:rsidR="00752424" w:rsidRPr="00273B1E" w:rsidRDefault="00752424" w:rsidP="00355F6B">
      <w:pPr>
        <w:spacing w:line="276" w:lineRule="auto"/>
        <w:rPr>
          <w:b/>
          <w:sz w:val="24"/>
        </w:rPr>
      </w:pPr>
      <w:r>
        <w:rPr>
          <w:rFonts w:hint="eastAsia"/>
          <w:b/>
          <w:sz w:val="24"/>
        </w:rPr>
        <w:t>3</w:t>
      </w:r>
      <w:r>
        <w:rPr>
          <w:rFonts w:hint="eastAsia"/>
          <w:b/>
          <w:sz w:val="24"/>
        </w:rPr>
        <w:t>、项目简介</w:t>
      </w:r>
    </w:p>
    <w:p w:rsidR="00E15933" w:rsidRPr="00E15933" w:rsidRDefault="00E15933" w:rsidP="00355F6B">
      <w:pPr>
        <w:spacing w:line="276" w:lineRule="auto"/>
        <w:ind w:firstLineChars="200" w:firstLine="480"/>
        <w:jc w:val="left"/>
        <w:rPr>
          <w:sz w:val="24"/>
        </w:rPr>
      </w:pPr>
      <w:r w:rsidRPr="00E15933">
        <w:rPr>
          <w:rFonts w:hint="eastAsia"/>
          <w:sz w:val="24"/>
        </w:rPr>
        <w:t>本项目属于</w:t>
      </w:r>
      <w:r w:rsidR="00621824">
        <w:rPr>
          <w:rFonts w:hint="eastAsia"/>
          <w:sz w:val="24"/>
        </w:rPr>
        <w:t>安全工程、材料科学</w:t>
      </w:r>
      <w:r w:rsidRPr="00E15933">
        <w:rPr>
          <w:rFonts w:hint="eastAsia"/>
          <w:sz w:val="24"/>
        </w:rPr>
        <w:t>等学科交叉领域。</w:t>
      </w:r>
    </w:p>
    <w:p w:rsidR="00621824" w:rsidRPr="00B5031B" w:rsidRDefault="00D314CA" w:rsidP="00355F6B">
      <w:pPr>
        <w:spacing w:line="276" w:lineRule="auto"/>
        <w:rPr>
          <w:sz w:val="24"/>
        </w:rPr>
      </w:pPr>
      <w:r>
        <w:rPr>
          <w:rFonts w:hint="eastAsia"/>
          <w:sz w:val="24"/>
        </w:rPr>
        <w:t>大</w:t>
      </w:r>
      <w:r w:rsidR="00621824" w:rsidRPr="00B5031B">
        <w:rPr>
          <w:spacing w:val="-2"/>
          <w:kern w:val="0"/>
          <w:sz w:val="24"/>
        </w:rPr>
        <w:t>根据矿井和煤矿区煤层自燃火区表现特征首次对火区进行分类，即：</w:t>
      </w:r>
      <w:r w:rsidR="00621824" w:rsidRPr="00B5031B">
        <w:rPr>
          <w:sz w:val="24"/>
        </w:rPr>
        <w:t>（</w:t>
      </w:r>
      <w:r w:rsidR="00621824" w:rsidRPr="00B5031B">
        <w:rPr>
          <w:sz w:val="24"/>
        </w:rPr>
        <w:t>1</w:t>
      </w:r>
      <w:r w:rsidR="00621824" w:rsidRPr="00B5031B">
        <w:rPr>
          <w:sz w:val="24"/>
        </w:rPr>
        <w:t>）小空间确源火区，特征是火源位置确定、空间较小、直接灭火容易；（</w:t>
      </w:r>
      <w:r w:rsidR="00621824" w:rsidRPr="00B5031B">
        <w:rPr>
          <w:sz w:val="24"/>
        </w:rPr>
        <w:t>2</w:t>
      </w:r>
      <w:r w:rsidR="00621824" w:rsidRPr="00B5031B">
        <w:rPr>
          <w:sz w:val="24"/>
        </w:rPr>
        <w:t>）大空间隐蔽火区，特征是火源具体位置难以确定但</w:t>
      </w:r>
      <w:bookmarkStart w:id="1" w:name="_GoBack"/>
      <w:bookmarkEnd w:id="1"/>
      <w:r w:rsidR="00621824" w:rsidRPr="00B5031B">
        <w:rPr>
          <w:sz w:val="24"/>
        </w:rPr>
        <w:t>在大区域空间内，以新老工作面内部长期氧化形成的火区为主；（</w:t>
      </w:r>
      <w:r w:rsidR="00621824" w:rsidRPr="00B5031B">
        <w:rPr>
          <w:sz w:val="24"/>
        </w:rPr>
        <w:t>3</w:t>
      </w:r>
      <w:r w:rsidR="00621824" w:rsidRPr="00B5031B">
        <w:rPr>
          <w:sz w:val="24"/>
        </w:rPr>
        <w:t>）多煤层多源漏风火区，可称之为复杂火区，特点是火源位置和数量难易确定、火源发展状况不明确、开采关系和漏风通道复杂，难于直接或者间接灭火。</w:t>
      </w:r>
    </w:p>
    <w:p w:rsidR="00621824" w:rsidRPr="00B5031B" w:rsidRDefault="00621824" w:rsidP="00355F6B">
      <w:pPr>
        <w:tabs>
          <w:tab w:val="right" w:pos="8640"/>
        </w:tabs>
        <w:spacing w:line="276" w:lineRule="auto"/>
        <w:ind w:firstLine="435"/>
        <w:rPr>
          <w:spacing w:val="-2"/>
          <w:kern w:val="0"/>
          <w:sz w:val="24"/>
        </w:rPr>
      </w:pPr>
      <w:r w:rsidRPr="00B5031B">
        <w:rPr>
          <w:spacing w:val="-2"/>
          <w:kern w:val="0"/>
          <w:sz w:val="24"/>
        </w:rPr>
        <w:t>面向煤层自燃火区特征，研究、开发和应用了三类</w:t>
      </w:r>
      <w:r w:rsidR="0035511C">
        <w:rPr>
          <w:rFonts w:hint="eastAsia"/>
          <w:spacing w:val="-2"/>
          <w:kern w:val="0"/>
          <w:sz w:val="24"/>
        </w:rPr>
        <w:t>数</w:t>
      </w:r>
      <w:r w:rsidRPr="00B5031B">
        <w:rPr>
          <w:spacing w:val="-2"/>
          <w:kern w:val="0"/>
          <w:sz w:val="24"/>
        </w:rPr>
        <w:t>种绿色防治材料体系：</w:t>
      </w:r>
      <w:r w:rsidRPr="00B5031B">
        <w:rPr>
          <w:spacing w:val="-2"/>
          <w:kern w:val="0"/>
          <w:sz w:val="24"/>
        </w:rPr>
        <w:lastRenderedPageBreak/>
        <w:t>（</w:t>
      </w:r>
      <w:r w:rsidRPr="00B5031B">
        <w:rPr>
          <w:spacing w:val="-2"/>
          <w:kern w:val="0"/>
          <w:sz w:val="24"/>
        </w:rPr>
        <w:t>1</w:t>
      </w:r>
      <w:r w:rsidRPr="00B5031B">
        <w:rPr>
          <w:spacing w:val="-2"/>
          <w:kern w:val="0"/>
          <w:sz w:val="24"/>
        </w:rPr>
        <w:t>）治理大空间隐蔽火区的</w:t>
      </w:r>
      <w:r w:rsidR="0035511C">
        <w:rPr>
          <w:rFonts w:hint="eastAsia"/>
          <w:spacing w:val="-2"/>
          <w:kern w:val="0"/>
          <w:sz w:val="24"/>
        </w:rPr>
        <w:t>凝胶泡沫</w:t>
      </w:r>
      <w:r w:rsidRPr="00B5031B">
        <w:rPr>
          <w:spacing w:val="-2"/>
          <w:kern w:val="0"/>
          <w:sz w:val="24"/>
        </w:rPr>
        <w:t>和阻化泡沫为主的大空间大体积材料；（</w:t>
      </w:r>
      <w:r w:rsidRPr="00B5031B">
        <w:rPr>
          <w:spacing w:val="-2"/>
          <w:kern w:val="0"/>
          <w:sz w:val="24"/>
        </w:rPr>
        <w:t>2</w:t>
      </w:r>
      <w:r w:rsidRPr="00B5031B">
        <w:rPr>
          <w:spacing w:val="-2"/>
          <w:kern w:val="0"/>
          <w:sz w:val="24"/>
        </w:rPr>
        <w:t>）以绿色有机凝胶治理火源确定小空间火区的材料；（</w:t>
      </w:r>
      <w:r w:rsidRPr="00B5031B">
        <w:rPr>
          <w:spacing w:val="-2"/>
          <w:kern w:val="0"/>
          <w:sz w:val="24"/>
        </w:rPr>
        <w:t>3</w:t>
      </w:r>
      <w:r w:rsidRPr="00B5031B">
        <w:rPr>
          <w:spacing w:val="-2"/>
          <w:kern w:val="0"/>
          <w:sz w:val="24"/>
        </w:rPr>
        <w:t>）以堵漏风、火区分隔和充填加固为核心的骨料</w:t>
      </w:r>
      <w:r w:rsidRPr="00B5031B">
        <w:rPr>
          <w:spacing w:val="-2"/>
          <w:kern w:val="0"/>
          <w:sz w:val="24"/>
        </w:rPr>
        <w:t>/</w:t>
      </w:r>
      <w:r w:rsidRPr="00B5031B">
        <w:rPr>
          <w:spacing w:val="-2"/>
          <w:kern w:val="0"/>
          <w:sz w:val="24"/>
        </w:rPr>
        <w:t>聚脲复合固体材料进行火区的围堵隔离。在治理复杂火区时，采用上述三类材料进行综合使用，利用固体材料进行复杂火区的围堵分隔和有效堵漏控氧、对关键和危险小区域进行绿色有机凝胶的充填、对围堵隔离较大空间进行液态</w:t>
      </w:r>
      <w:r w:rsidRPr="00B5031B">
        <w:rPr>
          <w:spacing w:val="-2"/>
          <w:kern w:val="0"/>
          <w:sz w:val="24"/>
        </w:rPr>
        <w:t>CO</w:t>
      </w:r>
      <w:r w:rsidRPr="00B5031B">
        <w:rPr>
          <w:spacing w:val="-2"/>
          <w:kern w:val="0"/>
          <w:sz w:val="24"/>
          <w:vertAlign w:val="subscript"/>
        </w:rPr>
        <w:t>2</w:t>
      </w:r>
      <w:r w:rsidRPr="00B5031B">
        <w:rPr>
          <w:spacing w:val="-2"/>
          <w:kern w:val="0"/>
          <w:sz w:val="24"/>
        </w:rPr>
        <w:t>直注和阻化泡沫灌注灭火等。</w:t>
      </w:r>
    </w:p>
    <w:p w:rsidR="00621824" w:rsidRPr="00B5031B" w:rsidRDefault="00621824" w:rsidP="00355F6B">
      <w:pPr>
        <w:pStyle w:val="a8"/>
        <w:spacing w:line="276" w:lineRule="auto"/>
        <w:ind w:firstLineChars="177" w:firstLine="425"/>
        <w:rPr>
          <w:szCs w:val="24"/>
        </w:rPr>
      </w:pPr>
      <w:r w:rsidRPr="00B5031B">
        <w:t>上述防灭火材料体系均立足与绿色、环保、安全和综合利用。主要体现在：</w:t>
      </w:r>
      <w:r w:rsidR="0035511C">
        <w:rPr>
          <w:rFonts w:hint="eastAsia"/>
        </w:rPr>
        <w:t>（</w:t>
      </w:r>
      <w:r w:rsidR="0035511C">
        <w:rPr>
          <w:rFonts w:hint="eastAsia"/>
        </w:rPr>
        <w:t>1</w:t>
      </w:r>
      <w:r w:rsidR="0035511C">
        <w:rPr>
          <w:rFonts w:hint="eastAsia"/>
        </w:rPr>
        <w:t>）</w:t>
      </w:r>
      <w:r w:rsidRPr="00B5031B">
        <w:t>阻化泡沫技术由于采用化学阻化煤体中的活性结构，防治效果具有长久性。（</w:t>
      </w:r>
      <w:r w:rsidR="0035511C">
        <w:rPr>
          <w:rFonts w:hint="eastAsia"/>
        </w:rPr>
        <w:t>2</w:t>
      </w:r>
      <w:r w:rsidRPr="00B5031B">
        <w:t>）绿色有机凝胶材料中以农作物秸秆为主体，采用的</w:t>
      </w:r>
      <w:r w:rsidRPr="00B5031B">
        <w:t>N-N</w:t>
      </w:r>
      <w:r w:rsidRPr="00B5031B">
        <w:t>亚甲基双丙烯酰胺促凝剂也为完全无毒无害。</w:t>
      </w:r>
      <w:r w:rsidRPr="00B5031B">
        <w:rPr>
          <w:szCs w:val="24"/>
        </w:rPr>
        <w:t>（</w:t>
      </w:r>
      <w:r w:rsidR="0035511C">
        <w:rPr>
          <w:rFonts w:hint="eastAsia"/>
          <w:szCs w:val="24"/>
        </w:rPr>
        <w:t>3</w:t>
      </w:r>
      <w:r w:rsidRPr="00B5031B">
        <w:rPr>
          <w:szCs w:val="24"/>
        </w:rPr>
        <w:t>）发明的一种新型骨料</w:t>
      </w:r>
      <w:r w:rsidRPr="00B5031B">
        <w:rPr>
          <w:szCs w:val="24"/>
        </w:rPr>
        <w:t>/</w:t>
      </w:r>
      <w:r w:rsidRPr="00B5031B">
        <w:rPr>
          <w:szCs w:val="24"/>
        </w:rPr>
        <w:t>聚脲复合注浆材料，保证材料安全的同时并且还进行了废物利用。</w:t>
      </w:r>
    </w:p>
    <w:p w:rsidR="00621824" w:rsidRDefault="00621824" w:rsidP="00355F6B">
      <w:pPr>
        <w:tabs>
          <w:tab w:val="right" w:pos="8640"/>
        </w:tabs>
        <w:spacing w:line="276" w:lineRule="auto"/>
        <w:ind w:firstLine="510"/>
        <w:rPr>
          <w:spacing w:val="-2"/>
          <w:kern w:val="0"/>
          <w:sz w:val="24"/>
        </w:rPr>
      </w:pPr>
      <w:r w:rsidRPr="00B5031B">
        <w:rPr>
          <w:spacing w:val="-2"/>
          <w:kern w:val="0"/>
          <w:sz w:val="24"/>
        </w:rPr>
        <w:t>研发的三大类绿色防灭火材料均在不同性质的应用地点进行了充分的应用，获得和总结出来比较成熟的应用工艺技术，并开发了成套的应用装备。</w:t>
      </w:r>
      <w:bookmarkStart w:id="2" w:name="_Toc534906730"/>
      <w:r w:rsidRPr="00B5031B">
        <w:rPr>
          <w:spacing w:val="-2"/>
          <w:kern w:val="0"/>
          <w:sz w:val="24"/>
        </w:rPr>
        <w:t>基于防灭火材料体系的复杂火区的治理工艺</w:t>
      </w:r>
      <w:bookmarkEnd w:id="2"/>
      <w:r w:rsidRPr="00B5031B">
        <w:rPr>
          <w:spacing w:val="-2"/>
          <w:kern w:val="0"/>
          <w:sz w:val="24"/>
        </w:rPr>
        <w:t>和工程实践，总结出了复杂火区治理的</w:t>
      </w:r>
      <w:r w:rsidRPr="00B5031B">
        <w:rPr>
          <w:spacing w:val="-2"/>
          <w:kern w:val="0"/>
          <w:sz w:val="24"/>
        </w:rPr>
        <w:t>“</w:t>
      </w:r>
      <w:r w:rsidRPr="00B5031B">
        <w:rPr>
          <w:spacing w:val="-2"/>
          <w:kern w:val="0"/>
          <w:sz w:val="24"/>
        </w:rPr>
        <w:t>五步法</w:t>
      </w:r>
      <w:r w:rsidRPr="00B5031B">
        <w:rPr>
          <w:spacing w:val="-2"/>
          <w:kern w:val="0"/>
          <w:sz w:val="24"/>
        </w:rPr>
        <w:t>”</w:t>
      </w:r>
      <w:r w:rsidRPr="00B5031B">
        <w:rPr>
          <w:spacing w:val="-2"/>
          <w:kern w:val="0"/>
          <w:sz w:val="24"/>
        </w:rPr>
        <w:t>：一探、二灭、三堵、四注、五正压。在三个具有代表性的复杂火区进行了工程实践，均取得完全成功，并在国内得到了大量推广应用。</w:t>
      </w:r>
    </w:p>
    <w:p w:rsidR="00355F6B" w:rsidRDefault="00355F6B" w:rsidP="00355F6B">
      <w:pPr>
        <w:tabs>
          <w:tab w:val="right" w:pos="8640"/>
        </w:tabs>
        <w:spacing w:line="276" w:lineRule="auto"/>
        <w:ind w:firstLine="510"/>
        <w:rPr>
          <w:spacing w:val="-2"/>
          <w:kern w:val="0"/>
          <w:sz w:val="24"/>
        </w:rPr>
      </w:pPr>
    </w:p>
    <w:p w:rsidR="00667A30" w:rsidRPr="00273B1E" w:rsidRDefault="00667A30" w:rsidP="00355F6B">
      <w:pPr>
        <w:spacing w:line="276" w:lineRule="auto"/>
        <w:rPr>
          <w:b/>
          <w:sz w:val="24"/>
        </w:rPr>
      </w:pPr>
      <w:r>
        <w:rPr>
          <w:rFonts w:hint="eastAsia"/>
          <w:b/>
          <w:sz w:val="24"/>
        </w:rPr>
        <w:t>4</w:t>
      </w:r>
      <w:r>
        <w:rPr>
          <w:rFonts w:hint="eastAsia"/>
          <w:b/>
          <w:sz w:val="24"/>
        </w:rPr>
        <w:t>、客观评价</w:t>
      </w:r>
    </w:p>
    <w:p w:rsidR="00667A30" w:rsidRPr="00667A30" w:rsidRDefault="00667A30" w:rsidP="00355F6B">
      <w:pPr>
        <w:spacing w:line="276" w:lineRule="auto"/>
        <w:ind w:firstLineChars="200" w:firstLine="480"/>
        <w:rPr>
          <w:sz w:val="24"/>
        </w:rPr>
      </w:pPr>
      <w:r w:rsidRPr="00667A30">
        <w:rPr>
          <w:rFonts w:hint="eastAsia"/>
          <w:sz w:val="24"/>
        </w:rPr>
        <w:t>①鉴定结论</w:t>
      </w:r>
    </w:p>
    <w:p w:rsidR="00621824" w:rsidRPr="00B5031B" w:rsidRDefault="00621824" w:rsidP="00355F6B">
      <w:pPr>
        <w:spacing w:line="276" w:lineRule="auto"/>
        <w:ind w:firstLineChars="200" w:firstLine="480"/>
        <w:jc w:val="left"/>
        <w:rPr>
          <w:sz w:val="24"/>
        </w:rPr>
      </w:pPr>
      <w:bookmarkStart w:id="3" w:name="_Hlk5461419"/>
      <w:r w:rsidRPr="00B5031B">
        <w:rPr>
          <w:sz w:val="24"/>
        </w:rPr>
        <w:t>2019</w:t>
      </w:r>
      <w:r w:rsidRPr="00B5031B">
        <w:rPr>
          <w:sz w:val="24"/>
        </w:rPr>
        <w:t>年</w:t>
      </w:r>
      <w:r w:rsidRPr="00B5031B">
        <w:rPr>
          <w:sz w:val="24"/>
        </w:rPr>
        <w:t>1</w:t>
      </w:r>
      <w:r w:rsidRPr="00B5031B">
        <w:rPr>
          <w:sz w:val="24"/>
        </w:rPr>
        <w:t>月</w:t>
      </w:r>
      <w:r w:rsidRPr="00B5031B">
        <w:rPr>
          <w:sz w:val="24"/>
        </w:rPr>
        <w:t>12</w:t>
      </w:r>
      <w:r w:rsidRPr="00B5031B">
        <w:rPr>
          <w:sz w:val="24"/>
        </w:rPr>
        <w:t>日，中国职业安全健康协会在北京组织专家对山东科技大学等单位完成的</w:t>
      </w:r>
      <w:r w:rsidRPr="00B5031B">
        <w:rPr>
          <w:sz w:val="24"/>
        </w:rPr>
        <w:t>“</w:t>
      </w:r>
      <w:r w:rsidRPr="00B5031B">
        <w:rPr>
          <w:sz w:val="24"/>
        </w:rPr>
        <w:t>面向煤层自燃火区特征的绿色防灭火材料及应用研究</w:t>
      </w:r>
      <w:r w:rsidRPr="00B5031B">
        <w:rPr>
          <w:sz w:val="24"/>
        </w:rPr>
        <w:t>”</w:t>
      </w:r>
      <w:r w:rsidRPr="00B5031B">
        <w:rPr>
          <w:sz w:val="24"/>
        </w:rPr>
        <w:t>项目进行了鉴定。专家组听取了项目组汇报，查阅了相关资料，经质疑和讨论，形成如下鉴定意见：</w:t>
      </w:r>
    </w:p>
    <w:bookmarkEnd w:id="3"/>
    <w:p w:rsidR="00621824" w:rsidRPr="00B5031B" w:rsidRDefault="00621824" w:rsidP="00355F6B">
      <w:pPr>
        <w:spacing w:line="276" w:lineRule="auto"/>
        <w:ind w:firstLineChars="150" w:firstLine="360"/>
        <w:jc w:val="left"/>
        <w:rPr>
          <w:sz w:val="24"/>
        </w:rPr>
      </w:pPr>
      <w:r>
        <w:rPr>
          <w:rFonts w:hint="eastAsia"/>
          <w:sz w:val="24"/>
        </w:rPr>
        <w:t>a</w:t>
      </w:r>
      <w:r w:rsidRPr="00B5031B">
        <w:rPr>
          <w:sz w:val="24"/>
        </w:rPr>
        <w:t>、分析了矿区煤层自燃区域分为小空间确源火区、大空间隐蔽火区和多煤层多源漏风火区的特点，并针对性建立了面向火区特征的煤层自燃防治材料体系。</w:t>
      </w:r>
    </w:p>
    <w:p w:rsidR="00621824" w:rsidRPr="00B5031B" w:rsidRDefault="00621824" w:rsidP="00355F6B">
      <w:pPr>
        <w:spacing w:line="276" w:lineRule="auto"/>
        <w:rPr>
          <w:sz w:val="24"/>
        </w:rPr>
      </w:pPr>
      <w:r w:rsidRPr="00B5031B">
        <w:rPr>
          <w:sz w:val="24"/>
        </w:rPr>
        <w:t xml:space="preserve">   </w:t>
      </w:r>
      <w:r>
        <w:rPr>
          <w:rFonts w:hint="eastAsia"/>
          <w:sz w:val="24"/>
        </w:rPr>
        <w:t>b</w:t>
      </w:r>
      <w:r w:rsidRPr="00B5031B">
        <w:rPr>
          <w:sz w:val="24"/>
        </w:rPr>
        <w:t>、开发和应用</w:t>
      </w:r>
      <w:r w:rsidR="006653E9">
        <w:rPr>
          <w:rFonts w:hint="eastAsia"/>
          <w:sz w:val="24"/>
        </w:rPr>
        <w:t>了</w:t>
      </w:r>
      <w:r w:rsidRPr="00B5031B">
        <w:rPr>
          <w:sz w:val="24"/>
        </w:rPr>
        <w:t>基于化学阻化原理研发了阻化泡沫；研制出绿色有机凝胶和泡沫凝胶材料，解决了普通凝胶塑性差、不环保和成本高等问题；研发了绿色环保的纤维颗粒骨料</w:t>
      </w:r>
      <w:r w:rsidRPr="00B5031B">
        <w:rPr>
          <w:sz w:val="24"/>
        </w:rPr>
        <w:t>/</w:t>
      </w:r>
      <w:r w:rsidRPr="00B5031B">
        <w:rPr>
          <w:sz w:val="24"/>
        </w:rPr>
        <w:t>聚脲复合绿色固体材料，解决了普通高聚物材料的高发热和可燃有毒等难题。</w:t>
      </w:r>
    </w:p>
    <w:p w:rsidR="00621824" w:rsidRPr="00B5031B" w:rsidRDefault="00621824" w:rsidP="00355F6B">
      <w:pPr>
        <w:spacing w:line="276" w:lineRule="auto"/>
        <w:rPr>
          <w:sz w:val="24"/>
        </w:rPr>
      </w:pPr>
      <w:r w:rsidRPr="00B5031B">
        <w:rPr>
          <w:sz w:val="24"/>
        </w:rPr>
        <w:t xml:space="preserve">   </w:t>
      </w:r>
      <w:r>
        <w:rPr>
          <w:rFonts w:hint="eastAsia"/>
          <w:sz w:val="24"/>
        </w:rPr>
        <w:t>c</w:t>
      </w:r>
      <w:r w:rsidRPr="00B5031B">
        <w:rPr>
          <w:sz w:val="24"/>
        </w:rPr>
        <w:t>、研发的面向煤层火区特征的材料，具有较强的针对性，并具备绿色环保无毒害和热安全性；提出了复杂火区治理的</w:t>
      </w:r>
      <w:r w:rsidRPr="00B5031B">
        <w:rPr>
          <w:sz w:val="24"/>
        </w:rPr>
        <w:t>“</w:t>
      </w:r>
      <w:r w:rsidRPr="00B5031B">
        <w:rPr>
          <w:sz w:val="24"/>
        </w:rPr>
        <w:t>一探、二灭、三堵、四注、五正压</w:t>
      </w:r>
      <w:r w:rsidRPr="00B5031B">
        <w:rPr>
          <w:sz w:val="24"/>
        </w:rPr>
        <w:t>”</w:t>
      </w:r>
      <w:r w:rsidRPr="00B5031B">
        <w:rPr>
          <w:sz w:val="24"/>
        </w:rPr>
        <w:t>的治理技术路线。</w:t>
      </w:r>
    </w:p>
    <w:p w:rsidR="00621824" w:rsidRPr="00B5031B" w:rsidRDefault="00621824" w:rsidP="00355F6B">
      <w:pPr>
        <w:spacing w:line="276" w:lineRule="auto"/>
        <w:jc w:val="left"/>
        <w:rPr>
          <w:sz w:val="24"/>
        </w:rPr>
      </w:pPr>
      <w:r w:rsidRPr="00B5031B">
        <w:rPr>
          <w:sz w:val="24"/>
        </w:rPr>
        <w:t xml:space="preserve">  </w:t>
      </w:r>
      <w:r>
        <w:rPr>
          <w:sz w:val="24"/>
        </w:rPr>
        <w:t>d</w:t>
      </w:r>
      <w:r w:rsidRPr="00B5031B">
        <w:rPr>
          <w:sz w:val="24"/>
        </w:rPr>
        <w:t>、研究成果进行了工业应用实践，取得了良好的效果，具有推广应用前景。</w:t>
      </w:r>
      <w:r w:rsidRPr="00B5031B">
        <w:rPr>
          <w:sz w:val="24"/>
        </w:rPr>
        <w:t xml:space="preserve"> </w:t>
      </w:r>
    </w:p>
    <w:p w:rsidR="00621824" w:rsidRPr="00B5031B" w:rsidRDefault="00621824" w:rsidP="00355F6B">
      <w:pPr>
        <w:spacing w:line="276" w:lineRule="auto"/>
        <w:ind w:firstLineChars="200" w:firstLine="480"/>
        <w:jc w:val="left"/>
        <w:rPr>
          <w:sz w:val="24"/>
        </w:rPr>
      </w:pPr>
      <w:r w:rsidRPr="00B5031B">
        <w:rPr>
          <w:sz w:val="24"/>
        </w:rPr>
        <w:t>项目提供的鉴定材料齐全，符合鉴定要求，已完成计划任务书提出的研究内容，同意通过鉴定，成果达到国际领先水平。</w:t>
      </w:r>
    </w:p>
    <w:p w:rsidR="00621824" w:rsidRDefault="00621824" w:rsidP="00355F6B">
      <w:pPr>
        <w:spacing w:line="276" w:lineRule="auto"/>
        <w:ind w:firstLineChars="200" w:firstLine="480"/>
        <w:jc w:val="left"/>
        <w:rPr>
          <w:sz w:val="24"/>
        </w:rPr>
      </w:pPr>
      <w:r w:rsidRPr="00B5031B">
        <w:rPr>
          <w:sz w:val="24"/>
        </w:rPr>
        <w:t>建议：进一步研究煤矿火区治理与碳减排之间的关系，尽量做到治灾与碳减排协调发展。</w:t>
      </w:r>
    </w:p>
    <w:p w:rsidR="00355F6B" w:rsidRDefault="00355F6B" w:rsidP="00355F6B">
      <w:pPr>
        <w:spacing w:line="276" w:lineRule="auto"/>
        <w:ind w:firstLineChars="200" w:firstLine="480"/>
        <w:jc w:val="left"/>
        <w:rPr>
          <w:sz w:val="24"/>
        </w:rPr>
      </w:pPr>
    </w:p>
    <w:p w:rsidR="00355F6B" w:rsidRDefault="00355F6B" w:rsidP="00355F6B">
      <w:pPr>
        <w:spacing w:line="276" w:lineRule="auto"/>
        <w:ind w:firstLineChars="200" w:firstLine="480"/>
        <w:jc w:val="left"/>
        <w:rPr>
          <w:sz w:val="24"/>
        </w:rPr>
      </w:pPr>
    </w:p>
    <w:p w:rsidR="00355F6B" w:rsidRPr="00B5031B" w:rsidRDefault="00355F6B" w:rsidP="00355F6B">
      <w:pPr>
        <w:spacing w:line="276" w:lineRule="auto"/>
        <w:ind w:firstLineChars="200" w:firstLine="480"/>
        <w:jc w:val="left"/>
        <w:rPr>
          <w:sz w:val="24"/>
        </w:rPr>
      </w:pPr>
    </w:p>
    <w:p w:rsidR="00667A30" w:rsidRPr="00667A30" w:rsidRDefault="00667A30" w:rsidP="00355F6B">
      <w:pPr>
        <w:spacing w:line="276" w:lineRule="auto"/>
        <w:ind w:firstLineChars="200" w:firstLine="480"/>
        <w:rPr>
          <w:sz w:val="24"/>
        </w:rPr>
      </w:pPr>
      <w:r w:rsidRPr="00667A30">
        <w:rPr>
          <w:rFonts w:hint="eastAsia"/>
          <w:sz w:val="24"/>
        </w:rPr>
        <w:t>②科技查新</w:t>
      </w:r>
    </w:p>
    <w:p w:rsidR="00355F6B" w:rsidRDefault="00621824" w:rsidP="00355F6B">
      <w:pPr>
        <w:spacing w:line="276" w:lineRule="auto"/>
        <w:rPr>
          <w:b/>
          <w:sz w:val="24"/>
        </w:rPr>
      </w:pPr>
      <w:r>
        <w:rPr>
          <w:noProof/>
        </w:rPr>
        <w:drawing>
          <wp:inline distT="0" distB="0" distL="0" distR="0" wp14:anchorId="2FDD0EFD" wp14:editId="3989ADC5">
            <wp:extent cx="5073650" cy="198060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l="-1" r="1304"/>
                    <a:stretch/>
                  </pic:blipFill>
                  <pic:spPr bwMode="auto">
                    <a:xfrm>
                      <a:off x="0" y="0"/>
                      <a:ext cx="5174538" cy="2019985"/>
                    </a:xfrm>
                    <a:prstGeom prst="rect">
                      <a:avLst/>
                    </a:prstGeom>
                    <a:ln>
                      <a:noFill/>
                    </a:ln>
                    <a:extLst>
                      <a:ext uri="{53640926-AAD7-44D8-BBD7-CCE9431645EC}">
                        <a14:shadowObscured xmlns:a14="http://schemas.microsoft.com/office/drawing/2010/main"/>
                      </a:ext>
                    </a:extLst>
                  </pic:spPr>
                </pic:pic>
              </a:graphicData>
            </a:graphic>
          </wp:inline>
        </w:drawing>
      </w:r>
    </w:p>
    <w:p w:rsidR="00667A30" w:rsidRPr="00273B1E" w:rsidRDefault="00667A30" w:rsidP="00355F6B">
      <w:pPr>
        <w:spacing w:line="276" w:lineRule="auto"/>
        <w:rPr>
          <w:b/>
          <w:sz w:val="24"/>
        </w:rPr>
      </w:pPr>
      <w:r>
        <w:rPr>
          <w:rFonts w:hint="eastAsia"/>
          <w:b/>
          <w:sz w:val="24"/>
        </w:rPr>
        <w:t>5</w:t>
      </w:r>
      <w:r>
        <w:rPr>
          <w:rFonts w:hint="eastAsia"/>
          <w:b/>
          <w:sz w:val="24"/>
        </w:rPr>
        <w:t>、推广应用情况</w:t>
      </w:r>
    </w:p>
    <w:p w:rsidR="008608AB" w:rsidRDefault="000B5EDD" w:rsidP="00355F6B">
      <w:pPr>
        <w:spacing w:line="276" w:lineRule="auto"/>
        <w:ind w:firstLineChars="200" w:firstLine="480"/>
        <w:rPr>
          <w:sz w:val="24"/>
        </w:rPr>
      </w:pPr>
      <w:r>
        <w:rPr>
          <w:rFonts w:hint="eastAsia"/>
          <w:sz w:val="24"/>
        </w:rPr>
        <w:t>该成果已在</w:t>
      </w:r>
      <w:r w:rsidR="00D314CA">
        <w:rPr>
          <w:rFonts w:hint="eastAsia"/>
          <w:sz w:val="24"/>
        </w:rPr>
        <w:t>山东</w:t>
      </w:r>
      <w:r w:rsidR="00621824">
        <w:rPr>
          <w:rFonts w:hint="eastAsia"/>
          <w:sz w:val="24"/>
        </w:rPr>
        <w:t>、陕西、</w:t>
      </w:r>
      <w:r w:rsidR="006C507D">
        <w:rPr>
          <w:rFonts w:hint="eastAsia"/>
          <w:sz w:val="24"/>
        </w:rPr>
        <w:t>新疆、重庆等地进行了广泛使用，特别是进行了数个在国内外具有代表性的复杂火区治理工程，取得了良好的社会经济效益。累计解放煤量超过</w:t>
      </w:r>
      <w:r w:rsidR="006C507D">
        <w:rPr>
          <w:rFonts w:hint="eastAsia"/>
          <w:sz w:val="24"/>
        </w:rPr>
        <w:t>3</w:t>
      </w:r>
      <w:r w:rsidR="006C507D">
        <w:rPr>
          <w:sz w:val="24"/>
        </w:rPr>
        <w:t>00</w:t>
      </w:r>
      <w:r w:rsidR="006C507D">
        <w:rPr>
          <w:rFonts w:hint="eastAsia"/>
          <w:sz w:val="24"/>
        </w:rPr>
        <w:t>多万吨，间接因为煤层自燃火灾控制有利多产煤上千万吨，其直接经济效益超过</w:t>
      </w:r>
      <w:r w:rsidR="006C507D">
        <w:rPr>
          <w:rFonts w:hint="eastAsia"/>
          <w:sz w:val="24"/>
        </w:rPr>
        <w:t>1</w:t>
      </w:r>
      <w:r w:rsidR="006C507D">
        <w:rPr>
          <w:sz w:val="24"/>
        </w:rPr>
        <w:t>5</w:t>
      </w:r>
      <w:r w:rsidR="006C507D">
        <w:rPr>
          <w:rFonts w:hint="eastAsia"/>
          <w:sz w:val="24"/>
        </w:rPr>
        <w:t>亿，间接经济效益超过</w:t>
      </w:r>
      <w:r w:rsidR="006C507D">
        <w:rPr>
          <w:rFonts w:hint="eastAsia"/>
          <w:sz w:val="24"/>
        </w:rPr>
        <w:t>5</w:t>
      </w:r>
      <w:r w:rsidR="006C507D">
        <w:rPr>
          <w:sz w:val="24"/>
        </w:rPr>
        <w:t>0</w:t>
      </w:r>
      <w:r w:rsidR="006C507D">
        <w:rPr>
          <w:rFonts w:hint="eastAsia"/>
          <w:sz w:val="24"/>
        </w:rPr>
        <w:t>亿元，增加利税超过</w:t>
      </w:r>
      <w:r w:rsidR="006C507D">
        <w:rPr>
          <w:rFonts w:hint="eastAsia"/>
          <w:sz w:val="24"/>
        </w:rPr>
        <w:t>8</w:t>
      </w:r>
      <w:r w:rsidR="006C507D">
        <w:rPr>
          <w:rFonts w:hint="eastAsia"/>
          <w:sz w:val="24"/>
        </w:rPr>
        <w:t>亿多元</w:t>
      </w:r>
      <w:r w:rsidR="008608AB" w:rsidRPr="008608AB">
        <w:rPr>
          <w:rFonts w:hint="eastAsia"/>
          <w:sz w:val="24"/>
        </w:rPr>
        <w:t>。</w:t>
      </w:r>
      <w:r w:rsidR="006C507D">
        <w:rPr>
          <w:rFonts w:hint="eastAsia"/>
          <w:sz w:val="24"/>
        </w:rPr>
        <w:t>表</w:t>
      </w:r>
      <w:r w:rsidR="006C507D">
        <w:rPr>
          <w:rFonts w:hint="eastAsia"/>
          <w:sz w:val="24"/>
        </w:rPr>
        <w:t>1</w:t>
      </w:r>
      <w:r w:rsidR="006C507D">
        <w:rPr>
          <w:rFonts w:hint="eastAsia"/>
          <w:sz w:val="24"/>
        </w:rPr>
        <w:t>位部分应用情况统计。</w:t>
      </w:r>
    </w:p>
    <w:p w:rsidR="006C507D" w:rsidRDefault="006C507D" w:rsidP="00355F6B">
      <w:pPr>
        <w:spacing w:line="276" w:lineRule="auto"/>
        <w:ind w:firstLineChars="900" w:firstLine="2160"/>
        <w:rPr>
          <w:sz w:val="24"/>
        </w:rPr>
      </w:pPr>
      <w:r>
        <w:rPr>
          <w:rFonts w:hint="eastAsia"/>
          <w:sz w:val="24"/>
        </w:rPr>
        <w:t>表</w:t>
      </w:r>
      <w:r>
        <w:rPr>
          <w:rFonts w:hint="eastAsia"/>
          <w:sz w:val="24"/>
        </w:rPr>
        <w:t xml:space="preserve">1 </w:t>
      </w:r>
      <w:r>
        <w:rPr>
          <w:rFonts w:hint="eastAsia"/>
          <w:sz w:val="24"/>
        </w:rPr>
        <w:t>部分应用情况统计</w:t>
      </w:r>
    </w:p>
    <w:tbl>
      <w:tblPr>
        <w:tblW w:w="9346" w:type="dxa"/>
        <w:jc w:val="center"/>
        <w:tblCellMar>
          <w:left w:w="0" w:type="dxa"/>
          <w:right w:w="0" w:type="dxa"/>
        </w:tblCellMar>
        <w:tblLook w:val="01E0" w:firstRow="1" w:lastRow="1" w:firstColumn="1" w:lastColumn="1" w:noHBand="0" w:noVBand="0"/>
      </w:tblPr>
      <w:tblGrid>
        <w:gridCol w:w="557"/>
        <w:gridCol w:w="814"/>
        <w:gridCol w:w="2859"/>
        <w:gridCol w:w="1289"/>
        <w:gridCol w:w="1842"/>
        <w:gridCol w:w="1985"/>
      </w:tblGrid>
      <w:tr w:rsidR="006653E9" w:rsidRPr="0097362B" w:rsidTr="009A6BC4">
        <w:trPr>
          <w:trHeight w:val="512"/>
          <w:jc w:val="center"/>
        </w:trPr>
        <w:tc>
          <w:tcPr>
            <w:tcW w:w="557" w:type="dxa"/>
            <w:tcBorders>
              <w:top w:val="single" w:sz="8" w:space="0" w:color="000000"/>
              <w:left w:val="single" w:sz="8" w:space="0" w:color="000000"/>
              <w:bottom w:val="single" w:sz="8" w:space="0" w:color="000000"/>
              <w:right w:val="single" w:sz="8" w:space="0" w:color="000000"/>
            </w:tcBorders>
            <w:shd w:val="clear" w:color="auto" w:fill="0033CC"/>
            <w:tcMar>
              <w:top w:w="15" w:type="dxa"/>
              <w:left w:w="108" w:type="dxa"/>
              <w:bottom w:w="0" w:type="dxa"/>
              <w:right w:w="108" w:type="dxa"/>
            </w:tcMar>
            <w:hideMark/>
          </w:tcPr>
          <w:p w:rsidR="006653E9" w:rsidRPr="009A6BC4" w:rsidRDefault="006653E9" w:rsidP="0009589B">
            <w:pPr>
              <w:jc w:val="left"/>
              <w:rPr>
                <w:bCs/>
                <w:sz w:val="18"/>
                <w:szCs w:val="18"/>
              </w:rPr>
            </w:pPr>
            <w:r w:rsidRPr="009A6BC4">
              <w:rPr>
                <w:rFonts w:hint="eastAsia"/>
                <w:bCs/>
                <w:sz w:val="18"/>
                <w:szCs w:val="18"/>
              </w:rPr>
              <w:t>序号</w:t>
            </w:r>
          </w:p>
        </w:tc>
        <w:tc>
          <w:tcPr>
            <w:tcW w:w="814" w:type="dxa"/>
            <w:tcBorders>
              <w:top w:val="single" w:sz="8" w:space="0" w:color="000000"/>
              <w:left w:val="single" w:sz="8" w:space="0" w:color="000000"/>
              <w:bottom w:val="single" w:sz="8" w:space="0" w:color="000000"/>
              <w:right w:val="single" w:sz="8" w:space="0" w:color="000000"/>
            </w:tcBorders>
            <w:shd w:val="clear" w:color="auto" w:fill="0033CC"/>
          </w:tcPr>
          <w:p w:rsidR="006653E9" w:rsidRPr="009A6BC4" w:rsidRDefault="006653E9" w:rsidP="0009589B">
            <w:pPr>
              <w:jc w:val="left"/>
              <w:rPr>
                <w:b/>
                <w:bCs/>
                <w:sz w:val="18"/>
                <w:szCs w:val="18"/>
              </w:rPr>
            </w:pPr>
            <w:r w:rsidRPr="009A6BC4">
              <w:rPr>
                <w:rFonts w:hint="eastAsia"/>
                <w:b/>
                <w:bCs/>
                <w:sz w:val="18"/>
                <w:szCs w:val="18"/>
              </w:rPr>
              <w:t>材料体系</w:t>
            </w:r>
          </w:p>
        </w:tc>
        <w:tc>
          <w:tcPr>
            <w:tcW w:w="2859" w:type="dxa"/>
            <w:tcBorders>
              <w:top w:val="single" w:sz="8" w:space="0" w:color="000000"/>
              <w:left w:val="single" w:sz="8" w:space="0" w:color="000000"/>
              <w:bottom w:val="single" w:sz="8" w:space="0" w:color="000000"/>
              <w:right w:val="single" w:sz="8" w:space="0" w:color="000000"/>
            </w:tcBorders>
            <w:shd w:val="clear" w:color="auto" w:fill="0033CC"/>
            <w:tcMar>
              <w:top w:w="15" w:type="dxa"/>
              <w:left w:w="108" w:type="dxa"/>
              <w:bottom w:w="0" w:type="dxa"/>
              <w:right w:w="108" w:type="dxa"/>
            </w:tcMar>
            <w:hideMark/>
          </w:tcPr>
          <w:p w:rsidR="006653E9" w:rsidRPr="009A6BC4" w:rsidRDefault="006653E9" w:rsidP="0009589B">
            <w:pPr>
              <w:jc w:val="left"/>
              <w:rPr>
                <w:bCs/>
                <w:sz w:val="18"/>
                <w:szCs w:val="18"/>
              </w:rPr>
            </w:pPr>
            <w:r w:rsidRPr="009A6BC4">
              <w:rPr>
                <w:rFonts w:hint="eastAsia"/>
                <w:b/>
                <w:bCs/>
                <w:sz w:val="18"/>
                <w:szCs w:val="18"/>
              </w:rPr>
              <w:t>应用单位名称</w:t>
            </w:r>
          </w:p>
        </w:tc>
        <w:tc>
          <w:tcPr>
            <w:tcW w:w="1289" w:type="dxa"/>
            <w:tcBorders>
              <w:top w:val="single" w:sz="8" w:space="0" w:color="000000"/>
              <w:left w:val="single" w:sz="8" w:space="0" w:color="000000"/>
              <w:bottom w:val="single" w:sz="8" w:space="0" w:color="000000"/>
              <w:right w:val="single" w:sz="8" w:space="0" w:color="000000"/>
            </w:tcBorders>
            <w:shd w:val="clear" w:color="auto" w:fill="0033CC"/>
          </w:tcPr>
          <w:p w:rsidR="006653E9" w:rsidRPr="009A6BC4" w:rsidRDefault="006653E9" w:rsidP="0009589B">
            <w:pPr>
              <w:jc w:val="left"/>
              <w:rPr>
                <w:b/>
                <w:bCs/>
                <w:sz w:val="18"/>
                <w:szCs w:val="18"/>
              </w:rPr>
            </w:pPr>
            <w:r w:rsidRPr="009A6BC4">
              <w:rPr>
                <w:rFonts w:hint="eastAsia"/>
                <w:b/>
                <w:bCs/>
                <w:sz w:val="18"/>
                <w:szCs w:val="18"/>
              </w:rPr>
              <w:t>对应灾害特征</w:t>
            </w:r>
          </w:p>
        </w:tc>
        <w:tc>
          <w:tcPr>
            <w:tcW w:w="1842" w:type="dxa"/>
            <w:tcBorders>
              <w:top w:val="single" w:sz="8" w:space="0" w:color="000000"/>
              <w:left w:val="single" w:sz="8" w:space="0" w:color="000000"/>
              <w:bottom w:val="single" w:sz="8" w:space="0" w:color="000000"/>
              <w:right w:val="single" w:sz="4" w:space="0" w:color="auto"/>
            </w:tcBorders>
            <w:shd w:val="clear" w:color="auto" w:fill="0033CC"/>
            <w:tcMar>
              <w:top w:w="15" w:type="dxa"/>
              <w:left w:w="108" w:type="dxa"/>
              <w:bottom w:w="0" w:type="dxa"/>
              <w:right w:w="108" w:type="dxa"/>
            </w:tcMar>
            <w:hideMark/>
          </w:tcPr>
          <w:p w:rsidR="006653E9" w:rsidRPr="009A6BC4" w:rsidRDefault="006653E9" w:rsidP="0009589B">
            <w:pPr>
              <w:jc w:val="left"/>
              <w:rPr>
                <w:bCs/>
                <w:sz w:val="18"/>
                <w:szCs w:val="18"/>
              </w:rPr>
            </w:pPr>
            <w:r w:rsidRPr="009A6BC4">
              <w:rPr>
                <w:rFonts w:hint="eastAsia"/>
                <w:bCs/>
                <w:sz w:val="18"/>
                <w:szCs w:val="18"/>
              </w:rPr>
              <w:t>使用</w:t>
            </w:r>
            <w:r w:rsidRPr="009A6BC4">
              <w:rPr>
                <w:rFonts w:hint="eastAsia"/>
                <w:bCs/>
                <w:sz w:val="18"/>
                <w:szCs w:val="18"/>
              </w:rPr>
              <w:t>/</w:t>
            </w:r>
            <w:r w:rsidRPr="009A6BC4">
              <w:rPr>
                <w:rFonts w:hint="eastAsia"/>
                <w:bCs/>
                <w:sz w:val="18"/>
                <w:szCs w:val="18"/>
              </w:rPr>
              <w:t>适用材料和效果</w:t>
            </w:r>
          </w:p>
        </w:tc>
        <w:tc>
          <w:tcPr>
            <w:tcW w:w="1985" w:type="dxa"/>
            <w:tcBorders>
              <w:top w:val="single" w:sz="8" w:space="0" w:color="000000"/>
              <w:left w:val="single" w:sz="4" w:space="0" w:color="auto"/>
              <w:bottom w:val="single" w:sz="8" w:space="0" w:color="000000"/>
              <w:right w:val="single" w:sz="8" w:space="0" w:color="000000"/>
            </w:tcBorders>
            <w:shd w:val="clear" w:color="auto" w:fill="0033CC"/>
          </w:tcPr>
          <w:p w:rsidR="006653E9" w:rsidRPr="009A6BC4" w:rsidRDefault="006653E9" w:rsidP="0009589B">
            <w:pPr>
              <w:jc w:val="left"/>
            </w:pPr>
            <w:r w:rsidRPr="009A6BC4">
              <w:t>应用起止时间</w:t>
            </w:r>
          </w:p>
        </w:tc>
      </w:tr>
      <w:tr w:rsidR="006653E9" w:rsidRPr="0097362B" w:rsidTr="009A6BC4">
        <w:trPr>
          <w:trHeight w:val="498"/>
          <w:jc w:val="center"/>
        </w:trPr>
        <w:tc>
          <w:tcPr>
            <w:tcW w:w="55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6653E9" w:rsidRPr="0097362B" w:rsidRDefault="006653E9" w:rsidP="0009589B">
            <w:pPr>
              <w:jc w:val="left"/>
              <w:rPr>
                <w:bCs/>
                <w:sz w:val="18"/>
                <w:szCs w:val="18"/>
              </w:rPr>
            </w:pPr>
            <w:r w:rsidRPr="0097362B">
              <w:rPr>
                <w:bCs/>
                <w:sz w:val="18"/>
                <w:szCs w:val="18"/>
              </w:rPr>
              <w:t>1</w:t>
            </w:r>
          </w:p>
        </w:tc>
        <w:tc>
          <w:tcPr>
            <w:tcW w:w="814" w:type="dxa"/>
            <w:vMerge w:val="restart"/>
            <w:tcBorders>
              <w:top w:val="single" w:sz="8" w:space="0" w:color="000000"/>
              <w:left w:val="single" w:sz="8" w:space="0" w:color="000000"/>
              <w:right w:val="single" w:sz="8" w:space="0" w:color="000000"/>
            </w:tcBorders>
            <w:shd w:val="clear" w:color="auto" w:fill="FFFFFF"/>
          </w:tcPr>
          <w:p w:rsidR="006653E9" w:rsidRPr="0097362B" w:rsidRDefault="006653E9" w:rsidP="0009589B">
            <w:pPr>
              <w:jc w:val="left"/>
              <w:rPr>
                <w:bCs/>
                <w:sz w:val="18"/>
                <w:szCs w:val="18"/>
              </w:rPr>
            </w:pPr>
            <w:r>
              <w:rPr>
                <w:rFonts w:hint="eastAsia"/>
                <w:bCs/>
                <w:sz w:val="18"/>
                <w:szCs w:val="18"/>
              </w:rPr>
              <w:t>阻化泡沫和凝胶泡沫</w:t>
            </w:r>
          </w:p>
        </w:tc>
        <w:tc>
          <w:tcPr>
            <w:tcW w:w="285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6653E9" w:rsidRPr="0097362B" w:rsidRDefault="006653E9" w:rsidP="0009589B">
            <w:pPr>
              <w:jc w:val="left"/>
              <w:rPr>
                <w:bCs/>
                <w:sz w:val="18"/>
                <w:szCs w:val="18"/>
              </w:rPr>
            </w:pPr>
            <w:r w:rsidRPr="009664EE">
              <w:rPr>
                <w:rFonts w:hint="eastAsia"/>
                <w:bCs/>
                <w:sz w:val="18"/>
                <w:szCs w:val="18"/>
              </w:rPr>
              <w:t>山东泉兴能源集团有限公司</w:t>
            </w:r>
            <w:r>
              <w:rPr>
                <w:rFonts w:hint="eastAsia"/>
                <w:bCs/>
                <w:sz w:val="18"/>
                <w:szCs w:val="18"/>
              </w:rPr>
              <w:t>金庄煤矿</w:t>
            </w:r>
          </w:p>
        </w:tc>
        <w:tc>
          <w:tcPr>
            <w:tcW w:w="1289" w:type="dxa"/>
            <w:tcBorders>
              <w:top w:val="single" w:sz="8" w:space="0" w:color="000000"/>
              <w:left w:val="single" w:sz="8" w:space="0" w:color="000000"/>
              <w:bottom w:val="single" w:sz="8" w:space="0" w:color="000000"/>
              <w:right w:val="single" w:sz="8" w:space="0" w:color="000000"/>
            </w:tcBorders>
            <w:shd w:val="clear" w:color="auto" w:fill="FFFFFF"/>
          </w:tcPr>
          <w:p w:rsidR="006653E9" w:rsidRPr="006C507D" w:rsidRDefault="006653E9" w:rsidP="0009589B">
            <w:pPr>
              <w:jc w:val="left"/>
              <w:rPr>
                <w:bCs/>
                <w:sz w:val="18"/>
                <w:szCs w:val="18"/>
              </w:rPr>
            </w:pPr>
            <w:r w:rsidRPr="006C507D">
              <w:rPr>
                <w:bCs/>
                <w:sz w:val="18"/>
                <w:szCs w:val="18"/>
              </w:rPr>
              <w:t>小范围火区</w:t>
            </w:r>
          </w:p>
        </w:tc>
        <w:tc>
          <w:tcPr>
            <w:tcW w:w="1842" w:type="dxa"/>
            <w:tcBorders>
              <w:top w:val="single" w:sz="8" w:space="0" w:color="000000"/>
              <w:left w:val="single" w:sz="8" w:space="0" w:color="000000"/>
              <w:bottom w:val="single" w:sz="8" w:space="0" w:color="000000"/>
              <w:right w:val="single" w:sz="4" w:space="0" w:color="auto"/>
            </w:tcBorders>
            <w:shd w:val="clear" w:color="auto" w:fill="FFFFFF"/>
            <w:tcMar>
              <w:top w:w="15" w:type="dxa"/>
              <w:left w:w="108" w:type="dxa"/>
              <w:bottom w:w="0" w:type="dxa"/>
              <w:right w:w="108" w:type="dxa"/>
            </w:tcMar>
          </w:tcPr>
          <w:p w:rsidR="006653E9" w:rsidRPr="0097362B" w:rsidRDefault="006653E9" w:rsidP="0009589B">
            <w:pPr>
              <w:jc w:val="left"/>
              <w:rPr>
                <w:bCs/>
                <w:sz w:val="18"/>
                <w:szCs w:val="18"/>
              </w:rPr>
            </w:pPr>
            <w:r>
              <w:rPr>
                <w:bCs/>
                <w:sz w:val="18"/>
                <w:szCs w:val="18"/>
              </w:rPr>
              <w:t>阻化泡沫凝胶</w:t>
            </w:r>
          </w:p>
        </w:tc>
        <w:tc>
          <w:tcPr>
            <w:tcW w:w="1985" w:type="dxa"/>
            <w:tcBorders>
              <w:top w:val="single" w:sz="8" w:space="0" w:color="000000"/>
              <w:left w:val="single" w:sz="4" w:space="0" w:color="auto"/>
              <w:bottom w:val="single" w:sz="8" w:space="0" w:color="000000"/>
              <w:right w:val="single" w:sz="8" w:space="0" w:color="000000"/>
            </w:tcBorders>
            <w:shd w:val="clear" w:color="auto" w:fill="FFFFFF"/>
          </w:tcPr>
          <w:p w:rsidR="006653E9" w:rsidRPr="006C507D" w:rsidRDefault="006653E9" w:rsidP="0009589B">
            <w:pPr>
              <w:jc w:val="left"/>
              <w:rPr>
                <w:bCs/>
                <w:sz w:val="18"/>
                <w:szCs w:val="18"/>
              </w:rPr>
            </w:pPr>
            <w:r w:rsidRPr="006C507D">
              <w:rPr>
                <w:bCs/>
                <w:sz w:val="18"/>
                <w:szCs w:val="18"/>
              </w:rPr>
              <w:t>2016.05-2017.12</w:t>
            </w:r>
          </w:p>
        </w:tc>
      </w:tr>
      <w:tr w:rsidR="006653E9" w:rsidRPr="0097362B" w:rsidTr="009A6BC4">
        <w:trPr>
          <w:trHeight w:val="498"/>
          <w:jc w:val="center"/>
        </w:trPr>
        <w:tc>
          <w:tcPr>
            <w:tcW w:w="55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rsidR="006653E9" w:rsidRPr="0097362B" w:rsidRDefault="006653E9" w:rsidP="0009589B">
            <w:pPr>
              <w:jc w:val="left"/>
              <w:rPr>
                <w:bCs/>
                <w:sz w:val="18"/>
                <w:szCs w:val="18"/>
              </w:rPr>
            </w:pPr>
            <w:r>
              <w:rPr>
                <w:rFonts w:hint="eastAsia"/>
                <w:bCs/>
                <w:sz w:val="18"/>
                <w:szCs w:val="18"/>
              </w:rPr>
              <w:t>2</w:t>
            </w:r>
          </w:p>
        </w:tc>
        <w:tc>
          <w:tcPr>
            <w:tcW w:w="814" w:type="dxa"/>
            <w:vMerge/>
            <w:tcBorders>
              <w:top w:val="single" w:sz="8" w:space="0" w:color="000000"/>
              <w:left w:val="single" w:sz="8" w:space="0" w:color="000000"/>
              <w:right w:val="single" w:sz="8" w:space="0" w:color="000000"/>
            </w:tcBorders>
            <w:shd w:val="clear" w:color="auto" w:fill="FFFFFF"/>
          </w:tcPr>
          <w:p w:rsidR="006653E9" w:rsidRDefault="006653E9" w:rsidP="0009589B">
            <w:pPr>
              <w:jc w:val="left"/>
              <w:rPr>
                <w:bCs/>
                <w:sz w:val="18"/>
                <w:szCs w:val="18"/>
              </w:rPr>
            </w:pPr>
          </w:p>
        </w:tc>
        <w:tc>
          <w:tcPr>
            <w:tcW w:w="285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rsidR="006653E9" w:rsidRPr="009664EE" w:rsidRDefault="006653E9" w:rsidP="0009589B">
            <w:pPr>
              <w:jc w:val="left"/>
              <w:rPr>
                <w:bCs/>
                <w:sz w:val="18"/>
                <w:szCs w:val="18"/>
              </w:rPr>
            </w:pPr>
            <w:r w:rsidRPr="009664EE">
              <w:rPr>
                <w:rFonts w:hint="eastAsia"/>
                <w:bCs/>
                <w:sz w:val="18"/>
                <w:szCs w:val="18"/>
              </w:rPr>
              <w:t>山东能源淄矿集团唐口煤业公司</w:t>
            </w:r>
          </w:p>
        </w:tc>
        <w:tc>
          <w:tcPr>
            <w:tcW w:w="1289" w:type="dxa"/>
            <w:tcBorders>
              <w:top w:val="single" w:sz="8" w:space="0" w:color="000000"/>
              <w:left w:val="single" w:sz="8" w:space="0" w:color="000000"/>
              <w:bottom w:val="single" w:sz="8" w:space="0" w:color="000000"/>
              <w:right w:val="single" w:sz="8" w:space="0" w:color="000000"/>
            </w:tcBorders>
            <w:shd w:val="clear" w:color="auto" w:fill="FFFFFF"/>
          </w:tcPr>
          <w:p w:rsidR="006653E9" w:rsidRPr="006C507D" w:rsidRDefault="006653E9" w:rsidP="0009589B">
            <w:pPr>
              <w:jc w:val="left"/>
              <w:rPr>
                <w:bCs/>
                <w:sz w:val="18"/>
                <w:szCs w:val="18"/>
              </w:rPr>
            </w:pPr>
            <w:r w:rsidRPr="006C507D">
              <w:rPr>
                <w:bCs/>
                <w:sz w:val="18"/>
                <w:szCs w:val="18"/>
              </w:rPr>
              <w:t>小范围火区</w:t>
            </w:r>
          </w:p>
        </w:tc>
        <w:tc>
          <w:tcPr>
            <w:tcW w:w="1842" w:type="dxa"/>
            <w:tcBorders>
              <w:top w:val="single" w:sz="8" w:space="0" w:color="000000"/>
              <w:left w:val="single" w:sz="8" w:space="0" w:color="000000"/>
              <w:bottom w:val="single" w:sz="8" w:space="0" w:color="000000"/>
              <w:right w:val="single" w:sz="4" w:space="0" w:color="auto"/>
            </w:tcBorders>
            <w:shd w:val="clear" w:color="auto" w:fill="FFFFFF"/>
            <w:tcMar>
              <w:top w:w="15" w:type="dxa"/>
              <w:left w:w="108" w:type="dxa"/>
              <w:bottom w:w="0" w:type="dxa"/>
              <w:right w:w="108" w:type="dxa"/>
            </w:tcMar>
          </w:tcPr>
          <w:p w:rsidR="006653E9" w:rsidRDefault="006653E9" w:rsidP="0009589B">
            <w:pPr>
              <w:jc w:val="left"/>
              <w:rPr>
                <w:bCs/>
                <w:sz w:val="18"/>
                <w:szCs w:val="18"/>
              </w:rPr>
            </w:pPr>
            <w:r>
              <w:rPr>
                <w:bCs/>
                <w:sz w:val="18"/>
                <w:szCs w:val="18"/>
              </w:rPr>
              <w:t>阻化泡沫凝胶</w:t>
            </w:r>
          </w:p>
        </w:tc>
        <w:tc>
          <w:tcPr>
            <w:tcW w:w="1985" w:type="dxa"/>
            <w:tcBorders>
              <w:top w:val="single" w:sz="8" w:space="0" w:color="000000"/>
              <w:left w:val="single" w:sz="4" w:space="0" w:color="auto"/>
              <w:bottom w:val="single" w:sz="8" w:space="0" w:color="000000"/>
              <w:right w:val="single" w:sz="8" w:space="0" w:color="000000"/>
            </w:tcBorders>
            <w:shd w:val="clear" w:color="auto" w:fill="FFFFFF"/>
          </w:tcPr>
          <w:p w:rsidR="006653E9" w:rsidRPr="006C507D" w:rsidRDefault="006653E9" w:rsidP="0009589B">
            <w:pPr>
              <w:jc w:val="left"/>
              <w:rPr>
                <w:bCs/>
                <w:sz w:val="18"/>
                <w:szCs w:val="18"/>
              </w:rPr>
            </w:pPr>
            <w:r w:rsidRPr="006C507D">
              <w:rPr>
                <w:rFonts w:hint="eastAsia"/>
                <w:bCs/>
                <w:sz w:val="18"/>
                <w:szCs w:val="18"/>
              </w:rPr>
              <w:t>2</w:t>
            </w:r>
            <w:r w:rsidRPr="006C507D">
              <w:rPr>
                <w:bCs/>
                <w:sz w:val="18"/>
                <w:szCs w:val="18"/>
              </w:rPr>
              <w:t>017</w:t>
            </w:r>
            <w:r w:rsidRPr="006C507D">
              <w:rPr>
                <w:rFonts w:hint="eastAsia"/>
                <w:bCs/>
                <w:sz w:val="18"/>
                <w:szCs w:val="18"/>
              </w:rPr>
              <w:t>.</w:t>
            </w:r>
            <w:r w:rsidRPr="006C507D">
              <w:rPr>
                <w:bCs/>
                <w:sz w:val="18"/>
                <w:szCs w:val="18"/>
              </w:rPr>
              <w:t>10-2018.10</w:t>
            </w:r>
          </w:p>
        </w:tc>
      </w:tr>
      <w:tr w:rsidR="006653E9" w:rsidRPr="0097362B" w:rsidTr="009A6BC4">
        <w:trPr>
          <w:trHeight w:val="498"/>
          <w:jc w:val="center"/>
        </w:trPr>
        <w:tc>
          <w:tcPr>
            <w:tcW w:w="55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rsidR="006653E9" w:rsidRPr="0097362B" w:rsidRDefault="006653E9" w:rsidP="0009589B">
            <w:pPr>
              <w:jc w:val="left"/>
              <w:rPr>
                <w:bCs/>
                <w:sz w:val="18"/>
                <w:szCs w:val="18"/>
              </w:rPr>
            </w:pPr>
            <w:r>
              <w:rPr>
                <w:rFonts w:hint="eastAsia"/>
                <w:bCs/>
                <w:sz w:val="18"/>
                <w:szCs w:val="18"/>
              </w:rPr>
              <w:t>3</w:t>
            </w:r>
          </w:p>
        </w:tc>
        <w:tc>
          <w:tcPr>
            <w:tcW w:w="814" w:type="dxa"/>
            <w:vMerge/>
            <w:tcBorders>
              <w:top w:val="single" w:sz="8" w:space="0" w:color="000000"/>
              <w:left w:val="single" w:sz="8" w:space="0" w:color="000000"/>
              <w:right w:val="single" w:sz="8" w:space="0" w:color="000000"/>
            </w:tcBorders>
            <w:shd w:val="clear" w:color="auto" w:fill="FFFFFF"/>
          </w:tcPr>
          <w:p w:rsidR="006653E9" w:rsidRDefault="006653E9" w:rsidP="0009589B">
            <w:pPr>
              <w:jc w:val="left"/>
              <w:rPr>
                <w:bCs/>
                <w:sz w:val="18"/>
                <w:szCs w:val="18"/>
              </w:rPr>
            </w:pPr>
          </w:p>
        </w:tc>
        <w:tc>
          <w:tcPr>
            <w:tcW w:w="285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rsidR="006653E9" w:rsidRPr="009664EE" w:rsidRDefault="006653E9" w:rsidP="0009589B">
            <w:pPr>
              <w:jc w:val="left"/>
              <w:rPr>
                <w:bCs/>
                <w:sz w:val="18"/>
                <w:szCs w:val="18"/>
              </w:rPr>
            </w:pPr>
            <w:r>
              <w:rPr>
                <w:rFonts w:hint="eastAsia"/>
                <w:bCs/>
                <w:sz w:val="18"/>
                <w:szCs w:val="18"/>
              </w:rPr>
              <w:t>江苏张双楼矿</w:t>
            </w:r>
          </w:p>
        </w:tc>
        <w:tc>
          <w:tcPr>
            <w:tcW w:w="1289" w:type="dxa"/>
            <w:tcBorders>
              <w:top w:val="single" w:sz="8" w:space="0" w:color="000000"/>
              <w:left w:val="single" w:sz="8" w:space="0" w:color="000000"/>
              <w:bottom w:val="single" w:sz="8" w:space="0" w:color="000000"/>
              <w:right w:val="single" w:sz="8" w:space="0" w:color="000000"/>
            </w:tcBorders>
            <w:shd w:val="clear" w:color="auto" w:fill="FFFFFF"/>
          </w:tcPr>
          <w:p w:rsidR="006653E9" w:rsidRPr="006C507D" w:rsidRDefault="006653E9" w:rsidP="0009589B">
            <w:pPr>
              <w:jc w:val="left"/>
              <w:rPr>
                <w:bCs/>
                <w:sz w:val="18"/>
                <w:szCs w:val="18"/>
              </w:rPr>
            </w:pPr>
            <w:r w:rsidRPr="006C507D">
              <w:rPr>
                <w:rFonts w:hint="eastAsia"/>
                <w:bCs/>
                <w:sz w:val="18"/>
                <w:szCs w:val="18"/>
              </w:rPr>
              <w:t>采空区</w:t>
            </w:r>
            <w:r w:rsidRPr="006C507D">
              <w:rPr>
                <w:bCs/>
                <w:sz w:val="18"/>
                <w:szCs w:val="18"/>
              </w:rPr>
              <w:t>煤炭自燃</w:t>
            </w:r>
            <w:r w:rsidRPr="006C507D">
              <w:rPr>
                <w:rFonts w:hint="eastAsia"/>
                <w:bCs/>
                <w:sz w:val="18"/>
                <w:szCs w:val="18"/>
              </w:rPr>
              <w:t>-</w:t>
            </w:r>
            <w:r w:rsidRPr="006C507D">
              <w:rPr>
                <w:rFonts w:hint="eastAsia"/>
                <w:bCs/>
                <w:sz w:val="18"/>
                <w:szCs w:val="18"/>
              </w:rPr>
              <w:t>大</w:t>
            </w:r>
            <w:r w:rsidRPr="006C507D">
              <w:rPr>
                <w:bCs/>
                <w:sz w:val="18"/>
                <w:szCs w:val="18"/>
              </w:rPr>
              <w:t>范围火区</w:t>
            </w:r>
          </w:p>
        </w:tc>
        <w:tc>
          <w:tcPr>
            <w:tcW w:w="1842" w:type="dxa"/>
            <w:tcBorders>
              <w:top w:val="single" w:sz="8" w:space="0" w:color="000000"/>
              <w:left w:val="single" w:sz="8" w:space="0" w:color="000000"/>
              <w:bottom w:val="single" w:sz="8" w:space="0" w:color="000000"/>
              <w:right w:val="single" w:sz="4" w:space="0" w:color="auto"/>
            </w:tcBorders>
            <w:shd w:val="clear" w:color="auto" w:fill="FFFFFF"/>
            <w:tcMar>
              <w:top w:w="15" w:type="dxa"/>
              <w:left w:w="108" w:type="dxa"/>
              <w:bottom w:w="0" w:type="dxa"/>
              <w:right w:w="108" w:type="dxa"/>
            </w:tcMar>
          </w:tcPr>
          <w:p w:rsidR="006653E9" w:rsidRDefault="006653E9" w:rsidP="0009589B">
            <w:pPr>
              <w:jc w:val="left"/>
              <w:rPr>
                <w:bCs/>
                <w:sz w:val="18"/>
                <w:szCs w:val="18"/>
              </w:rPr>
            </w:pPr>
            <w:r w:rsidRPr="006C507D">
              <w:rPr>
                <w:bCs/>
                <w:sz w:val="18"/>
                <w:szCs w:val="18"/>
              </w:rPr>
              <w:t>阻化泡沫凝胶</w:t>
            </w:r>
          </w:p>
        </w:tc>
        <w:tc>
          <w:tcPr>
            <w:tcW w:w="1985" w:type="dxa"/>
            <w:tcBorders>
              <w:top w:val="single" w:sz="8" w:space="0" w:color="000000"/>
              <w:left w:val="single" w:sz="4" w:space="0" w:color="auto"/>
              <w:bottom w:val="single" w:sz="8" w:space="0" w:color="000000"/>
              <w:right w:val="single" w:sz="8" w:space="0" w:color="000000"/>
            </w:tcBorders>
            <w:shd w:val="clear" w:color="auto" w:fill="FFFFFF"/>
          </w:tcPr>
          <w:p w:rsidR="006653E9" w:rsidRPr="006C507D" w:rsidRDefault="006653E9" w:rsidP="0009589B">
            <w:pPr>
              <w:jc w:val="left"/>
              <w:rPr>
                <w:bCs/>
                <w:sz w:val="18"/>
                <w:szCs w:val="18"/>
              </w:rPr>
            </w:pPr>
            <w:r w:rsidRPr="006C507D">
              <w:rPr>
                <w:rFonts w:hint="eastAsia"/>
                <w:bCs/>
                <w:sz w:val="18"/>
                <w:szCs w:val="18"/>
              </w:rPr>
              <w:t>2</w:t>
            </w:r>
            <w:r w:rsidRPr="006C507D">
              <w:rPr>
                <w:bCs/>
                <w:sz w:val="18"/>
                <w:szCs w:val="18"/>
              </w:rPr>
              <w:t>014.11</w:t>
            </w:r>
            <w:r w:rsidRPr="006C507D">
              <w:rPr>
                <w:rFonts w:hint="eastAsia"/>
                <w:bCs/>
                <w:sz w:val="18"/>
                <w:szCs w:val="18"/>
              </w:rPr>
              <w:t>-</w:t>
            </w:r>
            <w:r w:rsidRPr="006C507D">
              <w:rPr>
                <w:bCs/>
                <w:sz w:val="18"/>
                <w:szCs w:val="18"/>
              </w:rPr>
              <w:t>2015.6</w:t>
            </w:r>
          </w:p>
        </w:tc>
      </w:tr>
      <w:tr w:rsidR="006653E9" w:rsidRPr="0097362B" w:rsidTr="009A6BC4">
        <w:trPr>
          <w:trHeight w:val="498"/>
          <w:jc w:val="center"/>
        </w:trPr>
        <w:tc>
          <w:tcPr>
            <w:tcW w:w="55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rsidR="006653E9" w:rsidRPr="0097362B" w:rsidRDefault="006653E9" w:rsidP="0009589B">
            <w:pPr>
              <w:jc w:val="left"/>
              <w:rPr>
                <w:bCs/>
                <w:sz w:val="18"/>
                <w:szCs w:val="18"/>
              </w:rPr>
            </w:pPr>
            <w:r>
              <w:rPr>
                <w:rFonts w:hint="eastAsia"/>
                <w:bCs/>
                <w:sz w:val="18"/>
                <w:szCs w:val="18"/>
              </w:rPr>
              <w:t>4</w:t>
            </w:r>
          </w:p>
        </w:tc>
        <w:tc>
          <w:tcPr>
            <w:tcW w:w="814" w:type="dxa"/>
            <w:vMerge/>
            <w:tcBorders>
              <w:top w:val="single" w:sz="8" w:space="0" w:color="000000"/>
              <w:left w:val="single" w:sz="8" w:space="0" w:color="000000"/>
              <w:right w:val="single" w:sz="8" w:space="0" w:color="000000"/>
            </w:tcBorders>
            <w:shd w:val="clear" w:color="auto" w:fill="FFFFFF"/>
          </w:tcPr>
          <w:p w:rsidR="006653E9" w:rsidRDefault="006653E9" w:rsidP="0009589B">
            <w:pPr>
              <w:jc w:val="left"/>
              <w:rPr>
                <w:bCs/>
                <w:sz w:val="18"/>
                <w:szCs w:val="18"/>
              </w:rPr>
            </w:pPr>
          </w:p>
        </w:tc>
        <w:tc>
          <w:tcPr>
            <w:tcW w:w="285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rsidR="006653E9" w:rsidRDefault="006653E9" w:rsidP="0009589B">
            <w:pPr>
              <w:jc w:val="left"/>
              <w:rPr>
                <w:bCs/>
                <w:sz w:val="18"/>
                <w:szCs w:val="18"/>
              </w:rPr>
            </w:pPr>
            <w:r w:rsidRPr="0097362B">
              <w:rPr>
                <w:rFonts w:hint="eastAsia"/>
                <w:bCs/>
                <w:sz w:val="18"/>
                <w:szCs w:val="18"/>
              </w:rPr>
              <w:t>兖州煤业股份有限公司</w:t>
            </w:r>
            <w:r>
              <w:rPr>
                <w:rFonts w:hint="eastAsia"/>
                <w:bCs/>
                <w:sz w:val="18"/>
                <w:szCs w:val="18"/>
              </w:rPr>
              <w:t>东滩煤矿</w:t>
            </w:r>
          </w:p>
        </w:tc>
        <w:tc>
          <w:tcPr>
            <w:tcW w:w="1289" w:type="dxa"/>
            <w:tcBorders>
              <w:top w:val="single" w:sz="8" w:space="0" w:color="000000"/>
              <w:left w:val="single" w:sz="8" w:space="0" w:color="000000"/>
              <w:bottom w:val="single" w:sz="8" w:space="0" w:color="000000"/>
              <w:right w:val="single" w:sz="8" w:space="0" w:color="000000"/>
            </w:tcBorders>
            <w:shd w:val="clear" w:color="auto" w:fill="FFFFFF"/>
          </w:tcPr>
          <w:p w:rsidR="006653E9" w:rsidRPr="006C507D" w:rsidRDefault="006653E9" w:rsidP="0009589B">
            <w:pPr>
              <w:jc w:val="left"/>
              <w:rPr>
                <w:bCs/>
                <w:sz w:val="18"/>
                <w:szCs w:val="18"/>
              </w:rPr>
            </w:pPr>
            <w:r w:rsidRPr="006C507D">
              <w:rPr>
                <w:bCs/>
                <w:sz w:val="18"/>
                <w:szCs w:val="18"/>
              </w:rPr>
              <w:t>小范围火区</w:t>
            </w:r>
          </w:p>
        </w:tc>
        <w:tc>
          <w:tcPr>
            <w:tcW w:w="1842" w:type="dxa"/>
            <w:tcBorders>
              <w:top w:val="single" w:sz="8" w:space="0" w:color="000000"/>
              <w:left w:val="single" w:sz="8" w:space="0" w:color="000000"/>
              <w:bottom w:val="single" w:sz="8" w:space="0" w:color="000000"/>
              <w:right w:val="single" w:sz="4" w:space="0" w:color="auto"/>
            </w:tcBorders>
            <w:shd w:val="clear" w:color="auto" w:fill="FFFFFF"/>
            <w:tcMar>
              <w:top w:w="15" w:type="dxa"/>
              <w:left w:w="108" w:type="dxa"/>
              <w:bottom w:w="0" w:type="dxa"/>
              <w:right w:w="108" w:type="dxa"/>
            </w:tcMar>
          </w:tcPr>
          <w:p w:rsidR="006653E9" w:rsidRDefault="006653E9" w:rsidP="0009589B">
            <w:pPr>
              <w:jc w:val="left"/>
              <w:rPr>
                <w:bCs/>
                <w:sz w:val="18"/>
                <w:szCs w:val="18"/>
              </w:rPr>
            </w:pPr>
            <w:r>
              <w:rPr>
                <w:bCs/>
                <w:sz w:val="18"/>
                <w:szCs w:val="18"/>
              </w:rPr>
              <w:t>阻化泡沫凝胶</w:t>
            </w:r>
          </w:p>
        </w:tc>
        <w:tc>
          <w:tcPr>
            <w:tcW w:w="1985" w:type="dxa"/>
            <w:tcBorders>
              <w:top w:val="single" w:sz="8" w:space="0" w:color="000000"/>
              <w:left w:val="single" w:sz="4" w:space="0" w:color="auto"/>
              <w:bottom w:val="single" w:sz="8" w:space="0" w:color="000000"/>
              <w:right w:val="single" w:sz="8" w:space="0" w:color="000000"/>
            </w:tcBorders>
            <w:shd w:val="clear" w:color="auto" w:fill="FFFFFF"/>
          </w:tcPr>
          <w:p w:rsidR="006653E9" w:rsidRPr="006C507D" w:rsidRDefault="006653E9" w:rsidP="0009589B">
            <w:pPr>
              <w:jc w:val="left"/>
              <w:rPr>
                <w:bCs/>
                <w:sz w:val="18"/>
                <w:szCs w:val="18"/>
              </w:rPr>
            </w:pPr>
            <w:r w:rsidRPr="006C507D">
              <w:rPr>
                <w:rFonts w:hint="eastAsia"/>
                <w:bCs/>
                <w:sz w:val="18"/>
                <w:szCs w:val="18"/>
              </w:rPr>
              <w:t>2</w:t>
            </w:r>
            <w:r w:rsidRPr="006C507D">
              <w:rPr>
                <w:bCs/>
                <w:sz w:val="18"/>
                <w:szCs w:val="18"/>
              </w:rPr>
              <w:t>009.3</w:t>
            </w:r>
            <w:r w:rsidRPr="006C507D">
              <w:rPr>
                <w:rFonts w:hint="eastAsia"/>
                <w:bCs/>
                <w:sz w:val="18"/>
                <w:szCs w:val="18"/>
              </w:rPr>
              <w:t>-</w:t>
            </w:r>
            <w:r w:rsidRPr="006C507D">
              <w:rPr>
                <w:bCs/>
                <w:sz w:val="18"/>
                <w:szCs w:val="18"/>
              </w:rPr>
              <w:t>2013.12</w:t>
            </w:r>
          </w:p>
        </w:tc>
      </w:tr>
      <w:tr w:rsidR="006653E9" w:rsidRPr="0097362B" w:rsidTr="009A6BC4">
        <w:trPr>
          <w:trHeight w:val="498"/>
          <w:jc w:val="center"/>
        </w:trPr>
        <w:tc>
          <w:tcPr>
            <w:tcW w:w="55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rsidR="006653E9" w:rsidRPr="0097362B" w:rsidRDefault="006653E9" w:rsidP="0009589B">
            <w:pPr>
              <w:jc w:val="left"/>
              <w:rPr>
                <w:bCs/>
                <w:sz w:val="18"/>
                <w:szCs w:val="18"/>
              </w:rPr>
            </w:pPr>
            <w:r>
              <w:rPr>
                <w:rFonts w:hint="eastAsia"/>
                <w:bCs/>
                <w:sz w:val="18"/>
                <w:szCs w:val="18"/>
              </w:rPr>
              <w:t>5</w:t>
            </w:r>
          </w:p>
        </w:tc>
        <w:tc>
          <w:tcPr>
            <w:tcW w:w="814" w:type="dxa"/>
            <w:vMerge/>
            <w:tcBorders>
              <w:top w:val="single" w:sz="8" w:space="0" w:color="000000"/>
              <w:left w:val="single" w:sz="8" w:space="0" w:color="000000"/>
              <w:right w:val="single" w:sz="8" w:space="0" w:color="000000"/>
            </w:tcBorders>
            <w:shd w:val="clear" w:color="auto" w:fill="FFFFFF"/>
          </w:tcPr>
          <w:p w:rsidR="006653E9" w:rsidRDefault="006653E9" w:rsidP="0009589B">
            <w:pPr>
              <w:jc w:val="left"/>
              <w:rPr>
                <w:bCs/>
                <w:sz w:val="18"/>
                <w:szCs w:val="18"/>
              </w:rPr>
            </w:pPr>
          </w:p>
        </w:tc>
        <w:tc>
          <w:tcPr>
            <w:tcW w:w="285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rsidR="006653E9" w:rsidRPr="0097362B" w:rsidRDefault="006653E9" w:rsidP="0009589B">
            <w:pPr>
              <w:jc w:val="left"/>
              <w:rPr>
                <w:bCs/>
                <w:sz w:val="18"/>
                <w:szCs w:val="18"/>
              </w:rPr>
            </w:pPr>
            <w:r w:rsidRPr="00706AEB">
              <w:rPr>
                <w:rFonts w:hint="eastAsia"/>
                <w:bCs/>
                <w:sz w:val="18"/>
                <w:szCs w:val="18"/>
              </w:rPr>
              <w:t>枣庄矿业</w:t>
            </w:r>
            <w:r w:rsidRPr="00706AEB">
              <w:rPr>
                <w:bCs/>
                <w:sz w:val="18"/>
                <w:szCs w:val="18"/>
              </w:rPr>
              <w:t>(</w:t>
            </w:r>
            <w:r w:rsidRPr="00706AEB">
              <w:rPr>
                <w:bCs/>
                <w:sz w:val="18"/>
                <w:szCs w:val="18"/>
              </w:rPr>
              <w:t>集团</w:t>
            </w:r>
            <w:r w:rsidRPr="00706AEB">
              <w:rPr>
                <w:bCs/>
                <w:sz w:val="18"/>
                <w:szCs w:val="18"/>
              </w:rPr>
              <w:t>)</w:t>
            </w:r>
            <w:r w:rsidRPr="00706AEB">
              <w:rPr>
                <w:bCs/>
                <w:sz w:val="18"/>
                <w:szCs w:val="18"/>
              </w:rPr>
              <w:t>有限责任公司新安煤矿</w:t>
            </w:r>
          </w:p>
        </w:tc>
        <w:tc>
          <w:tcPr>
            <w:tcW w:w="1289" w:type="dxa"/>
            <w:tcBorders>
              <w:top w:val="single" w:sz="8" w:space="0" w:color="000000"/>
              <w:left w:val="single" w:sz="8" w:space="0" w:color="000000"/>
              <w:bottom w:val="single" w:sz="8" w:space="0" w:color="000000"/>
              <w:right w:val="single" w:sz="8" w:space="0" w:color="000000"/>
            </w:tcBorders>
            <w:shd w:val="clear" w:color="auto" w:fill="FFFFFF"/>
          </w:tcPr>
          <w:p w:rsidR="006653E9" w:rsidRPr="006C507D" w:rsidRDefault="006653E9" w:rsidP="0009589B">
            <w:pPr>
              <w:jc w:val="left"/>
              <w:rPr>
                <w:bCs/>
                <w:sz w:val="18"/>
                <w:szCs w:val="18"/>
              </w:rPr>
            </w:pPr>
            <w:r w:rsidRPr="006C507D">
              <w:rPr>
                <w:bCs/>
                <w:sz w:val="18"/>
                <w:szCs w:val="18"/>
              </w:rPr>
              <w:t>小范围火区</w:t>
            </w:r>
          </w:p>
        </w:tc>
        <w:tc>
          <w:tcPr>
            <w:tcW w:w="1842" w:type="dxa"/>
            <w:tcBorders>
              <w:top w:val="single" w:sz="8" w:space="0" w:color="000000"/>
              <w:left w:val="single" w:sz="8" w:space="0" w:color="000000"/>
              <w:bottom w:val="single" w:sz="8" w:space="0" w:color="000000"/>
              <w:right w:val="single" w:sz="4" w:space="0" w:color="auto"/>
            </w:tcBorders>
            <w:shd w:val="clear" w:color="auto" w:fill="FFFFFF"/>
            <w:tcMar>
              <w:top w:w="15" w:type="dxa"/>
              <w:left w:w="108" w:type="dxa"/>
              <w:bottom w:w="0" w:type="dxa"/>
              <w:right w:w="108" w:type="dxa"/>
            </w:tcMar>
          </w:tcPr>
          <w:p w:rsidR="006653E9" w:rsidRDefault="006653E9" w:rsidP="0009589B">
            <w:pPr>
              <w:jc w:val="left"/>
              <w:rPr>
                <w:bCs/>
                <w:sz w:val="18"/>
                <w:szCs w:val="18"/>
              </w:rPr>
            </w:pPr>
            <w:r>
              <w:rPr>
                <w:bCs/>
                <w:sz w:val="18"/>
                <w:szCs w:val="18"/>
              </w:rPr>
              <w:t>阻化泡沫凝胶</w:t>
            </w:r>
          </w:p>
        </w:tc>
        <w:tc>
          <w:tcPr>
            <w:tcW w:w="1985" w:type="dxa"/>
            <w:tcBorders>
              <w:top w:val="single" w:sz="8" w:space="0" w:color="000000"/>
              <w:left w:val="single" w:sz="4" w:space="0" w:color="auto"/>
              <w:bottom w:val="single" w:sz="8" w:space="0" w:color="000000"/>
              <w:right w:val="single" w:sz="8" w:space="0" w:color="000000"/>
            </w:tcBorders>
            <w:shd w:val="clear" w:color="auto" w:fill="FFFFFF"/>
          </w:tcPr>
          <w:p w:rsidR="006653E9" w:rsidRPr="006C507D" w:rsidRDefault="006653E9" w:rsidP="0009589B">
            <w:pPr>
              <w:jc w:val="left"/>
              <w:rPr>
                <w:bCs/>
                <w:sz w:val="18"/>
                <w:szCs w:val="18"/>
              </w:rPr>
            </w:pPr>
            <w:r w:rsidRPr="006C507D">
              <w:rPr>
                <w:rFonts w:hint="eastAsia"/>
                <w:bCs/>
                <w:sz w:val="18"/>
                <w:szCs w:val="18"/>
              </w:rPr>
              <w:t>2</w:t>
            </w:r>
            <w:r w:rsidRPr="006C507D">
              <w:rPr>
                <w:bCs/>
                <w:sz w:val="18"/>
                <w:szCs w:val="18"/>
              </w:rPr>
              <w:t>014.1-2016.12</w:t>
            </w:r>
          </w:p>
        </w:tc>
      </w:tr>
      <w:tr w:rsidR="006653E9" w:rsidRPr="0097362B" w:rsidTr="009A6BC4">
        <w:trPr>
          <w:trHeight w:val="503"/>
          <w:jc w:val="center"/>
        </w:trPr>
        <w:tc>
          <w:tcPr>
            <w:tcW w:w="55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6653E9" w:rsidRPr="0097362B" w:rsidRDefault="006653E9" w:rsidP="0009589B">
            <w:pPr>
              <w:jc w:val="left"/>
              <w:rPr>
                <w:bCs/>
                <w:sz w:val="18"/>
                <w:szCs w:val="18"/>
              </w:rPr>
            </w:pPr>
            <w:r>
              <w:rPr>
                <w:bCs/>
                <w:sz w:val="18"/>
                <w:szCs w:val="18"/>
              </w:rPr>
              <w:t>6</w:t>
            </w:r>
          </w:p>
        </w:tc>
        <w:tc>
          <w:tcPr>
            <w:tcW w:w="814" w:type="dxa"/>
            <w:vMerge w:val="restart"/>
            <w:tcBorders>
              <w:top w:val="single" w:sz="8" w:space="0" w:color="000000"/>
              <w:left w:val="single" w:sz="8" w:space="0" w:color="000000"/>
              <w:right w:val="single" w:sz="8" w:space="0" w:color="000000"/>
            </w:tcBorders>
            <w:shd w:val="clear" w:color="auto" w:fill="FFFFFF"/>
          </w:tcPr>
          <w:p w:rsidR="006653E9" w:rsidRPr="0097362B" w:rsidRDefault="006653E9" w:rsidP="0009589B">
            <w:pPr>
              <w:jc w:val="left"/>
              <w:rPr>
                <w:bCs/>
                <w:sz w:val="18"/>
                <w:szCs w:val="18"/>
              </w:rPr>
            </w:pPr>
            <w:r>
              <w:rPr>
                <w:rFonts w:hint="eastAsia"/>
                <w:bCs/>
                <w:sz w:val="18"/>
                <w:szCs w:val="18"/>
              </w:rPr>
              <w:t>胶体</w:t>
            </w:r>
          </w:p>
        </w:tc>
        <w:tc>
          <w:tcPr>
            <w:tcW w:w="285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6653E9" w:rsidRPr="006C507D" w:rsidRDefault="006653E9" w:rsidP="0009589B">
            <w:pPr>
              <w:pStyle w:val="ab"/>
              <w:spacing w:before="0" w:beforeAutospacing="0" w:after="0" w:afterAutospacing="0"/>
              <w:rPr>
                <w:rFonts w:ascii="Times New Roman" w:hAnsi="Times New Roman" w:cs="Times New Roman"/>
                <w:bCs/>
                <w:kern w:val="2"/>
                <w:sz w:val="18"/>
                <w:szCs w:val="18"/>
              </w:rPr>
            </w:pPr>
            <w:r w:rsidRPr="006C507D">
              <w:rPr>
                <w:rFonts w:ascii="Times New Roman" w:hAnsi="Times New Roman" w:cs="Times New Roman" w:hint="eastAsia"/>
                <w:bCs/>
                <w:kern w:val="2"/>
                <w:sz w:val="18"/>
                <w:szCs w:val="18"/>
              </w:rPr>
              <w:t>山东省微山湖矿业集团有限公司</w:t>
            </w:r>
          </w:p>
        </w:tc>
        <w:tc>
          <w:tcPr>
            <w:tcW w:w="1289" w:type="dxa"/>
            <w:tcBorders>
              <w:top w:val="single" w:sz="8" w:space="0" w:color="000000"/>
              <w:left w:val="single" w:sz="8" w:space="0" w:color="000000"/>
              <w:bottom w:val="single" w:sz="8" w:space="0" w:color="000000"/>
              <w:right w:val="single" w:sz="8" w:space="0" w:color="000000"/>
            </w:tcBorders>
            <w:shd w:val="clear" w:color="auto" w:fill="FFFFFF"/>
          </w:tcPr>
          <w:p w:rsidR="006653E9" w:rsidRPr="006C507D" w:rsidRDefault="006653E9" w:rsidP="0009589B">
            <w:pPr>
              <w:jc w:val="left"/>
              <w:rPr>
                <w:bCs/>
                <w:sz w:val="18"/>
                <w:szCs w:val="18"/>
              </w:rPr>
            </w:pPr>
            <w:r w:rsidRPr="006C507D">
              <w:rPr>
                <w:bCs/>
                <w:sz w:val="18"/>
                <w:szCs w:val="18"/>
              </w:rPr>
              <w:t>小范围火区</w:t>
            </w:r>
          </w:p>
        </w:tc>
        <w:tc>
          <w:tcPr>
            <w:tcW w:w="1842" w:type="dxa"/>
            <w:tcBorders>
              <w:top w:val="single" w:sz="8" w:space="0" w:color="000000"/>
              <w:left w:val="single" w:sz="8" w:space="0" w:color="000000"/>
              <w:bottom w:val="single" w:sz="8" w:space="0" w:color="000000"/>
              <w:right w:val="single" w:sz="4" w:space="0" w:color="auto"/>
            </w:tcBorders>
            <w:shd w:val="clear" w:color="auto" w:fill="FFFFFF"/>
            <w:tcMar>
              <w:top w:w="15" w:type="dxa"/>
              <w:left w:w="108" w:type="dxa"/>
              <w:bottom w:w="0" w:type="dxa"/>
              <w:right w:w="108" w:type="dxa"/>
            </w:tcMar>
          </w:tcPr>
          <w:p w:rsidR="006653E9" w:rsidRPr="0097362B" w:rsidRDefault="006653E9" w:rsidP="0009589B">
            <w:pPr>
              <w:jc w:val="left"/>
              <w:rPr>
                <w:bCs/>
                <w:sz w:val="18"/>
                <w:szCs w:val="18"/>
              </w:rPr>
            </w:pPr>
            <w:r>
              <w:rPr>
                <w:bCs/>
                <w:sz w:val="18"/>
                <w:szCs w:val="18"/>
              </w:rPr>
              <w:t>绿色有机凝胶</w:t>
            </w:r>
          </w:p>
        </w:tc>
        <w:tc>
          <w:tcPr>
            <w:tcW w:w="1985" w:type="dxa"/>
            <w:tcBorders>
              <w:top w:val="single" w:sz="8" w:space="0" w:color="000000"/>
              <w:left w:val="single" w:sz="4" w:space="0" w:color="auto"/>
              <w:bottom w:val="single" w:sz="8" w:space="0" w:color="000000"/>
              <w:right w:val="single" w:sz="8" w:space="0" w:color="000000"/>
            </w:tcBorders>
            <w:shd w:val="clear" w:color="auto" w:fill="FFFFFF"/>
          </w:tcPr>
          <w:p w:rsidR="006653E9" w:rsidRPr="006C507D" w:rsidRDefault="006653E9" w:rsidP="0009589B">
            <w:pPr>
              <w:pStyle w:val="ab"/>
              <w:spacing w:before="0" w:beforeAutospacing="0" w:after="0" w:afterAutospacing="0"/>
              <w:rPr>
                <w:rFonts w:ascii="Times New Roman" w:hAnsi="Times New Roman" w:cs="Times New Roman"/>
                <w:bCs/>
                <w:kern w:val="2"/>
                <w:sz w:val="18"/>
                <w:szCs w:val="18"/>
              </w:rPr>
            </w:pPr>
            <w:r w:rsidRPr="006C507D">
              <w:rPr>
                <w:rFonts w:ascii="Times New Roman" w:hAnsi="Times New Roman" w:cs="Times New Roman"/>
                <w:bCs/>
                <w:kern w:val="2"/>
                <w:sz w:val="18"/>
                <w:szCs w:val="18"/>
              </w:rPr>
              <w:t>2015.01-2017.12</w:t>
            </w:r>
          </w:p>
        </w:tc>
      </w:tr>
      <w:tr w:rsidR="006653E9" w:rsidRPr="0097362B" w:rsidTr="009A6BC4">
        <w:trPr>
          <w:trHeight w:val="503"/>
          <w:jc w:val="center"/>
        </w:trPr>
        <w:tc>
          <w:tcPr>
            <w:tcW w:w="55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rsidR="006653E9" w:rsidRPr="0097362B" w:rsidRDefault="006653E9" w:rsidP="0009589B">
            <w:pPr>
              <w:jc w:val="left"/>
              <w:rPr>
                <w:bCs/>
                <w:sz w:val="18"/>
                <w:szCs w:val="18"/>
              </w:rPr>
            </w:pPr>
            <w:r>
              <w:rPr>
                <w:rFonts w:hint="eastAsia"/>
                <w:bCs/>
                <w:sz w:val="18"/>
                <w:szCs w:val="18"/>
              </w:rPr>
              <w:t>7</w:t>
            </w:r>
          </w:p>
        </w:tc>
        <w:tc>
          <w:tcPr>
            <w:tcW w:w="814" w:type="dxa"/>
            <w:vMerge/>
            <w:tcBorders>
              <w:top w:val="single" w:sz="8" w:space="0" w:color="000000"/>
              <w:left w:val="single" w:sz="8" w:space="0" w:color="000000"/>
              <w:right w:val="single" w:sz="8" w:space="0" w:color="000000"/>
            </w:tcBorders>
            <w:shd w:val="clear" w:color="auto" w:fill="FFFFFF"/>
          </w:tcPr>
          <w:p w:rsidR="006653E9" w:rsidRDefault="006653E9" w:rsidP="0009589B">
            <w:pPr>
              <w:jc w:val="left"/>
              <w:rPr>
                <w:bCs/>
                <w:sz w:val="18"/>
                <w:szCs w:val="18"/>
              </w:rPr>
            </w:pPr>
          </w:p>
        </w:tc>
        <w:tc>
          <w:tcPr>
            <w:tcW w:w="285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rsidR="006653E9" w:rsidRDefault="006653E9" w:rsidP="0009589B">
            <w:pPr>
              <w:jc w:val="left"/>
              <w:rPr>
                <w:bCs/>
                <w:sz w:val="18"/>
                <w:szCs w:val="18"/>
              </w:rPr>
            </w:pPr>
            <w:r w:rsidRPr="006C507D">
              <w:rPr>
                <w:rFonts w:hint="eastAsia"/>
                <w:bCs/>
                <w:sz w:val="18"/>
                <w:szCs w:val="18"/>
              </w:rPr>
              <w:t>山西阳煤集团平舒煤矿</w:t>
            </w:r>
          </w:p>
        </w:tc>
        <w:tc>
          <w:tcPr>
            <w:tcW w:w="1289" w:type="dxa"/>
            <w:tcBorders>
              <w:top w:val="single" w:sz="8" w:space="0" w:color="000000"/>
              <w:left w:val="single" w:sz="8" w:space="0" w:color="000000"/>
              <w:bottom w:val="single" w:sz="8" w:space="0" w:color="000000"/>
              <w:right w:val="single" w:sz="8" w:space="0" w:color="000000"/>
            </w:tcBorders>
            <w:shd w:val="clear" w:color="auto" w:fill="FFFFFF"/>
          </w:tcPr>
          <w:p w:rsidR="006653E9" w:rsidRPr="006C507D" w:rsidRDefault="006653E9" w:rsidP="0009589B">
            <w:pPr>
              <w:jc w:val="left"/>
              <w:rPr>
                <w:bCs/>
                <w:sz w:val="18"/>
                <w:szCs w:val="18"/>
              </w:rPr>
            </w:pPr>
            <w:r w:rsidRPr="006C507D">
              <w:rPr>
                <w:rFonts w:hint="eastAsia"/>
                <w:bCs/>
                <w:sz w:val="18"/>
                <w:szCs w:val="18"/>
              </w:rPr>
              <w:t>小范围火区</w:t>
            </w:r>
            <w:r w:rsidRPr="006C507D">
              <w:rPr>
                <w:rFonts w:hint="eastAsia"/>
                <w:bCs/>
                <w:sz w:val="18"/>
                <w:szCs w:val="18"/>
              </w:rPr>
              <w:t>-</w:t>
            </w:r>
            <w:r w:rsidRPr="006C507D">
              <w:rPr>
                <w:rFonts w:hint="eastAsia"/>
                <w:bCs/>
                <w:sz w:val="18"/>
                <w:szCs w:val="18"/>
              </w:rPr>
              <w:t>停采线撤架</w:t>
            </w:r>
          </w:p>
        </w:tc>
        <w:tc>
          <w:tcPr>
            <w:tcW w:w="1842" w:type="dxa"/>
            <w:tcBorders>
              <w:top w:val="single" w:sz="8" w:space="0" w:color="000000"/>
              <w:left w:val="single" w:sz="8" w:space="0" w:color="000000"/>
              <w:bottom w:val="single" w:sz="8" w:space="0" w:color="000000"/>
              <w:right w:val="single" w:sz="4" w:space="0" w:color="auto"/>
            </w:tcBorders>
            <w:shd w:val="clear" w:color="auto" w:fill="FFFFFF"/>
            <w:tcMar>
              <w:top w:w="15" w:type="dxa"/>
              <w:left w:w="108" w:type="dxa"/>
              <w:bottom w:w="0" w:type="dxa"/>
              <w:right w:w="108" w:type="dxa"/>
            </w:tcMar>
          </w:tcPr>
          <w:p w:rsidR="006653E9" w:rsidRPr="006C507D" w:rsidRDefault="006653E9" w:rsidP="0009589B">
            <w:pPr>
              <w:jc w:val="left"/>
              <w:rPr>
                <w:bCs/>
                <w:sz w:val="18"/>
                <w:szCs w:val="18"/>
              </w:rPr>
            </w:pPr>
            <w:r w:rsidRPr="006C507D">
              <w:rPr>
                <w:rFonts w:hint="eastAsia"/>
                <w:bCs/>
                <w:sz w:val="18"/>
                <w:szCs w:val="18"/>
              </w:rPr>
              <w:t>绿色</w:t>
            </w:r>
            <w:r w:rsidRPr="006C507D">
              <w:rPr>
                <w:bCs/>
                <w:sz w:val="18"/>
                <w:szCs w:val="18"/>
              </w:rPr>
              <w:t>有机凝胶</w:t>
            </w:r>
          </w:p>
        </w:tc>
        <w:tc>
          <w:tcPr>
            <w:tcW w:w="1985" w:type="dxa"/>
            <w:tcBorders>
              <w:top w:val="single" w:sz="8" w:space="0" w:color="000000"/>
              <w:left w:val="single" w:sz="4" w:space="0" w:color="auto"/>
              <w:bottom w:val="single" w:sz="8" w:space="0" w:color="000000"/>
              <w:right w:val="single" w:sz="8" w:space="0" w:color="000000"/>
            </w:tcBorders>
            <w:shd w:val="clear" w:color="auto" w:fill="FFFFFF"/>
          </w:tcPr>
          <w:p w:rsidR="006653E9" w:rsidRPr="006C507D" w:rsidRDefault="006653E9" w:rsidP="0009589B">
            <w:pPr>
              <w:jc w:val="left"/>
              <w:rPr>
                <w:bCs/>
                <w:sz w:val="18"/>
                <w:szCs w:val="18"/>
              </w:rPr>
            </w:pPr>
            <w:r w:rsidRPr="006C507D">
              <w:rPr>
                <w:rFonts w:hint="eastAsia"/>
                <w:bCs/>
                <w:sz w:val="18"/>
                <w:szCs w:val="18"/>
              </w:rPr>
              <w:t>2</w:t>
            </w:r>
            <w:r w:rsidRPr="006C507D">
              <w:rPr>
                <w:bCs/>
                <w:sz w:val="18"/>
                <w:szCs w:val="18"/>
              </w:rPr>
              <w:t>016.4.1</w:t>
            </w:r>
            <w:r w:rsidRPr="006C507D">
              <w:rPr>
                <w:rFonts w:hint="eastAsia"/>
                <w:bCs/>
                <w:sz w:val="18"/>
                <w:szCs w:val="18"/>
              </w:rPr>
              <w:t>-</w:t>
            </w:r>
            <w:r w:rsidRPr="006C507D">
              <w:rPr>
                <w:bCs/>
                <w:sz w:val="18"/>
                <w:szCs w:val="18"/>
              </w:rPr>
              <w:t>2016.4.15</w:t>
            </w:r>
          </w:p>
        </w:tc>
      </w:tr>
      <w:tr w:rsidR="006653E9" w:rsidRPr="0097362B" w:rsidTr="009A6BC4">
        <w:trPr>
          <w:trHeight w:val="503"/>
          <w:jc w:val="center"/>
        </w:trPr>
        <w:tc>
          <w:tcPr>
            <w:tcW w:w="55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6653E9" w:rsidRPr="0097362B" w:rsidRDefault="006653E9" w:rsidP="0009589B">
            <w:pPr>
              <w:jc w:val="left"/>
              <w:rPr>
                <w:bCs/>
                <w:sz w:val="18"/>
                <w:szCs w:val="18"/>
              </w:rPr>
            </w:pPr>
            <w:r>
              <w:rPr>
                <w:bCs/>
                <w:sz w:val="18"/>
                <w:szCs w:val="18"/>
              </w:rPr>
              <w:t>8</w:t>
            </w:r>
          </w:p>
        </w:tc>
        <w:tc>
          <w:tcPr>
            <w:tcW w:w="814" w:type="dxa"/>
            <w:vMerge/>
            <w:tcBorders>
              <w:left w:val="single" w:sz="8" w:space="0" w:color="000000"/>
              <w:right w:val="single" w:sz="8" w:space="0" w:color="000000"/>
            </w:tcBorders>
            <w:shd w:val="clear" w:color="auto" w:fill="FFFFFF"/>
          </w:tcPr>
          <w:p w:rsidR="006653E9" w:rsidRPr="0097362B" w:rsidRDefault="006653E9" w:rsidP="0009589B">
            <w:pPr>
              <w:jc w:val="left"/>
              <w:rPr>
                <w:bCs/>
                <w:sz w:val="18"/>
                <w:szCs w:val="18"/>
              </w:rPr>
            </w:pPr>
          </w:p>
        </w:tc>
        <w:tc>
          <w:tcPr>
            <w:tcW w:w="285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6653E9" w:rsidRPr="006C507D" w:rsidRDefault="006653E9" w:rsidP="0009589B">
            <w:pPr>
              <w:pStyle w:val="ab"/>
              <w:spacing w:before="0" w:beforeAutospacing="0" w:after="0" w:afterAutospacing="0"/>
              <w:rPr>
                <w:rFonts w:ascii="Times New Roman" w:hAnsi="Times New Roman" w:cs="Times New Roman"/>
                <w:bCs/>
                <w:kern w:val="2"/>
                <w:sz w:val="18"/>
                <w:szCs w:val="18"/>
              </w:rPr>
            </w:pPr>
            <w:r w:rsidRPr="006C507D">
              <w:rPr>
                <w:rFonts w:ascii="Times New Roman" w:hAnsi="Times New Roman" w:cs="Times New Roman" w:hint="eastAsia"/>
                <w:bCs/>
                <w:kern w:val="2"/>
                <w:sz w:val="18"/>
                <w:szCs w:val="18"/>
              </w:rPr>
              <w:t>山东龙郓煤业有限公司</w:t>
            </w:r>
          </w:p>
        </w:tc>
        <w:tc>
          <w:tcPr>
            <w:tcW w:w="1289" w:type="dxa"/>
            <w:tcBorders>
              <w:top w:val="single" w:sz="8" w:space="0" w:color="000000"/>
              <w:left w:val="single" w:sz="8" w:space="0" w:color="000000"/>
              <w:bottom w:val="single" w:sz="8" w:space="0" w:color="000000"/>
              <w:right w:val="single" w:sz="8" w:space="0" w:color="000000"/>
            </w:tcBorders>
            <w:shd w:val="clear" w:color="auto" w:fill="FFFFFF"/>
          </w:tcPr>
          <w:p w:rsidR="006653E9" w:rsidRPr="006C507D" w:rsidRDefault="006653E9" w:rsidP="0009589B">
            <w:pPr>
              <w:jc w:val="left"/>
              <w:rPr>
                <w:bCs/>
                <w:sz w:val="18"/>
                <w:szCs w:val="18"/>
              </w:rPr>
            </w:pPr>
            <w:r w:rsidRPr="006C507D">
              <w:rPr>
                <w:bCs/>
                <w:sz w:val="18"/>
                <w:szCs w:val="18"/>
              </w:rPr>
              <w:t>小范围火区</w:t>
            </w:r>
          </w:p>
        </w:tc>
        <w:tc>
          <w:tcPr>
            <w:tcW w:w="1842" w:type="dxa"/>
            <w:tcBorders>
              <w:top w:val="single" w:sz="8" w:space="0" w:color="000000"/>
              <w:left w:val="single" w:sz="8" w:space="0" w:color="000000"/>
              <w:bottom w:val="single" w:sz="8" w:space="0" w:color="000000"/>
              <w:right w:val="single" w:sz="4" w:space="0" w:color="auto"/>
            </w:tcBorders>
            <w:shd w:val="clear" w:color="auto" w:fill="FFFFFF"/>
            <w:tcMar>
              <w:top w:w="15" w:type="dxa"/>
              <w:left w:w="108" w:type="dxa"/>
              <w:bottom w:w="0" w:type="dxa"/>
              <w:right w:w="108" w:type="dxa"/>
            </w:tcMar>
          </w:tcPr>
          <w:p w:rsidR="006653E9" w:rsidRPr="0097362B" w:rsidRDefault="006653E9" w:rsidP="0009589B">
            <w:pPr>
              <w:jc w:val="left"/>
              <w:rPr>
                <w:bCs/>
                <w:sz w:val="18"/>
                <w:szCs w:val="18"/>
              </w:rPr>
            </w:pPr>
            <w:r>
              <w:rPr>
                <w:bCs/>
                <w:sz w:val="18"/>
                <w:szCs w:val="18"/>
              </w:rPr>
              <w:t>绿色有机凝胶</w:t>
            </w:r>
          </w:p>
        </w:tc>
        <w:tc>
          <w:tcPr>
            <w:tcW w:w="1985" w:type="dxa"/>
            <w:tcBorders>
              <w:top w:val="single" w:sz="8" w:space="0" w:color="000000"/>
              <w:left w:val="single" w:sz="4" w:space="0" w:color="auto"/>
              <w:bottom w:val="single" w:sz="8" w:space="0" w:color="000000"/>
              <w:right w:val="single" w:sz="8" w:space="0" w:color="000000"/>
            </w:tcBorders>
            <w:shd w:val="clear" w:color="auto" w:fill="FFFFFF"/>
          </w:tcPr>
          <w:p w:rsidR="006653E9" w:rsidRPr="006C507D" w:rsidRDefault="006653E9" w:rsidP="0009589B">
            <w:pPr>
              <w:pStyle w:val="ab"/>
              <w:spacing w:before="0" w:beforeAutospacing="0" w:after="0" w:afterAutospacing="0"/>
              <w:rPr>
                <w:rFonts w:ascii="Times New Roman" w:hAnsi="Times New Roman" w:cs="Times New Roman"/>
                <w:bCs/>
                <w:kern w:val="2"/>
                <w:sz w:val="18"/>
                <w:szCs w:val="18"/>
              </w:rPr>
            </w:pPr>
            <w:r w:rsidRPr="006C507D">
              <w:rPr>
                <w:rFonts w:ascii="Times New Roman" w:hAnsi="Times New Roman" w:cs="Times New Roman"/>
                <w:bCs/>
                <w:kern w:val="2"/>
                <w:sz w:val="18"/>
                <w:szCs w:val="18"/>
              </w:rPr>
              <w:t>2015.01-2017.12</w:t>
            </w:r>
          </w:p>
        </w:tc>
      </w:tr>
      <w:tr w:rsidR="006653E9" w:rsidRPr="0097362B" w:rsidTr="009A6BC4">
        <w:trPr>
          <w:trHeight w:val="503"/>
          <w:jc w:val="center"/>
        </w:trPr>
        <w:tc>
          <w:tcPr>
            <w:tcW w:w="55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6653E9" w:rsidRPr="0097362B" w:rsidRDefault="006653E9" w:rsidP="0009589B">
            <w:pPr>
              <w:jc w:val="left"/>
              <w:rPr>
                <w:bCs/>
                <w:sz w:val="18"/>
                <w:szCs w:val="18"/>
              </w:rPr>
            </w:pPr>
            <w:r>
              <w:rPr>
                <w:bCs/>
                <w:sz w:val="18"/>
                <w:szCs w:val="18"/>
              </w:rPr>
              <w:t>9</w:t>
            </w:r>
          </w:p>
        </w:tc>
        <w:tc>
          <w:tcPr>
            <w:tcW w:w="814" w:type="dxa"/>
            <w:vMerge/>
            <w:tcBorders>
              <w:left w:val="single" w:sz="8" w:space="0" w:color="000000"/>
              <w:right w:val="single" w:sz="8" w:space="0" w:color="000000"/>
            </w:tcBorders>
            <w:shd w:val="clear" w:color="auto" w:fill="FFFFFF"/>
          </w:tcPr>
          <w:p w:rsidR="006653E9" w:rsidRPr="0097362B" w:rsidRDefault="006653E9" w:rsidP="0009589B">
            <w:pPr>
              <w:jc w:val="left"/>
              <w:rPr>
                <w:bCs/>
                <w:sz w:val="18"/>
                <w:szCs w:val="18"/>
              </w:rPr>
            </w:pPr>
          </w:p>
        </w:tc>
        <w:tc>
          <w:tcPr>
            <w:tcW w:w="285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6653E9" w:rsidRPr="006C507D" w:rsidRDefault="006653E9" w:rsidP="0009589B">
            <w:pPr>
              <w:pStyle w:val="ab"/>
              <w:spacing w:before="0" w:beforeAutospacing="0" w:after="0" w:afterAutospacing="0"/>
              <w:rPr>
                <w:rFonts w:ascii="Times New Roman" w:hAnsi="Times New Roman" w:cs="Times New Roman"/>
                <w:bCs/>
                <w:kern w:val="2"/>
                <w:sz w:val="18"/>
                <w:szCs w:val="18"/>
              </w:rPr>
            </w:pPr>
            <w:r w:rsidRPr="006C507D">
              <w:rPr>
                <w:rFonts w:ascii="Times New Roman" w:hAnsi="Times New Roman" w:cs="Times New Roman" w:hint="eastAsia"/>
                <w:bCs/>
                <w:kern w:val="2"/>
                <w:sz w:val="18"/>
                <w:szCs w:val="18"/>
              </w:rPr>
              <w:t>兖州煤业股份有限公司兴隆庄煤矿</w:t>
            </w:r>
          </w:p>
        </w:tc>
        <w:tc>
          <w:tcPr>
            <w:tcW w:w="1289" w:type="dxa"/>
            <w:tcBorders>
              <w:top w:val="single" w:sz="8" w:space="0" w:color="000000"/>
              <w:left w:val="single" w:sz="8" w:space="0" w:color="000000"/>
              <w:bottom w:val="single" w:sz="8" w:space="0" w:color="000000"/>
              <w:right w:val="single" w:sz="8" w:space="0" w:color="000000"/>
            </w:tcBorders>
            <w:shd w:val="clear" w:color="auto" w:fill="FFFFFF"/>
          </w:tcPr>
          <w:p w:rsidR="006653E9" w:rsidRPr="006C507D" w:rsidRDefault="006653E9" w:rsidP="0009589B">
            <w:pPr>
              <w:jc w:val="left"/>
              <w:rPr>
                <w:bCs/>
                <w:sz w:val="18"/>
                <w:szCs w:val="18"/>
              </w:rPr>
            </w:pPr>
            <w:r w:rsidRPr="006C507D">
              <w:rPr>
                <w:bCs/>
                <w:sz w:val="18"/>
                <w:szCs w:val="18"/>
              </w:rPr>
              <w:t>小范围火区</w:t>
            </w:r>
          </w:p>
        </w:tc>
        <w:tc>
          <w:tcPr>
            <w:tcW w:w="1842" w:type="dxa"/>
            <w:tcBorders>
              <w:top w:val="single" w:sz="8" w:space="0" w:color="000000"/>
              <w:left w:val="single" w:sz="8" w:space="0" w:color="000000"/>
              <w:bottom w:val="single" w:sz="8" w:space="0" w:color="000000"/>
              <w:right w:val="single" w:sz="4" w:space="0" w:color="auto"/>
            </w:tcBorders>
            <w:shd w:val="clear" w:color="auto" w:fill="FFFFFF"/>
            <w:tcMar>
              <w:top w:w="15" w:type="dxa"/>
              <w:left w:w="108" w:type="dxa"/>
              <w:bottom w:w="0" w:type="dxa"/>
              <w:right w:w="108" w:type="dxa"/>
            </w:tcMar>
          </w:tcPr>
          <w:p w:rsidR="006653E9" w:rsidRPr="0097362B" w:rsidRDefault="006653E9" w:rsidP="0009589B">
            <w:pPr>
              <w:jc w:val="left"/>
              <w:rPr>
                <w:bCs/>
                <w:sz w:val="18"/>
                <w:szCs w:val="18"/>
              </w:rPr>
            </w:pPr>
            <w:r>
              <w:rPr>
                <w:bCs/>
                <w:sz w:val="18"/>
                <w:szCs w:val="18"/>
              </w:rPr>
              <w:t>绿色有机凝胶</w:t>
            </w:r>
          </w:p>
        </w:tc>
        <w:tc>
          <w:tcPr>
            <w:tcW w:w="1985" w:type="dxa"/>
            <w:tcBorders>
              <w:top w:val="single" w:sz="8" w:space="0" w:color="000000"/>
              <w:left w:val="single" w:sz="4" w:space="0" w:color="auto"/>
              <w:bottom w:val="single" w:sz="8" w:space="0" w:color="000000"/>
              <w:right w:val="single" w:sz="8" w:space="0" w:color="000000"/>
            </w:tcBorders>
            <w:shd w:val="clear" w:color="auto" w:fill="FFFFFF"/>
          </w:tcPr>
          <w:p w:rsidR="006653E9" w:rsidRPr="006C507D" w:rsidRDefault="006653E9" w:rsidP="0009589B">
            <w:pPr>
              <w:pStyle w:val="ab"/>
              <w:spacing w:before="0" w:beforeAutospacing="0" w:after="0" w:afterAutospacing="0"/>
              <w:rPr>
                <w:rFonts w:ascii="Times New Roman" w:hAnsi="Times New Roman" w:cs="Times New Roman"/>
                <w:bCs/>
                <w:kern w:val="2"/>
                <w:sz w:val="18"/>
                <w:szCs w:val="18"/>
              </w:rPr>
            </w:pPr>
            <w:r w:rsidRPr="006C507D">
              <w:rPr>
                <w:rFonts w:ascii="Times New Roman" w:hAnsi="Times New Roman" w:cs="Times New Roman"/>
                <w:bCs/>
                <w:kern w:val="2"/>
                <w:sz w:val="18"/>
                <w:szCs w:val="18"/>
              </w:rPr>
              <w:t>2016.01-2017.12</w:t>
            </w:r>
          </w:p>
        </w:tc>
      </w:tr>
      <w:tr w:rsidR="006653E9" w:rsidRPr="0097362B" w:rsidTr="009A6BC4">
        <w:trPr>
          <w:trHeight w:val="503"/>
          <w:jc w:val="center"/>
        </w:trPr>
        <w:tc>
          <w:tcPr>
            <w:tcW w:w="55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6653E9" w:rsidRPr="0097362B" w:rsidRDefault="006653E9" w:rsidP="0009589B">
            <w:pPr>
              <w:jc w:val="left"/>
              <w:rPr>
                <w:bCs/>
                <w:sz w:val="18"/>
                <w:szCs w:val="18"/>
              </w:rPr>
            </w:pPr>
            <w:r>
              <w:rPr>
                <w:bCs/>
                <w:sz w:val="18"/>
                <w:szCs w:val="18"/>
              </w:rPr>
              <w:t>10</w:t>
            </w:r>
          </w:p>
        </w:tc>
        <w:tc>
          <w:tcPr>
            <w:tcW w:w="814" w:type="dxa"/>
            <w:vMerge/>
            <w:tcBorders>
              <w:left w:val="single" w:sz="8" w:space="0" w:color="000000"/>
              <w:bottom w:val="single" w:sz="8" w:space="0" w:color="000000"/>
              <w:right w:val="single" w:sz="8" w:space="0" w:color="000000"/>
            </w:tcBorders>
            <w:shd w:val="clear" w:color="auto" w:fill="FFFFFF"/>
          </w:tcPr>
          <w:p w:rsidR="006653E9" w:rsidRPr="0097362B" w:rsidRDefault="006653E9" w:rsidP="0009589B">
            <w:pPr>
              <w:jc w:val="left"/>
              <w:rPr>
                <w:bCs/>
                <w:sz w:val="18"/>
                <w:szCs w:val="18"/>
              </w:rPr>
            </w:pPr>
          </w:p>
        </w:tc>
        <w:tc>
          <w:tcPr>
            <w:tcW w:w="285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6653E9" w:rsidRPr="006C507D" w:rsidRDefault="006653E9" w:rsidP="0009589B">
            <w:pPr>
              <w:pStyle w:val="ab"/>
              <w:spacing w:before="0" w:beforeAutospacing="0" w:after="0" w:afterAutospacing="0"/>
              <w:rPr>
                <w:rFonts w:ascii="Times New Roman" w:hAnsi="Times New Roman" w:cs="Times New Roman"/>
                <w:bCs/>
                <w:kern w:val="2"/>
                <w:sz w:val="18"/>
                <w:szCs w:val="18"/>
              </w:rPr>
            </w:pPr>
            <w:r w:rsidRPr="006C507D">
              <w:rPr>
                <w:rFonts w:ascii="Times New Roman" w:hAnsi="Times New Roman" w:cs="Times New Roman" w:hint="eastAsia"/>
                <w:bCs/>
                <w:kern w:val="2"/>
                <w:sz w:val="18"/>
                <w:szCs w:val="18"/>
              </w:rPr>
              <w:t>肥城矿业集团单县能源有限责任公司</w:t>
            </w:r>
          </w:p>
        </w:tc>
        <w:tc>
          <w:tcPr>
            <w:tcW w:w="1289" w:type="dxa"/>
            <w:tcBorders>
              <w:top w:val="single" w:sz="8" w:space="0" w:color="000000"/>
              <w:left w:val="single" w:sz="8" w:space="0" w:color="000000"/>
              <w:bottom w:val="single" w:sz="8" w:space="0" w:color="000000"/>
              <w:right w:val="single" w:sz="8" w:space="0" w:color="000000"/>
            </w:tcBorders>
            <w:shd w:val="clear" w:color="auto" w:fill="FFFFFF"/>
          </w:tcPr>
          <w:p w:rsidR="006653E9" w:rsidRPr="006C507D" w:rsidRDefault="006653E9" w:rsidP="0009589B">
            <w:pPr>
              <w:jc w:val="left"/>
              <w:rPr>
                <w:bCs/>
                <w:sz w:val="18"/>
                <w:szCs w:val="18"/>
              </w:rPr>
            </w:pPr>
            <w:r w:rsidRPr="006C507D">
              <w:rPr>
                <w:bCs/>
                <w:sz w:val="18"/>
                <w:szCs w:val="18"/>
              </w:rPr>
              <w:t>小范围火区</w:t>
            </w:r>
          </w:p>
        </w:tc>
        <w:tc>
          <w:tcPr>
            <w:tcW w:w="1842" w:type="dxa"/>
            <w:tcBorders>
              <w:top w:val="single" w:sz="8" w:space="0" w:color="000000"/>
              <w:left w:val="single" w:sz="8" w:space="0" w:color="000000"/>
              <w:bottom w:val="single" w:sz="8" w:space="0" w:color="000000"/>
              <w:right w:val="single" w:sz="4" w:space="0" w:color="auto"/>
            </w:tcBorders>
            <w:shd w:val="clear" w:color="auto" w:fill="FFFFFF"/>
            <w:tcMar>
              <w:top w:w="15" w:type="dxa"/>
              <w:left w:w="108" w:type="dxa"/>
              <w:bottom w:w="0" w:type="dxa"/>
              <w:right w:w="108" w:type="dxa"/>
            </w:tcMar>
          </w:tcPr>
          <w:p w:rsidR="006653E9" w:rsidRPr="0097362B" w:rsidRDefault="006653E9" w:rsidP="0009589B">
            <w:pPr>
              <w:jc w:val="left"/>
              <w:rPr>
                <w:bCs/>
                <w:sz w:val="18"/>
                <w:szCs w:val="18"/>
              </w:rPr>
            </w:pPr>
            <w:r>
              <w:rPr>
                <w:bCs/>
                <w:sz w:val="18"/>
                <w:szCs w:val="18"/>
              </w:rPr>
              <w:t>绿色有机凝胶</w:t>
            </w:r>
          </w:p>
        </w:tc>
        <w:tc>
          <w:tcPr>
            <w:tcW w:w="1985" w:type="dxa"/>
            <w:tcBorders>
              <w:top w:val="single" w:sz="8" w:space="0" w:color="000000"/>
              <w:left w:val="single" w:sz="4" w:space="0" w:color="auto"/>
              <w:bottom w:val="single" w:sz="8" w:space="0" w:color="000000"/>
              <w:right w:val="single" w:sz="8" w:space="0" w:color="000000"/>
            </w:tcBorders>
            <w:shd w:val="clear" w:color="auto" w:fill="FFFFFF"/>
          </w:tcPr>
          <w:p w:rsidR="006653E9" w:rsidRPr="006C507D" w:rsidRDefault="006653E9" w:rsidP="0009589B">
            <w:pPr>
              <w:pStyle w:val="ab"/>
              <w:spacing w:before="0" w:beforeAutospacing="0" w:after="0" w:afterAutospacing="0"/>
              <w:rPr>
                <w:rFonts w:ascii="Times New Roman" w:hAnsi="Times New Roman" w:cs="Times New Roman"/>
                <w:bCs/>
                <w:kern w:val="2"/>
                <w:sz w:val="18"/>
                <w:szCs w:val="18"/>
              </w:rPr>
            </w:pPr>
            <w:r w:rsidRPr="006C507D">
              <w:rPr>
                <w:rFonts w:ascii="Times New Roman" w:hAnsi="Times New Roman" w:cs="Times New Roman"/>
                <w:bCs/>
                <w:kern w:val="2"/>
                <w:sz w:val="18"/>
                <w:szCs w:val="18"/>
              </w:rPr>
              <w:t>2016.01-2017.12</w:t>
            </w:r>
          </w:p>
        </w:tc>
      </w:tr>
      <w:tr w:rsidR="006653E9" w:rsidRPr="0097362B" w:rsidTr="009A6BC4">
        <w:trPr>
          <w:trHeight w:val="811"/>
          <w:jc w:val="center"/>
        </w:trPr>
        <w:tc>
          <w:tcPr>
            <w:tcW w:w="55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rsidR="006653E9" w:rsidRPr="0097362B" w:rsidRDefault="006653E9" w:rsidP="0009589B">
            <w:pPr>
              <w:jc w:val="left"/>
              <w:rPr>
                <w:bCs/>
                <w:sz w:val="18"/>
                <w:szCs w:val="18"/>
              </w:rPr>
            </w:pPr>
            <w:r>
              <w:rPr>
                <w:bCs/>
                <w:sz w:val="18"/>
                <w:szCs w:val="18"/>
              </w:rPr>
              <w:lastRenderedPageBreak/>
              <w:t>11</w:t>
            </w:r>
          </w:p>
        </w:tc>
        <w:tc>
          <w:tcPr>
            <w:tcW w:w="814" w:type="dxa"/>
            <w:vMerge w:val="restart"/>
            <w:tcBorders>
              <w:left w:val="single" w:sz="8" w:space="0" w:color="000000"/>
              <w:right w:val="single" w:sz="8" w:space="0" w:color="000000"/>
            </w:tcBorders>
            <w:shd w:val="clear" w:color="auto" w:fill="FFFFFF"/>
          </w:tcPr>
          <w:p w:rsidR="006653E9" w:rsidRPr="0097362B" w:rsidRDefault="006653E9" w:rsidP="0009589B">
            <w:pPr>
              <w:jc w:val="left"/>
              <w:rPr>
                <w:bCs/>
                <w:sz w:val="18"/>
                <w:szCs w:val="18"/>
              </w:rPr>
            </w:pPr>
            <w:r>
              <w:rPr>
                <w:rFonts w:hint="eastAsia"/>
                <w:bCs/>
                <w:sz w:val="18"/>
                <w:szCs w:val="18"/>
              </w:rPr>
              <w:t>胶体、固化材料、复合浆体、堵漏风材料等</w:t>
            </w:r>
          </w:p>
        </w:tc>
        <w:tc>
          <w:tcPr>
            <w:tcW w:w="285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rsidR="006653E9" w:rsidRPr="0097362B" w:rsidRDefault="006653E9" w:rsidP="0009589B">
            <w:pPr>
              <w:jc w:val="left"/>
              <w:rPr>
                <w:bCs/>
                <w:sz w:val="18"/>
                <w:szCs w:val="18"/>
              </w:rPr>
            </w:pPr>
            <w:r w:rsidRPr="0097362B">
              <w:rPr>
                <w:rFonts w:hint="eastAsia"/>
                <w:bCs/>
                <w:sz w:val="18"/>
                <w:szCs w:val="18"/>
              </w:rPr>
              <w:t>陕西煤业化工集团孙家岔龙华矿业有限公司</w:t>
            </w:r>
          </w:p>
        </w:tc>
        <w:tc>
          <w:tcPr>
            <w:tcW w:w="1289" w:type="dxa"/>
            <w:tcBorders>
              <w:top w:val="single" w:sz="8" w:space="0" w:color="000000"/>
              <w:left w:val="single" w:sz="8" w:space="0" w:color="000000"/>
              <w:bottom w:val="single" w:sz="8" w:space="0" w:color="000000"/>
              <w:right w:val="single" w:sz="8" w:space="0" w:color="000000"/>
            </w:tcBorders>
            <w:shd w:val="clear" w:color="auto" w:fill="FFFFFF"/>
          </w:tcPr>
          <w:p w:rsidR="006653E9" w:rsidRPr="0097362B" w:rsidRDefault="006653E9" w:rsidP="0009589B">
            <w:pPr>
              <w:jc w:val="left"/>
              <w:rPr>
                <w:bCs/>
                <w:sz w:val="18"/>
                <w:szCs w:val="18"/>
              </w:rPr>
            </w:pPr>
            <w:r>
              <w:rPr>
                <w:bCs/>
                <w:sz w:val="18"/>
                <w:szCs w:val="18"/>
              </w:rPr>
              <w:t>复杂火区</w:t>
            </w:r>
            <w:r>
              <w:rPr>
                <w:rFonts w:hint="eastAsia"/>
                <w:bCs/>
                <w:sz w:val="18"/>
                <w:szCs w:val="18"/>
              </w:rPr>
              <w:t>，</w:t>
            </w:r>
            <w:r w:rsidRPr="006C507D">
              <w:rPr>
                <w:bCs/>
                <w:sz w:val="18"/>
                <w:szCs w:val="18"/>
              </w:rPr>
              <w:t>井下治理上部煤层火区</w:t>
            </w:r>
          </w:p>
        </w:tc>
        <w:tc>
          <w:tcPr>
            <w:tcW w:w="1842" w:type="dxa"/>
            <w:tcBorders>
              <w:top w:val="single" w:sz="8" w:space="0" w:color="000000"/>
              <w:left w:val="single" w:sz="8" w:space="0" w:color="000000"/>
              <w:bottom w:val="single" w:sz="8" w:space="0" w:color="000000"/>
              <w:right w:val="single" w:sz="4" w:space="0" w:color="auto"/>
            </w:tcBorders>
            <w:shd w:val="clear" w:color="auto" w:fill="FFFFFF"/>
            <w:tcMar>
              <w:top w:w="15" w:type="dxa"/>
              <w:left w:w="108" w:type="dxa"/>
              <w:bottom w:w="0" w:type="dxa"/>
              <w:right w:w="108" w:type="dxa"/>
            </w:tcMar>
          </w:tcPr>
          <w:p w:rsidR="006653E9" w:rsidRPr="0097362B" w:rsidRDefault="006653E9" w:rsidP="0009589B">
            <w:pPr>
              <w:jc w:val="left"/>
              <w:rPr>
                <w:bCs/>
                <w:sz w:val="18"/>
                <w:szCs w:val="18"/>
              </w:rPr>
            </w:pPr>
            <w:r>
              <w:rPr>
                <w:bCs/>
                <w:sz w:val="18"/>
                <w:szCs w:val="18"/>
              </w:rPr>
              <w:t>绿色有机凝胶</w:t>
            </w:r>
            <w:r>
              <w:rPr>
                <w:rFonts w:hint="eastAsia"/>
                <w:bCs/>
                <w:sz w:val="18"/>
                <w:szCs w:val="18"/>
              </w:rPr>
              <w:t>、</w:t>
            </w:r>
            <w:r w:rsidRPr="0070243D">
              <w:rPr>
                <w:rFonts w:hint="eastAsia"/>
                <w:bCs/>
                <w:sz w:val="18"/>
                <w:szCs w:val="18"/>
              </w:rPr>
              <w:t>骨料</w:t>
            </w:r>
            <w:r w:rsidRPr="0070243D">
              <w:rPr>
                <w:bCs/>
                <w:sz w:val="18"/>
                <w:szCs w:val="18"/>
              </w:rPr>
              <w:t>/</w:t>
            </w:r>
            <w:r w:rsidRPr="0070243D">
              <w:rPr>
                <w:bCs/>
                <w:sz w:val="18"/>
                <w:szCs w:val="18"/>
              </w:rPr>
              <w:t>聚脲复合固体材料</w:t>
            </w:r>
          </w:p>
        </w:tc>
        <w:tc>
          <w:tcPr>
            <w:tcW w:w="1985" w:type="dxa"/>
            <w:tcBorders>
              <w:top w:val="single" w:sz="8" w:space="0" w:color="000000"/>
              <w:left w:val="single" w:sz="4" w:space="0" w:color="auto"/>
              <w:bottom w:val="single" w:sz="8" w:space="0" w:color="000000"/>
              <w:right w:val="single" w:sz="8" w:space="0" w:color="000000"/>
            </w:tcBorders>
            <w:shd w:val="clear" w:color="auto" w:fill="FFFFFF"/>
          </w:tcPr>
          <w:p w:rsidR="006653E9" w:rsidRPr="006C507D" w:rsidRDefault="006653E9" w:rsidP="0009589B">
            <w:pPr>
              <w:jc w:val="left"/>
              <w:rPr>
                <w:bCs/>
                <w:sz w:val="18"/>
                <w:szCs w:val="18"/>
              </w:rPr>
            </w:pPr>
            <w:r w:rsidRPr="006C507D">
              <w:rPr>
                <w:rFonts w:hint="eastAsia"/>
                <w:bCs/>
                <w:sz w:val="18"/>
                <w:szCs w:val="18"/>
              </w:rPr>
              <w:t>2</w:t>
            </w:r>
            <w:r w:rsidRPr="006C507D">
              <w:rPr>
                <w:bCs/>
                <w:sz w:val="18"/>
                <w:szCs w:val="18"/>
              </w:rPr>
              <w:t>012.3</w:t>
            </w:r>
            <w:r w:rsidRPr="006C507D">
              <w:rPr>
                <w:rFonts w:hint="eastAsia"/>
                <w:bCs/>
                <w:sz w:val="18"/>
                <w:szCs w:val="18"/>
              </w:rPr>
              <w:t>-</w:t>
            </w:r>
            <w:r w:rsidRPr="006C507D">
              <w:rPr>
                <w:bCs/>
                <w:sz w:val="18"/>
                <w:szCs w:val="18"/>
              </w:rPr>
              <w:t>2012.7</w:t>
            </w:r>
          </w:p>
        </w:tc>
      </w:tr>
      <w:tr w:rsidR="006653E9" w:rsidRPr="0097362B" w:rsidTr="009A6BC4">
        <w:trPr>
          <w:trHeight w:val="517"/>
          <w:jc w:val="center"/>
        </w:trPr>
        <w:tc>
          <w:tcPr>
            <w:tcW w:w="55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rsidR="006653E9" w:rsidRDefault="006653E9" w:rsidP="0009589B">
            <w:pPr>
              <w:jc w:val="left"/>
              <w:rPr>
                <w:bCs/>
                <w:sz w:val="18"/>
                <w:szCs w:val="18"/>
              </w:rPr>
            </w:pPr>
            <w:r>
              <w:rPr>
                <w:rFonts w:hint="eastAsia"/>
                <w:bCs/>
                <w:sz w:val="18"/>
                <w:szCs w:val="18"/>
              </w:rPr>
              <w:t>1</w:t>
            </w:r>
            <w:r>
              <w:rPr>
                <w:bCs/>
                <w:sz w:val="18"/>
                <w:szCs w:val="18"/>
              </w:rPr>
              <w:t>2</w:t>
            </w:r>
          </w:p>
        </w:tc>
        <w:tc>
          <w:tcPr>
            <w:tcW w:w="814" w:type="dxa"/>
            <w:vMerge/>
            <w:tcBorders>
              <w:left w:val="single" w:sz="8" w:space="0" w:color="000000"/>
              <w:right w:val="single" w:sz="8" w:space="0" w:color="000000"/>
            </w:tcBorders>
            <w:shd w:val="clear" w:color="auto" w:fill="FFFFFF"/>
          </w:tcPr>
          <w:p w:rsidR="006653E9" w:rsidRPr="0097362B" w:rsidRDefault="006653E9" w:rsidP="0009589B">
            <w:pPr>
              <w:jc w:val="left"/>
              <w:rPr>
                <w:bCs/>
                <w:sz w:val="18"/>
                <w:szCs w:val="18"/>
              </w:rPr>
            </w:pPr>
          </w:p>
        </w:tc>
        <w:tc>
          <w:tcPr>
            <w:tcW w:w="285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rsidR="006653E9" w:rsidRPr="0097362B" w:rsidRDefault="006653E9" w:rsidP="0009589B">
            <w:pPr>
              <w:jc w:val="left"/>
              <w:rPr>
                <w:bCs/>
                <w:sz w:val="18"/>
                <w:szCs w:val="18"/>
              </w:rPr>
            </w:pPr>
            <w:r w:rsidRPr="0070243D">
              <w:rPr>
                <w:rFonts w:hint="eastAsia"/>
                <w:bCs/>
                <w:sz w:val="18"/>
                <w:szCs w:val="18"/>
              </w:rPr>
              <w:t>新疆焦煤集团阜康气煤有限公司</w:t>
            </w:r>
          </w:p>
        </w:tc>
        <w:tc>
          <w:tcPr>
            <w:tcW w:w="1289" w:type="dxa"/>
            <w:tcBorders>
              <w:top w:val="single" w:sz="8" w:space="0" w:color="000000"/>
              <w:left w:val="single" w:sz="8" w:space="0" w:color="000000"/>
              <w:bottom w:val="single" w:sz="8" w:space="0" w:color="000000"/>
              <w:right w:val="single" w:sz="8" w:space="0" w:color="000000"/>
            </w:tcBorders>
            <w:shd w:val="clear" w:color="auto" w:fill="FFFFFF"/>
          </w:tcPr>
          <w:p w:rsidR="006653E9" w:rsidRPr="0097362B" w:rsidRDefault="006653E9" w:rsidP="0009589B">
            <w:pPr>
              <w:jc w:val="left"/>
              <w:rPr>
                <w:bCs/>
                <w:sz w:val="18"/>
                <w:szCs w:val="18"/>
              </w:rPr>
            </w:pPr>
            <w:r>
              <w:rPr>
                <w:bCs/>
                <w:sz w:val="18"/>
                <w:szCs w:val="18"/>
              </w:rPr>
              <w:t>复杂火区</w:t>
            </w:r>
            <w:r>
              <w:rPr>
                <w:rFonts w:hint="eastAsia"/>
                <w:bCs/>
                <w:sz w:val="18"/>
                <w:szCs w:val="18"/>
              </w:rPr>
              <w:t>，</w:t>
            </w:r>
            <w:r>
              <w:rPr>
                <w:bCs/>
                <w:sz w:val="18"/>
                <w:szCs w:val="18"/>
              </w:rPr>
              <w:t>地面治理井下</w:t>
            </w:r>
          </w:p>
        </w:tc>
        <w:tc>
          <w:tcPr>
            <w:tcW w:w="1842" w:type="dxa"/>
            <w:tcBorders>
              <w:top w:val="single" w:sz="8" w:space="0" w:color="000000"/>
              <w:left w:val="single" w:sz="8" w:space="0" w:color="000000"/>
              <w:bottom w:val="single" w:sz="8" w:space="0" w:color="000000"/>
              <w:right w:val="single" w:sz="4" w:space="0" w:color="auto"/>
            </w:tcBorders>
            <w:shd w:val="clear" w:color="auto" w:fill="FFFFFF"/>
            <w:tcMar>
              <w:top w:w="15" w:type="dxa"/>
              <w:left w:w="108" w:type="dxa"/>
              <w:bottom w:w="0" w:type="dxa"/>
              <w:right w:w="108" w:type="dxa"/>
            </w:tcMar>
          </w:tcPr>
          <w:p w:rsidR="006653E9" w:rsidRPr="0097362B" w:rsidRDefault="006653E9" w:rsidP="0009589B">
            <w:pPr>
              <w:jc w:val="left"/>
              <w:rPr>
                <w:bCs/>
                <w:sz w:val="18"/>
                <w:szCs w:val="18"/>
              </w:rPr>
            </w:pPr>
            <w:r>
              <w:rPr>
                <w:bCs/>
                <w:sz w:val="18"/>
                <w:szCs w:val="18"/>
              </w:rPr>
              <w:t>绿色有机凝胶</w:t>
            </w:r>
          </w:p>
        </w:tc>
        <w:tc>
          <w:tcPr>
            <w:tcW w:w="1985" w:type="dxa"/>
            <w:tcBorders>
              <w:top w:val="single" w:sz="8" w:space="0" w:color="000000"/>
              <w:left w:val="single" w:sz="4" w:space="0" w:color="auto"/>
              <w:bottom w:val="single" w:sz="8" w:space="0" w:color="000000"/>
              <w:right w:val="single" w:sz="8" w:space="0" w:color="000000"/>
            </w:tcBorders>
            <w:shd w:val="clear" w:color="auto" w:fill="FFFFFF"/>
          </w:tcPr>
          <w:p w:rsidR="006653E9" w:rsidRPr="006C507D" w:rsidRDefault="006653E9" w:rsidP="0009589B">
            <w:pPr>
              <w:jc w:val="left"/>
              <w:rPr>
                <w:bCs/>
                <w:sz w:val="18"/>
                <w:szCs w:val="18"/>
              </w:rPr>
            </w:pPr>
            <w:r w:rsidRPr="006C507D">
              <w:rPr>
                <w:rFonts w:hint="eastAsia"/>
                <w:bCs/>
                <w:sz w:val="18"/>
                <w:szCs w:val="18"/>
              </w:rPr>
              <w:t>2</w:t>
            </w:r>
            <w:r w:rsidRPr="006C507D">
              <w:rPr>
                <w:bCs/>
                <w:sz w:val="18"/>
                <w:szCs w:val="18"/>
              </w:rPr>
              <w:t>011.11</w:t>
            </w:r>
            <w:r w:rsidRPr="006C507D">
              <w:rPr>
                <w:rFonts w:hint="eastAsia"/>
                <w:bCs/>
                <w:sz w:val="18"/>
                <w:szCs w:val="18"/>
              </w:rPr>
              <w:t>-</w:t>
            </w:r>
            <w:r w:rsidRPr="006C507D">
              <w:rPr>
                <w:bCs/>
                <w:sz w:val="18"/>
                <w:szCs w:val="18"/>
              </w:rPr>
              <w:t>2014.4</w:t>
            </w:r>
          </w:p>
        </w:tc>
      </w:tr>
      <w:tr w:rsidR="006653E9" w:rsidRPr="0097362B" w:rsidTr="009A6BC4">
        <w:trPr>
          <w:trHeight w:val="517"/>
          <w:jc w:val="center"/>
        </w:trPr>
        <w:tc>
          <w:tcPr>
            <w:tcW w:w="55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rsidR="006653E9" w:rsidRDefault="006653E9" w:rsidP="0009589B">
            <w:pPr>
              <w:jc w:val="left"/>
              <w:rPr>
                <w:bCs/>
                <w:sz w:val="18"/>
                <w:szCs w:val="18"/>
              </w:rPr>
            </w:pPr>
            <w:r>
              <w:rPr>
                <w:rFonts w:hint="eastAsia"/>
                <w:bCs/>
                <w:sz w:val="18"/>
                <w:szCs w:val="18"/>
              </w:rPr>
              <w:t>1</w:t>
            </w:r>
            <w:r>
              <w:rPr>
                <w:bCs/>
                <w:sz w:val="18"/>
                <w:szCs w:val="18"/>
              </w:rPr>
              <w:t>3</w:t>
            </w:r>
          </w:p>
        </w:tc>
        <w:tc>
          <w:tcPr>
            <w:tcW w:w="814" w:type="dxa"/>
            <w:vMerge/>
            <w:tcBorders>
              <w:left w:val="single" w:sz="8" w:space="0" w:color="000000"/>
              <w:bottom w:val="single" w:sz="8" w:space="0" w:color="000000"/>
              <w:right w:val="single" w:sz="8" w:space="0" w:color="000000"/>
            </w:tcBorders>
            <w:shd w:val="clear" w:color="auto" w:fill="FFFFFF"/>
          </w:tcPr>
          <w:p w:rsidR="006653E9" w:rsidRPr="0097362B" w:rsidRDefault="006653E9" w:rsidP="0009589B">
            <w:pPr>
              <w:jc w:val="left"/>
              <w:rPr>
                <w:bCs/>
                <w:sz w:val="18"/>
                <w:szCs w:val="18"/>
              </w:rPr>
            </w:pPr>
          </w:p>
        </w:tc>
        <w:tc>
          <w:tcPr>
            <w:tcW w:w="285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rsidR="006653E9" w:rsidRDefault="006653E9" w:rsidP="0009589B">
            <w:pPr>
              <w:jc w:val="left"/>
              <w:rPr>
                <w:bCs/>
                <w:sz w:val="18"/>
                <w:szCs w:val="18"/>
              </w:rPr>
            </w:pPr>
            <w:r>
              <w:rPr>
                <w:rFonts w:hint="eastAsia"/>
                <w:bCs/>
                <w:sz w:val="18"/>
                <w:szCs w:val="18"/>
              </w:rPr>
              <w:t>陕西省神木县</w:t>
            </w:r>
            <w:r w:rsidRPr="0070243D">
              <w:rPr>
                <w:rFonts w:hint="eastAsia"/>
                <w:bCs/>
                <w:sz w:val="18"/>
                <w:szCs w:val="18"/>
              </w:rPr>
              <w:t>板定梁塔煤矿</w:t>
            </w:r>
          </w:p>
        </w:tc>
        <w:tc>
          <w:tcPr>
            <w:tcW w:w="1289" w:type="dxa"/>
            <w:tcBorders>
              <w:top w:val="single" w:sz="8" w:space="0" w:color="000000"/>
              <w:left w:val="single" w:sz="8" w:space="0" w:color="000000"/>
              <w:bottom w:val="single" w:sz="8" w:space="0" w:color="000000"/>
              <w:right w:val="single" w:sz="8" w:space="0" w:color="000000"/>
            </w:tcBorders>
            <w:shd w:val="clear" w:color="auto" w:fill="FFFFFF"/>
          </w:tcPr>
          <w:p w:rsidR="006653E9" w:rsidRPr="0097362B" w:rsidRDefault="006653E9" w:rsidP="0009589B">
            <w:pPr>
              <w:jc w:val="left"/>
              <w:rPr>
                <w:bCs/>
                <w:sz w:val="18"/>
                <w:szCs w:val="18"/>
              </w:rPr>
            </w:pPr>
            <w:r>
              <w:rPr>
                <w:bCs/>
                <w:sz w:val="18"/>
                <w:szCs w:val="18"/>
              </w:rPr>
              <w:t>复杂火区</w:t>
            </w:r>
            <w:r>
              <w:rPr>
                <w:rFonts w:hint="eastAsia"/>
                <w:bCs/>
                <w:sz w:val="18"/>
                <w:szCs w:val="18"/>
              </w:rPr>
              <w:t>，</w:t>
            </w:r>
            <w:r>
              <w:rPr>
                <w:bCs/>
                <w:sz w:val="18"/>
                <w:szCs w:val="18"/>
              </w:rPr>
              <w:t>本煤层治理</w:t>
            </w:r>
          </w:p>
        </w:tc>
        <w:tc>
          <w:tcPr>
            <w:tcW w:w="1842" w:type="dxa"/>
            <w:tcBorders>
              <w:top w:val="single" w:sz="8" w:space="0" w:color="000000"/>
              <w:left w:val="single" w:sz="8" w:space="0" w:color="000000"/>
              <w:bottom w:val="single" w:sz="8" w:space="0" w:color="000000"/>
              <w:right w:val="single" w:sz="4" w:space="0" w:color="auto"/>
            </w:tcBorders>
            <w:shd w:val="clear" w:color="auto" w:fill="FFFFFF"/>
            <w:tcMar>
              <w:top w:w="15" w:type="dxa"/>
              <w:left w:w="108" w:type="dxa"/>
              <w:bottom w:w="0" w:type="dxa"/>
              <w:right w:w="108" w:type="dxa"/>
            </w:tcMar>
          </w:tcPr>
          <w:p w:rsidR="006653E9" w:rsidRPr="0097362B" w:rsidRDefault="006653E9" w:rsidP="0009589B">
            <w:pPr>
              <w:jc w:val="left"/>
              <w:rPr>
                <w:bCs/>
                <w:sz w:val="18"/>
                <w:szCs w:val="18"/>
              </w:rPr>
            </w:pPr>
            <w:r>
              <w:rPr>
                <w:bCs/>
                <w:sz w:val="18"/>
                <w:szCs w:val="18"/>
              </w:rPr>
              <w:t>绿色有机凝胶</w:t>
            </w:r>
            <w:r>
              <w:rPr>
                <w:rFonts w:hint="eastAsia"/>
                <w:bCs/>
                <w:sz w:val="18"/>
                <w:szCs w:val="18"/>
              </w:rPr>
              <w:t>、</w:t>
            </w:r>
            <w:r w:rsidRPr="0070243D">
              <w:rPr>
                <w:rFonts w:hint="eastAsia"/>
                <w:bCs/>
                <w:sz w:val="18"/>
                <w:szCs w:val="18"/>
              </w:rPr>
              <w:t>骨料</w:t>
            </w:r>
            <w:r w:rsidRPr="0070243D">
              <w:rPr>
                <w:bCs/>
                <w:sz w:val="18"/>
                <w:szCs w:val="18"/>
              </w:rPr>
              <w:t>/</w:t>
            </w:r>
            <w:r w:rsidRPr="0070243D">
              <w:rPr>
                <w:bCs/>
                <w:sz w:val="18"/>
                <w:szCs w:val="18"/>
              </w:rPr>
              <w:t>聚脲复合固体材料</w:t>
            </w:r>
          </w:p>
        </w:tc>
        <w:tc>
          <w:tcPr>
            <w:tcW w:w="1985" w:type="dxa"/>
            <w:tcBorders>
              <w:top w:val="single" w:sz="8" w:space="0" w:color="000000"/>
              <w:left w:val="single" w:sz="4" w:space="0" w:color="auto"/>
              <w:bottom w:val="single" w:sz="8" w:space="0" w:color="000000"/>
              <w:right w:val="single" w:sz="8" w:space="0" w:color="000000"/>
            </w:tcBorders>
            <w:shd w:val="clear" w:color="auto" w:fill="FFFFFF"/>
          </w:tcPr>
          <w:p w:rsidR="006653E9" w:rsidRPr="006C507D" w:rsidRDefault="006653E9" w:rsidP="0009589B">
            <w:pPr>
              <w:jc w:val="left"/>
              <w:rPr>
                <w:bCs/>
                <w:sz w:val="18"/>
                <w:szCs w:val="18"/>
              </w:rPr>
            </w:pPr>
            <w:r w:rsidRPr="006C507D">
              <w:rPr>
                <w:rFonts w:hint="eastAsia"/>
                <w:bCs/>
                <w:sz w:val="18"/>
                <w:szCs w:val="18"/>
              </w:rPr>
              <w:t>2</w:t>
            </w:r>
            <w:r w:rsidRPr="006C507D">
              <w:rPr>
                <w:bCs/>
                <w:sz w:val="18"/>
                <w:szCs w:val="18"/>
              </w:rPr>
              <w:t>012.11</w:t>
            </w:r>
            <w:r w:rsidRPr="006C507D">
              <w:rPr>
                <w:rFonts w:hint="eastAsia"/>
                <w:bCs/>
                <w:sz w:val="18"/>
                <w:szCs w:val="18"/>
              </w:rPr>
              <w:t>-</w:t>
            </w:r>
            <w:r w:rsidRPr="006C507D">
              <w:rPr>
                <w:bCs/>
                <w:sz w:val="18"/>
                <w:szCs w:val="18"/>
              </w:rPr>
              <w:t>2015.12</w:t>
            </w:r>
          </w:p>
        </w:tc>
      </w:tr>
    </w:tbl>
    <w:p w:rsidR="00355F6B" w:rsidRDefault="00355F6B" w:rsidP="00355F6B">
      <w:pPr>
        <w:spacing w:line="276" w:lineRule="auto"/>
        <w:rPr>
          <w:b/>
          <w:sz w:val="24"/>
        </w:rPr>
      </w:pPr>
    </w:p>
    <w:p w:rsidR="008608AB" w:rsidRPr="00273B1E" w:rsidRDefault="008608AB" w:rsidP="00355F6B">
      <w:pPr>
        <w:spacing w:line="276" w:lineRule="auto"/>
        <w:rPr>
          <w:b/>
          <w:sz w:val="24"/>
        </w:rPr>
      </w:pPr>
      <w:r>
        <w:rPr>
          <w:rFonts w:hint="eastAsia"/>
          <w:b/>
          <w:sz w:val="24"/>
        </w:rPr>
        <w:t>6</w:t>
      </w:r>
      <w:r>
        <w:rPr>
          <w:rFonts w:hint="eastAsia"/>
          <w:b/>
          <w:sz w:val="24"/>
        </w:rPr>
        <w:t>、主要知识产权证明目录</w:t>
      </w:r>
    </w:p>
    <w:tbl>
      <w:tblPr>
        <w:tblStyle w:val="a7"/>
        <w:tblW w:w="9041" w:type="dxa"/>
        <w:tblInd w:w="-318" w:type="dxa"/>
        <w:tblLayout w:type="fixed"/>
        <w:tblLook w:val="04A0" w:firstRow="1" w:lastRow="0" w:firstColumn="1" w:lastColumn="0" w:noHBand="0" w:noVBand="1"/>
      </w:tblPr>
      <w:tblGrid>
        <w:gridCol w:w="426"/>
        <w:gridCol w:w="2127"/>
        <w:gridCol w:w="1030"/>
        <w:gridCol w:w="2513"/>
        <w:gridCol w:w="1701"/>
        <w:gridCol w:w="1244"/>
      </w:tblGrid>
      <w:tr w:rsidR="0009589B" w:rsidRPr="00C427C7" w:rsidTr="0009589B">
        <w:trPr>
          <w:trHeight w:val="709"/>
        </w:trPr>
        <w:tc>
          <w:tcPr>
            <w:tcW w:w="426" w:type="dxa"/>
          </w:tcPr>
          <w:p w:rsidR="0009589B" w:rsidRPr="00FC7F93" w:rsidRDefault="0009589B" w:rsidP="00355F6B">
            <w:pPr>
              <w:spacing w:line="276" w:lineRule="auto"/>
            </w:pPr>
            <w:r w:rsidRPr="00FC7F93">
              <w:rPr>
                <w:rFonts w:hint="eastAsia"/>
              </w:rPr>
              <w:t>序号</w:t>
            </w:r>
          </w:p>
        </w:tc>
        <w:tc>
          <w:tcPr>
            <w:tcW w:w="2127" w:type="dxa"/>
          </w:tcPr>
          <w:p w:rsidR="0009589B" w:rsidRPr="00FC7F93" w:rsidRDefault="0009589B" w:rsidP="00355F6B">
            <w:pPr>
              <w:spacing w:line="276" w:lineRule="auto"/>
            </w:pPr>
            <w:r w:rsidRPr="00FC7F93">
              <w:rPr>
                <w:rFonts w:hint="eastAsia"/>
              </w:rPr>
              <w:t>知识产权名称</w:t>
            </w:r>
          </w:p>
        </w:tc>
        <w:tc>
          <w:tcPr>
            <w:tcW w:w="1030" w:type="dxa"/>
          </w:tcPr>
          <w:p w:rsidR="0009589B" w:rsidRPr="00FC7F93" w:rsidRDefault="0009589B" w:rsidP="00355F6B">
            <w:pPr>
              <w:spacing w:line="276" w:lineRule="auto"/>
            </w:pPr>
            <w:r w:rsidRPr="00FC7F93">
              <w:rPr>
                <w:rFonts w:hint="eastAsia"/>
              </w:rPr>
              <w:t>知识产权类别</w:t>
            </w:r>
          </w:p>
        </w:tc>
        <w:tc>
          <w:tcPr>
            <w:tcW w:w="2513" w:type="dxa"/>
          </w:tcPr>
          <w:p w:rsidR="0009589B" w:rsidRPr="00FC7F93" w:rsidRDefault="0009589B" w:rsidP="00355F6B">
            <w:pPr>
              <w:spacing w:line="276" w:lineRule="auto"/>
            </w:pPr>
            <w:r>
              <w:rPr>
                <w:rFonts w:hint="eastAsia"/>
              </w:rPr>
              <w:t>发明人</w:t>
            </w:r>
          </w:p>
        </w:tc>
        <w:tc>
          <w:tcPr>
            <w:tcW w:w="1701" w:type="dxa"/>
          </w:tcPr>
          <w:p w:rsidR="0009589B" w:rsidRPr="00FC7F93" w:rsidRDefault="0009589B" w:rsidP="00355F6B">
            <w:pPr>
              <w:spacing w:line="276" w:lineRule="auto"/>
            </w:pPr>
            <w:r w:rsidRPr="00FC7F93">
              <w:rPr>
                <w:rFonts w:hint="eastAsia"/>
              </w:rPr>
              <w:t>知识产权人</w:t>
            </w:r>
          </w:p>
        </w:tc>
        <w:tc>
          <w:tcPr>
            <w:tcW w:w="1244" w:type="dxa"/>
          </w:tcPr>
          <w:p w:rsidR="0009589B" w:rsidRPr="00FC7F93" w:rsidRDefault="0009589B" w:rsidP="00355F6B">
            <w:pPr>
              <w:spacing w:line="276" w:lineRule="auto"/>
            </w:pPr>
            <w:r w:rsidRPr="00FC7F93">
              <w:rPr>
                <w:rFonts w:hint="eastAsia"/>
              </w:rPr>
              <w:t>知识产权号</w:t>
            </w:r>
          </w:p>
        </w:tc>
      </w:tr>
      <w:tr w:rsidR="0009589B" w:rsidRPr="00C427C7" w:rsidTr="0009589B">
        <w:trPr>
          <w:trHeight w:val="939"/>
        </w:trPr>
        <w:tc>
          <w:tcPr>
            <w:tcW w:w="426" w:type="dxa"/>
          </w:tcPr>
          <w:p w:rsidR="0009589B" w:rsidRPr="00FC7F93" w:rsidRDefault="0009589B" w:rsidP="0009589B">
            <w:pPr>
              <w:spacing w:line="276" w:lineRule="auto"/>
            </w:pPr>
            <w:r w:rsidRPr="00FC7F93">
              <w:rPr>
                <w:rFonts w:hint="eastAsia"/>
              </w:rPr>
              <w:t>1</w:t>
            </w:r>
          </w:p>
        </w:tc>
        <w:tc>
          <w:tcPr>
            <w:tcW w:w="2127" w:type="dxa"/>
            <w:vAlign w:val="center"/>
          </w:tcPr>
          <w:p w:rsidR="0009589B" w:rsidRPr="00912AC0" w:rsidRDefault="0009589B" w:rsidP="0009589B">
            <w:pPr>
              <w:jc w:val="center"/>
            </w:pPr>
            <w:r w:rsidRPr="00912AC0">
              <w:rPr>
                <w:szCs w:val="21"/>
              </w:rPr>
              <w:t>矿井井下火灾及有毒有害气体正压束管监</w:t>
            </w:r>
            <w:r w:rsidRPr="00912AC0">
              <w:t>测系统</w:t>
            </w:r>
          </w:p>
        </w:tc>
        <w:tc>
          <w:tcPr>
            <w:tcW w:w="1030" w:type="dxa"/>
          </w:tcPr>
          <w:p w:rsidR="0009589B" w:rsidRPr="00FC7F93" w:rsidRDefault="0009589B" w:rsidP="0009589B">
            <w:pPr>
              <w:spacing w:line="276" w:lineRule="auto"/>
            </w:pPr>
            <w:r w:rsidRPr="00FC7F93">
              <w:rPr>
                <w:rFonts w:hint="eastAsia"/>
              </w:rPr>
              <w:t>发明专利</w:t>
            </w:r>
          </w:p>
        </w:tc>
        <w:tc>
          <w:tcPr>
            <w:tcW w:w="2513" w:type="dxa"/>
            <w:vAlign w:val="center"/>
          </w:tcPr>
          <w:p w:rsidR="0009589B" w:rsidRPr="0009589B" w:rsidRDefault="0009589B" w:rsidP="0009589B">
            <w:r w:rsidRPr="0009589B">
              <w:rPr>
                <w:rFonts w:hint="eastAsia"/>
              </w:rPr>
              <w:t>陆伟</w:t>
            </w:r>
            <w:r w:rsidRPr="0009589B">
              <w:rPr>
                <w:rFonts w:hint="eastAsia"/>
              </w:rPr>
              <w:t xml:space="preserve">; </w:t>
            </w:r>
            <w:r w:rsidRPr="0009589B">
              <w:rPr>
                <w:rFonts w:hint="eastAsia"/>
              </w:rPr>
              <w:t>马汉鹏</w:t>
            </w:r>
            <w:r w:rsidRPr="0009589B">
              <w:rPr>
                <w:rFonts w:hint="eastAsia"/>
              </w:rPr>
              <w:t xml:space="preserve">; </w:t>
            </w:r>
            <w:r w:rsidRPr="0009589B">
              <w:rPr>
                <w:rFonts w:hint="eastAsia"/>
              </w:rPr>
              <w:t>钟膨蓬</w:t>
            </w:r>
            <w:r w:rsidRPr="0009589B">
              <w:rPr>
                <w:rFonts w:hint="eastAsia"/>
              </w:rPr>
              <w:t xml:space="preserve">; </w:t>
            </w:r>
            <w:r w:rsidRPr="0009589B">
              <w:rPr>
                <w:rFonts w:hint="eastAsia"/>
              </w:rPr>
              <w:t>戴正烈</w:t>
            </w:r>
          </w:p>
        </w:tc>
        <w:tc>
          <w:tcPr>
            <w:tcW w:w="1701" w:type="dxa"/>
            <w:vAlign w:val="center"/>
          </w:tcPr>
          <w:p w:rsidR="0009589B" w:rsidRPr="00912AC0" w:rsidRDefault="0009589B" w:rsidP="0009589B">
            <w:r w:rsidRPr="00912AC0">
              <w:t>马汉鹏</w:t>
            </w:r>
          </w:p>
        </w:tc>
        <w:tc>
          <w:tcPr>
            <w:tcW w:w="1244" w:type="dxa"/>
            <w:vAlign w:val="center"/>
          </w:tcPr>
          <w:p w:rsidR="0009589B" w:rsidRPr="00912AC0" w:rsidRDefault="0009589B" w:rsidP="0009589B">
            <w:pPr>
              <w:jc w:val="center"/>
            </w:pPr>
            <w:r w:rsidRPr="00912AC0">
              <w:rPr>
                <w:rFonts w:eastAsiaTheme="minorEastAsia"/>
                <w:kern w:val="0"/>
                <w:szCs w:val="22"/>
              </w:rPr>
              <w:t>ZL20111002364.1</w:t>
            </w:r>
          </w:p>
        </w:tc>
      </w:tr>
      <w:tr w:rsidR="0009589B" w:rsidRPr="00C427C7" w:rsidTr="0009589B">
        <w:trPr>
          <w:trHeight w:val="939"/>
        </w:trPr>
        <w:tc>
          <w:tcPr>
            <w:tcW w:w="426" w:type="dxa"/>
          </w:tcPr>
          <w:p w:rsidR="0009589B" w:rsidRPr="00FC7F93" w:rsidRDefault="0009589B" w:rsidP="0009589B">
            <w:pPr>
              <w:spacing w:line="276" w:lineRule="auto"/>
            </w:pPr>
            <w:r w:rsidRPr="00FC7F93">
              <w:rPr>
                <w:rFonts w:hint="eastAsia"/>
              </w:rPr>
              <w:t>2</w:t>
            </w:r>
          </w:p>
        </w:tc>
        <w:tc>
          <w:tcPr>
            <w:tcW w:w="2127" w:type="dxa"/>
            <w:vAlign w:val="center"/>
          </w:tcPr>
          <w:p w:rsidR="0009589B" w:rsidRPr="00912AC0" w:rsidRDefault="0009589B" w:rsidP="0009589B">
            <w:r w:rsidRPr="00912AC0">
              <w:rPr>
                <w:szCs w:val="21"/>
              </w:rPr>
              <w:t>一种矿用堵漏风酚脲醛发泡树脂、复合泡沫及其制备方法</w:t>
            </w:r>
          </w:p>
        </w:tc>
        <w:tc>
          <w:tcPr>
            <w:tcW w:w="1030" w:type="dxa"/>
          </w:tcPr>
          <w:p w:rsidR="0009589B" w:rsidRPr="00FC7F93" w:rsidRDefault="0009589B" w:rsidP="0009589B">
            <w:pPr>
              <w:spacing w:line="276" w:lineRule="auto"/>
            </w:pPr>
            <w:r w:rsidRPr="00FC7F93">
              <w:rPr>
                <w:rFonts w:hint="eastAsia"/>
              </w:rPr>
              <w:t>发明专利</w:t>
            </w:r>
          </w:p>
        </w:tc>
        <w:tc>
          <w:tcPr>
            <w:tcW w:w="2513" w:type="dxa"/>
            <w:vAlign w:val="center"/>
          </w:tcPr>
          <w:p w:rsidR="0009589B" w:rsidRPr="0009589B" w:rsidRDefault="0009589B" w:rsidP="0009589B">
            <w:r w:rsidRPr="0009589B">
              <w:rPr>
                <w:rFonts w:hint="eastAsia"/>
              </w:rPr>
              <w:t>胡相明</w:t>
            </w:r>
            <w:r w:rsidRPr="0009589B">
              <w:rPr>
                <w:rFonts w:hint="eastAsia"/>
              </w:rPr>
              <w:t>;</w:t>
            </w:r>
            <w:r w:rsidRPr="0009589B">
              <w:rPr>
                <w:rFonts w:hint="eastAsia"/>
              </w:rPr>
              <w:t>程卫民</w:t>
            </w:r>
            <w:r w:rsidRPr="0009589B">
              <w:rPr>
                <w:rFonts w:hint="eastAsia"/>
              </w:rPr>
              <w:t>;</w:t>
            </w:r>
            <w:r w:rsidRPr="0009589B">
              <w:rPr>
                <w:rFonts w:hint="eastAsia"/>
              </w:rPr>
              <w:t>赵艳云</w:t>
            </w:r>
          </w:p>
        </w:tc>
        <w:tc>
          <w:tcPr>
            <w:tcW w:w="1701" w:type="dxa"/>
            <w:vAlign w:val="center"/>
          </w:tcPr>
          <w:p w:rsidR="0009589B" w:rsidRPr="00912AC0" w:rsidRDefault="0009589B" w:rsidP="0009589B">
            <w:r w:rsidRPr="00912AC0">
              <w:rPr>
                <w:rFonts w:hint="eastAsia"/>
              </w:rPr>
              <w:t>胡相明</w:t>
            </w:r>
          </w:p>
        </w:tc>
        <w:tc>
          <w:tcPr>
            <w:tcW w:w="1244" w:type="dxa"/>
            <w:vAlign w:val="center"/>
          </w:tcPr>
          <w:p w:rsidR="0009589B" w:rsidRPr="00912AC0" w:rsidRDefault="0009589B" w:rsidP="0009589B">
            <w:pPr>
              <w:jc w:val="center"/>
            </w:pPr>
            <w:r w:rsidRPr="00912AC0">
              <w:t>ZL2014100587487</w:t>
            </w:r>
          </w:p>
        </w:tc>
      </w:tr>
      <w:tr w:rsidR="0009589B" w:rsidRPr="00C427C7" w:rsidTr="0009589B">
        <w:trPr>
          <w:trHeight w:val="929"/>
        </w:trPr>
        <w:tc>
          <w:tcPr>
            <w:tcW w:w="426" w:type="dxa"/>
          </w:tcPr>
          <w:p w:rsidR="0009589B" w:rsidRPr="00FC7F93" w:rsidRDefault="0009589B" w:rsidP="0009589B">
            <w:pPr>
              <w:spacing w:line="276" w:lineRule="auto"/>
            </w:pPr>
            <w:r w:rsidRPr="00FC7F93">
              <w:rPr>
                <w:rFonts w:hint="eastAsia"/>
              </w:rPr>
              <w:t>3</w:t>
            </w:r>
          </w:p>
        </w:tc>
        <w:tc>
          <w:tcPr>
            <w:tcW w:w="2127" w:type="dxa"/>
          </w:tcPr>
          <w:p w:rsidR="0009589B" w:rsidRPr="00912AC0" w:rsidRDefault="0009589B" w:rsidP="0009589B">
            <w:pPr>
              <w:rPr>
                <w:szCs w:val="21"/>
              </w:rPr>
            </w:pPr>
            <w:r w:rsidRPr="00912AC0">
              <w:rPr>
                <w:szCs w:val="21"/>
              </w:rPr>
              <w:t>一种用于煤炭自燃治理的泡沫凝胶制备方法及装置</w:t>
            </w:r>
          </w:p>
        </w:tc>
        <w:tc>
          <w:tcPr>
            <w:tcW w:w="1030" w:type="dxa"/>
          </w:tcPr>
          <w:p w:rsidR="0009589B" w:rsidRPr="00FC7F93" w:rsidRDefault="0009589B" w:rsidP="0009589B">
            <w:pPr>
              <w:spacing w:line="276" w:lineRule="auto"/>
            </w:pPr>
            <w:r w:rsidRPr="00FC7F93">
              <w:rPr>
                <w:rFonts w:hint="eastAsia"/>
              </w:rPr>
              <w:t>发明专利</w:t>
            </w:r>
          </w:p>
        </w:tc>
        <w:tc>
          <w:tcPr>
            <w:tcW w:w="2513" w:type="dxa"/>
            <w:vAlign w:val="center"/>
          </w:tcPr>
          <w:p w:rsidR="0009589B" w:rsidRPr="0009589B" w:rsidRDefault="0009589B" w:rsidP="0009589B">
            <w:r w:rsidRPr="0009589B">
              <w:rPr>
                <w:rFonts w:hint="eastAsia"/>
              </w:rPr>
              <w:t>任万兴</w:t>
            </w:r>
            <w:r w:rsidRPr="0009589B">
              <w:rPr>
                <w:rFonts w:hint="eastAsia"/>
              </w:rPr>
              <w:t>;</w:t>
            </w:r>
            <w:r w:rsidRPr="0009589B">
              <w:rPr>
                <w:rFonts w:hint="eastAsia"/>
              </w:rPr>
              <w:t>郭庆</w:t>
            </w:r>
            <w:r w:rsidRPr="0009589B">
              <w:rPr>
                <w:rFonts w:hint="eastAsia"/>
              </w:rPr>
              <w:t>;</w:t>
            </w:r>
            <w:r w:rsidRPr="0009589B">
              <w:rPr>
                <w:rFonts w:hint="eastAsia"/>
              </w:rPr>
              <w:t>左兵召</w:t>
            </w:r>
          </w:p>
        </w:tc>
        <w:tc>
          <w:tcPr>
            <w:tcW w:w="1701" w:type="dxa"/>
            <w:vAlign w:val="center"/>
          </w:tcPr>
          <w:p w:rsidR="0009589B" w:rsidRPr="00912AC0" w:rsidRDefault="0009589B" w:rsidP="0009589B">
            <w:r w:rsidRPr="00912AC0">
              <w:t>中国矿业大学</w:t>
            </w:r>
          </w:p>
        </w:tc>
        <w:tc>
          <w:tcPr>
            <w:tcW w:w="1244" w:type="dxa"/>
            <w:vAlign w:val="center"/>
          </w:tcPr>
          <w:p w:rsidR="0009589B" w:rsidRPr="00912AC0" w:rsidRDefault="0009589B" w:rsidP="0009589B">
            <w:pPr>
              <w:jc w:val="center"/>
            </w:pPr>
            <w:r w:rsidRPr="00912AC0">
              <w:t>ZL201310470099.7</w:t>
            </w:r>
          </w:p>
        </w:tc>
      </w:tr>
      <w:tr w:rsidR="0009589B" w:rsidRPr="00C427C7" w:rsidTr="0009589B">
        <w:trPr>
          <w:trHeight w:val="629"/>
        </w:trPr>
        <w:tc>
          <w:tcPr>
            <w:tcW w:w="426" w:type="dxa"/>
          </w:tcPr>
          <w:p w:rsidR="0009589B" w:rsidRPr="00FC7F93" w:rsidRDefault="0009589B" w:rsidP="0009589B">
            <w:pPr>
              <w:spacing w:line="276" w:lineRule="auto"/>
            </w:pPr>
            <w:r w:rsidRPr="00FC7F93">
              <w:rPr>
                <w:rFonts w:hint="eastAsia"/>
              </w:rPr>
              <w:t>4</w:t>
            </w:r>
          </w:p>
        </w:tc>
        <w:tc>
          <w:tcPr>
            <w:tcW w:w="2127" w:type="dxa"/>
            <w:vAlign w:val="center"/>
          </w:tcPr>
          <w:p w:rsidR="0009589B" w:rsidRPr="00912AC0" w:rsidRDefault="0009589B" w:rsidP="0009589B">
            <w:r w:rsidRPr="00912AC0">
              <w:rPr>
                <w:rFonts w:hint="eastAsia"/>
              </w:rPr>
              <w:t>一种胶体防火材料的制备方法及煤矿防火材料</w:t>
            </w:r>
          </w:p>
        </w:tc>
        <w:tc>
          <w:tcPr>
            <w:tcW w:w="1030" w:type="dxa"/>
          </w:tcPr>
          <w:p w:rsidR="0009589B" w:rsidRPr="00FC7F93" w:rsidRDefault="0009589B" w:rsidP="0009589B">
            <w:pPr>
              <w:spacing w:line="276" w:lineRule="auto"/>
            </w:pPr>
            <w:r w:rsidRPr="00FC7F93">
              <w:rPr>
                <w:rFonts w:hint="eastAsia"/>
              </w:rPr>
              <w:t>发明专利</w:t>
            </w:r>
          </w:p>
        </w:tc>
        <w:tc>
          <w:tcPr>
            <w:tcW w:w="2513" w:type="dxa"/>
            <w:vAlign w:val="center"/>
          </w:tcPr>
          <w:p w:rsidR="0009589B" w:rsidRPr="0009589B" w:rsidRDefault="0009589B" w:rsidP="0009589B">
            <w:r w:rsidRPr="0009589B">
              <w:rPr>
                <w:rFonts w:hint="eastAsia"/>
              </w:rPr>
              <w:t>赵艳云胡相明左亚雯</w:t>
            </w:r>
            <w:r w:rsidRPr="0009589B">
              <w:rPr>
                <w:rFonts w:hint="eastAsia"/>
              </w:rPr>
              <w:t xml:space="preserve"> </w:t>
            </w:r>
            <w:r w:rsidRPr="0009589B">
              <w:rPr>
                <w:rFonts w:hint="eastAsia"/>
              </w:rPr>
              <w:t>吴明跃</w:t>
            </w:r>
            <w:r w:rsidRPr="0009589B">
              <w:rPr>
                <w:rFonts w:hint="eastAsia"/>
              </w:rPr>
              <w:t xml:space="preserve"> </w:t>
            </w:r>
            <w:r w:rsidRPr="0009589B">
              <w:rPr>
                <w:rFonts w:hint="eastAsia"/>
              </w:rPr>
              <w:t>胡尊翔</w:t>
            </w:r>
            <w:r w:rsidRPr="0009589B">
              <w:rPr>
                <w:rFonts w:hint="eastAsia"/>
              </w:rPr>
              <w:t xml:space="preserve"> </w:t>
            </w:r>
            <w:r w:rsidRPr="0009589B">
              <w:rPr>
                <w:rFonts w:hint="eastAsia"/>
              </w:rPr>
              <w:t>程卫民</w:t>
            </w:r>
          </w:p>
        </w:tc>
        <w:tc>
          <w:tcPr>
            <w:tcW w:w="1701" w:type="dxa"/>
            <w:vAlign w:val="center"/>
          </w:tcPr>
          <w:p w:rsidR="0009589B" w:rsidRPr="00912AC0" w:rsidRDefault="0009589B" w:rsidP="0009589B">
            <w:r w:rsidRPr="00912AC0">
              <w:rPr>
                <w:rFonts w:hint="eastAsia"/>
              </w:rPr>
              <w:t>山东科技大学</w:t>
            </w:r>
          </w:p>
        </w:tc>
        <w:tc>
          <w:tcPr>
            <w:tcW w:w="1244" w:type="dxa"/>
            <w:vAlign w:val="center"/>
          </w:tcPr>
          <w:p w:rsidR="0009589B" w:rsidRPr="00912AC0" w:rsidRDefault="0009589B" w:rsidP="0009589B">
            <w:pPr>
              <w:jc w:val="center"/>
            </w:pPr>
            <w:r w:rsidRPr="00912AC0">
              <w:t>ZL201710067721.8</w:t>
            </w:r>
          </w:p>
        </w:tc>
      </w:tr>
      <w:tr w:rsidR="0009589B" w:rsidRPr="00C427C7" w:rsidTr="0009589B">
        <w:trPr>
          <w:trHeight w:val="929"/>
        </w:trPr>
        <w:tc>
          <w:tcPr>
            <w:tcW w:w="426" w:type="dxa"/>
          </w:tcPr>
          <w:p w:rsidR="0009589B" w:rsidRPr="00FC7F93" w:rsidRDefault="0009589B" w:rsidP="0009589B">
            <w:pPr>
              <w:spacing w:line="276" w:lineRule="auto"/>
            </w:pPr>
            <w:r w:rsidRPr="00FC7F93">
              <w:rPr>
                <w:rFonts w:hint="eastAsia"/>
              </w:rPr>
              <w:t xml:space="preserve"> 5</w:t>
            </w:r>
          </w:p>
        </w:tc>
        <w:tc>
          <w:tcPr>
            <w:tcW w:w="2127" w:type="dxa"/>
            <w:vAlign w:val="center"/>
          </w:tcPr>
          <w:p w:rsidR="0009589B" w:rsidRPr="00912AC0" w:rsidRDefault="0009589B" w:rsidP="0009589B">
            <w:r w:rsidRPr="00912AC0">
              <w:rPr>
                <w:rFonts w:hint="eastAsia"/>
              </w:rPr>
              <w:t>一种具有自修复功能的煤矿井下密闭墙及其构筑方法</w:t>
            </w:r>
          </w:p>
        </w:tc>
        <w:tc>
          <w:tcPr>
            <w:tcW w:w="1030" w:type="dxa"/>
          </w:tcPr>
          <w:p w:rsidR="0009589B" w:rsidRPr="00FC7F93" w:rsidRDefault="0009589B" w:rsidP="0009589B">
            <w:pPr>
              <w:spacing w:line="276" w:lineRule="auto"/>
            </w:pPr>
            <w:r w:rsidRPr="00FC7F93">
              <w:rPr>
                <w:rFonts w:hint="eastAsia"/>
              </w:rPr>
              <w:t>发明专利</w:t>
            </w:r>
          </w:p>
        </w:tc>
        <w:tc>
          <w:tcPr>
            <w:tcW w:w="2513" w:type="dxa"/>
            <w:vAlign w:val="center"/>
          </w:tcPr>
          <w:p w:rsidR="0009589B" w:rsidRPr="0009589B" w:rsidRDefault="0009589B" w:rsidP="0009589B">
            <w:r w:rsidRPr="0009589B">
              <w:rPr>
                <w:rFonts w:eastAsiaTheme="minorEastAsia"/>
                <w:kern w:val="0"/>
                <w:szCs w:val="22"/>
              </w:rPr>
              <w:t>胡相明</w:t>
            </w:r>
            <w:r w:rsidRPr="0009589B">
              <w:rPr>
                <w:rFonts w:eastAsiaTheme="minorEastAsia"/>
                <w:kern w:val="0"/>
                <w:szCs w:val="22"/>
              </w:rPr>
              <w:t xml:space="preserve"> </w:t>
            </w:r>
            <w:r w:rsidRPr="0009589B">
              <w:rPr>
                <w:rFonts w:eastAsiaTheme="minorEastAsia"/>
                <w:kern w:val="0"/>
                <w:szCs w:val="22"/>
              </w:rPr>
              <w:t>吴明跃</w:t>
            </w:r>
            <w:r w:rsidRPr="0009589B">
              <w:rPr>
                <w:rFonts w:eastAsiaTheme="minorEastAsia"/>
                <w:kern w:val="0"/>
                <w:szCs w:val="22"/>
              </w:rPr>
              <w:t xml:space="preserve"> </w:t>
            </w:r>
            <w:r w:rsidRPr="0009589B">
              <w:rPr>
                <w:rFonts w:eastAsiaTheme="minorEastAsia"/>
                <w:kern w:val="0"/>
                <w:szCs w:val="22"/>
              </w:rPr>
              <w:t>程卫民</w:t>
            </w:r>
          </w:p>
        </w:tc>
        <w:tc>
          <w:tcPr>
            <w:tcW w:w="1701" w:type="dxa"/>
            <w:vAlign w:val="center"/>
          </w:tcPr>
          <w:p w:rsidR="0009589B" w:rsidRPr="00912AC0" w:rsidRDefault="0009589B" w:rsidP="0009589B">
            <w:r w:rsidRPr="00912AC0">
              <w:tab/>
            </w:r>
          </w:p>
          <w:p w:rsidR="0009589B" w:rsidRPr="00912AC0" w:rsidRDefault="0009589B" w:rsidP="0009589B">
            <w:r w:rsidRPr="00912AC0">
              <w:rPr>
                <w:rFonts w:hint="eastAsia"/>
              </w:rPr>
              <w:t>山东科技大学</w:t>
            </w:r>
          </w:p>
        </w:tc>
        <w:tc>
          <w:tcPr>
            <w:tcW w:w="1244" w:type="dxa"/>
            <w:vAlign w:val="center"/>
          </w:tcPr>
          <w:p w:rsidR="0009589B" w:rsidRPr="00912AC0" w:rsidRDefault="0009589B" w:rsidP="0009589B">
            <w:pPr>
              <w:jc w:val="center"/>
            </w:pPr>
            <w:r w:rsidRPr="00912AC0">
              <w:t>ZL201710150826.X</w:t>
            </w:r>
          </w:p>
        </w:tc>
      </w:tr>
      <w:tr w:rsidR="0009589B" w:rsidRPr="00C427C7" w:rsidTr="0009589B">
        <w:trPr>
          <w:trHeight w:val="939"/>
        </w:trPr>
        <w:tc>
          <w:tcPr>
            <w:tcW w:w="426" w:type="dxa"/>
          </w:tcPr>
          <w:p w:rsidR="0009589B" w:rsidRPr="00FC7F93" w:rsidRDefault="0009589B" w:rsidP="0009589B">
            <w:pPr>
              <w:spacing w:line="276" w:lineRule="auto"/>
            </w:pPr>
            <w:r w:rsidRPr="00FC7F93">
              <w:rPr>
                <w:rFonts w:hint="eastAsia"/>
              </w:rPr>
              <w:t>6</w:t>
            </w:r>
          </w:p>
        </w:tc>
        <w:tc>
          <w:tcPr>
            <w:tcW w:w="2127" w:type="dxa"/>
            <w:vAlign w:val="center"/>
          </w:tcPr>
          <w:p w:rsidR="0009589B" w:rsidRPr="00912AC0" w:rsidRDefault="0009589B" w:rsidP="0009589B">
            <w:pPr>
              <w:rPr>
                <w:sz w:val="22"/>
                <w:szCs w:val="22"/>
              </w:rPr>
            </w:pPr>
            <w:r w:rsidRPr="00912AC0">
              <w:rPr>
                <w:rFonts w:hint="eastAsia"/>
                <w:sz w:val="22"/>
                <w:szCs w:val="22"/>
              </w:rPr>
              <w:t>一种煤层瓦斯压力测量动态自平衡加压封孔方法与装置</w:t>
            </w:r>
          </w:p>
        </w:tc>
        <w:tc>
          <w:tcPr>
            <w:tcW w:w="1030" w:type="dxa"/>
          </w:tcPr>
          <w:p w:rsidR="0009589B" w:rsidRPr="00FC7F93" w:rsidRDefault="0009589B" w:rsidP="0009589B">
            <w:pPr>
              <w:spacing w:line="276" w:lineRule="auto"/>
            </w:pPr>
            <w:r w:rsidRPr="00FC7F93">
              <w:rPr>
                <w:rFonts w:hint="eastAsia"/>
              </w:rPr>
              <w:t>发明专利</w:t>
            </w:r>
          </w:p>
        </w:tc>
        <w:tc>
          <w:tcPr>
            <w:tcW w:w="2513" w:type="dxa"/>
            <w:vAlign w:val="center"/>
          </w:tcPr>
          <w:p w:rsidR="0009589B" w:rsidRPr="0009589B" w:rsidRDefault="0009589B" w:rsidP="0009589B">
            <w:pPr>
              <w:rPr>
                <w:sz w:val="22"/>
                <w:szCs w:val="22"/>
              </w:rPr>
            </w:pPr>
            <w:r w:rsidRPr="0009589B">
              <w:rPr>
                <w:rFonts w:hint="eastAsia"/>
                <w:sz w:val="22"/>
                <w:szCs w:val="22"/>
              </w:rPr>
              <w:t>陆伟，刘震，李金亮，孙东玲，程卫民，王栋，秦传睿</w:t>
            </w:r>
            <w:r w:rsidRPr="0009589B">
              <w:rPr>
                <w:rFonts w:hint="eastAsia"/>
                <w:sz w:val="22"/>
                <w:szCs w:val="22"/>
              </w:rPr>
              <w:t xml:space="preserve"> </w:t>
            </w:r>
          </w:p>
        </w:tc>
        <w:tc>
          <w:tcPr>
            <w:tcW w:w="1701" w:type="dxa"/>
            <w:vAlign w:val="center"/>
          </w:tcPr>
          <w:p w:rsidR="0009589B" w:rsidRPr="00912AC0" w:rsidRDefault="0009589B" w:rsidP="0009589B">
            <w:r w:rsidRPr="00912AC0">
              <w:tab/>
            </w:r>
          </w:p>
          <w:p w:rsidR="0009589B" w:rsidRPr="00912AC0" w:rsidRDefault="0009589B" w:rsidP="0009589B">
            <w:r w:rsidRPr="00912AC0">
              <w:rPr>
                <w:rFonts w:hint="eastAsia"/>
              </w:rPr>
              <w:t>山东科技大学</w:t>
            </w:r>
          </w:p>
        </w:tc>
        <w:tc>
          <w:tcPr>
            <w:tcW w:w="1244" w:type="dxa"/>
            <w:vAlign w:val="center"/>
          </w:tcPr>
          <w:p w:rsidR="0009589B" w:rsidRPr="00912AC0" w:rsidRDefault="0009589B" w:rsidP="0009589B">
            <w:pPr>
              <w:jc w:val="center"/>
            </w:pPr>
            <w:r w:rsidRPr="00912AC0">
              <w:t>ZL201711221627.X</w:t>
            </w:r>
          </w:p>
        </w:tc>
      </w:tr>
      <w:tr w:rsidR="0009589B" w:rsidRPr="00C427C7" w:rsidTr="0009589B">
        <w:trPr>
          <w:trHeight w:val="619"/>
        </w:trPr>
        <w:tc>
          <w:tcPr>
            <w:tcW w:w="426" w:type="dxa"/>
          </w:tcPr>
          <w:p w:rsidR="0009589B" w:rsidRPr="00FC7F93" w:rsidRDefault="0009589B" w:rsidP="0009589B">
            <w:pPr>
              <w:spacing w:line="276" w:lineRule="auto"/>
            </w:pPr>
            <w:r w:rsidRPr="00FC7F93">
              <w:rPr>
                <w:rFonts w:hint="eastAsia"/>
              </w:rPr>
              <w:t>7</w:t>
            </w:r>
          </w:p>
        </w:tc>
        <w:tc>
          <w:tcPr>
            <w:tcW w:w="2127" w:type="dxa"/>
          </w:tcPr>
          <w:p w:rsidR="0009589B" w:rsidRPr="00912AC0" w:rsidRDefault="0009589B" w:rsidP="0009589B">
            <w:pPr>
              <w:rPr>
                <w:szCs w:val="21"/>
              </w:rPr>
            </w:pPr>
            <w:r w:rsidRPr="00912AC0">
              <w:rPr>
                <w:szCs w:val="21"/>
              </w:rPr>
              <w:t>一种防治煤炭自燃的泡沫凝胶制备装置</w:t>
            </w:r>
          </w:p>
        </w:tc>
        <w:tc>
          <w:tcPr>
            <w:tcW w:w="1030" w:type="dxa"/>
          </w:tcPr>
          <w:p w:rsidR="0009589B" w:rsidRPr="00FC7F93" w:rsidRDefault="0009589B" w:rsidP="0009589B">
            <w:pPr>
              <w:spacing w:line="276" w:lineRule="auto"/>
            </w:pPr>
            <w:r w:rsidRPr="00FC7F93">
              <w:rPr>
                <w:rFonts w:hint="eastAsia"/>
              </w:rPr>
              <w:t>发明专利</w:t>
            </w:r>
          </w:p>
        </w:tc>
        <w:tc>
          <w:tcPr>
            <w:tcW w:w="2513" w:type="dxa"/>
            <w:vAlign w:val="center"/>
          </w:tcPr>
          <w:p w:rsidR="0009589B" w:rsidRPr="0009589B" w:rsidRDefault="0009589B" w:rsidP="0009589B">
            <w:r w:rsidRPr="0009589B">
              <w:rPr>
                <w:rFonts w:hint="eastAsia"/>
              </w:rPr>
              <w:t>任万兴</w:t>
            </w:r>
            <w:r w:rsidRPr="0009589B">
              <w:rPr>
                <w:rFonts w:hint="eastAsia"/>
              </w:rPr>
              <w:t>;</w:t>
            </w:r>
            <w:r w:rsidRPr="0009589B">
              <w:rPr>
                <w:rFonts w:hint="eastAsia"/>
              </w:rPr>
              <w:t>郭庆</w:t>
            </w:r>
            <w:r w:rsidRPr="0009589B">
              <w:rPr>
                <w:rFonts w:hint="eastAsia"/>
              </w:rPr>
              <w:t>;</w:t>
            </w:r>
            <w:r w:rsidRPr="0009589B">
              <w:rPr>
                <w:rFonts w:hint="eastAsia"/>
              </w:rPr>
              <w:t>左兵召</w:t>
            </w:r>
          </w:p>
        </w:tc>
        <w:tc>
          <w:tcPr>
            <w:tcW w:w="1701" w:type="dxa"/>
            <w:vAlign w:val="center"/>
          </w:tcPr>
          <w:p w:rsidR="0009589B" w:rsidRPr="00912AC0" w:rsidRDefault="0009589B" w:rsidP="0009589B">
            <w:r w:rsidRPr="00912AC0">
              <w:t>中国矿业大学</w:t>
            </w:r>
          </w:p>
        </w:tc>
        <w:tc>
          <w:tcPr>
            <w:tcW w:w="1244" w:type="dxa"/>
            <w:vAlign w:val="center"/>
          </w:tcPr>
          <w:p w:rsidR="0009589B" w:rsidRPr="00912AC0" w:rsidRDefault="0009589B" w:rsidP="0009589B">
            <w:pPr>
              <w:jc w:val="center"/>
            </w:pPr>
            <w:r w:rsidRPr="00912AC0">
              <w:t>ZL201510678131.X</w:t>
            </w:r>
          </w:p>
        </w:tc>
      </w:tr>
      <w:tr w:rsidR="0009589B" w:rsidRPr="00C427C7" w:rsidTr="0009589B">
        <w:trPr>
          <w:trHeight w:val="1248"/>
        </w:trPr>
        <w:tc>
          <w:tcPr>
            <w:tcW w:w="426" w:type="dxa"/>
          </w:tcPr>
          <w:p w:rsidR="0009589B" w:rsidRPr="00FC7F93" w:rsidRDefault="0009589B" w:rsidP="0009589B">
            <w:pPr>
              <w:spacing w:line="276" w:lineRule="auto"/>
            </w:pPr>
            <w:r w:rsidRPr="00FC7F93">
              <w:rPr>
                <w:rFonts w:hint="eastAsia"/>
              </w:rPr>
              <w:t>8</w:t>
            </w:r>
          </w:p>
        </w:tc>
        <w:tc>
          <w:tcPr>
            <w:tcW w:w="2127" w:type="dxa"/>
          </w:tcPr>
          <w:p w:rsidR="0009589B" w:rsidRPr="00912AC0" w:rsidRDefault="0009589B" w:rsidP="0009589B">
            <w:pPr>
              <w:rPr>
                <w:szCs w:val="21"/>
              </w:rPr>
            </w:pPr>
            <w:r w:rsidRPr="00912AC0">
              <w:rPr>
                <w:rFonts w:hint="eastAsia"/>
                <w:szCs w:val="21"/>
              </w:rPr>
              <w:t>一种用于煤矿井下防灭火注浆的一次性伸缩式钻具</w:t>
            </w:r>
          </w:p>
        </w:tc>
        <w:tc>
          <w:tcPr>
            <w:tcW w:w="1030" w:type="dxa"/>
          </w:tcPr>
          <w:p w:rsidR="0009589B" w:rsidRPr="00FC7F93" w:rsidRDefault="0009589B" w:rsidP="0009589B">
            <w:pPr>
              <w:spacing w:line="276" w:lineRule="auto"/>
            </w:pPr>
            <w:r w:rsidRPr="00FC7F93">
              <w:rPr>
                <w:rFonts w:hint="eastAsia"/>
              </w:rPr>
              <w:t>发明专利</w:t>
            </w:r>
          </w:p>
        </w:tc>
        <w:tc>
          <w:tcPr>
            <w:tcW w:w="2513" w:type="dxa"/>
            <w:vAlign w:val="center"/>
          </w:tcPr>
          <w:p w:rsidR="0009589B" w:rsidRPr="0009589B" w:rsidRDefault="0009589B" w:rsidP="0009589B">
            <w:r w:rsidRPr="0009589B">
              <w:rPr>
                <w:rFonts w:hint="eastAsia"/>
              </w:rPr>
              <w:t>任万兴</w:t>
            </w:r>
            <w:r w:rsidRPr="0009589B">
              <w:rPr>
                <w:rFonts w:hint="eastAsia"/>
              </w:rPr>
              <w:t xml:space="preserve"> </w:t>
            </w:r>
            <w:r w:rsidRPr="0009589B">
              <w:rPr>
                <w:rFonts w:hint="eastAsia"/>
              </w:rPr>
              <w:t>郭庆</w:t>
            </w:r>
            <w:r w:rsidRPr="0009589B">
              <w:rPr>
                <w:rFonts w:hint="eastAsia"/>
              </w:rPr>
              <w:t xml:space="preserve"> </w:t>
            </w:r>
            <w:r w:rsidRPr="0009589B">
              <w:rPr>
                <w:rFonts w:hint="eastAsia"/>
              </w:rPr>
              <w:t>赵乾坤</w:t>
            </w:r>
            <w:r w:rsidRPr="0009589B">
              <w:rPr>
                <w:rFonts w:hint="eastAsia"/>
              </w:rPr>
              <w:t xml:space="preserve"> </w:t>
            </w:r>
            <w:r w:rsidRPr="0009589B">
              <w:rPr>
                <w:rFonts w:hint="eastAsia"/>
              </w:rPr>
              <w:t>温德华</w:t>
            </w:r>
            <w:r w:rsidRPr="0009589B">
              <w:rPr>
                <w:rFonts w:hint="eastAsia"/>
              </w:rPr>
              <w:t xml:space="preserve"> </w:t>
            </w:r>
            <w:r w:rsidRPr="0009589B">
              <w:rPr>
                <w:rFonts w:hint="eastAsia"/>
              </w:rPr>
              <w:t>张立轩</w:t>
            </w:r>
            <w:r w:rsidRPr="0009589B">
              <w:rPr>
                <w:rFonts w:hint="eastAsia"/>
              </w:rPr>
              <w:t xml:space="preserve"> </w:t>
            </w:r>
            <w:r w:rsidRPr="0009589B">
              <w:rPr>
                <w:rFonts w:hint="eastAsia"/>
              </w:rPr>
              <w:t>王振峰</w:t>
            </w:r>
          </w:p>
        </w:tc>
        <w:tc>
          <w:tcPr>
            <w:tcW w:w="1701" w:type="dxa"/>
            <w:vAlign w:val="center"/>
          </w:tcPr>
          <w:p w:rsidR="0009589B" w:rsidRPr="00912AC0" w:rsidRDefault="0009589B" w:rsidP="0009589B">
            <w:r w:rsidRPr="00912AC0">
              <w:rPr>
                <w:rFonts w:hint="eastAsia"/>
              </w:rPr>
              <w:t>中国矿业大学，徐州吉安矿业科技有限公司</w:t>
            </w:r>
          </w:p>
        </w:tc>
        <w:tc>
          <w:tcPr>
            <w:tcW w:w="1244" w:type="dxa"/>
            <w:vAlign w:val="center"/>
          </w:tcPr>
          <w:p w:rsidR="0009589B" w:rsidRPr="00912AC0" w:rsidRDefault="0009589B" w:rsidP="0009589B">
            <w:pPr>
              <w:jc w:val="center"/>
            </w:pPr>
            <w:r w:rsidRPr="00912AC0">
              <w:t>ZL</w:t>
            </w:r>
            <w:r w:rsidRPr="00912AC0">
              <w:rPr>
                <w:rFonts w:eastAsiaTheme="minorEastAsia"/>
                <w:kern w:val="0"/>
                <w:szCs w:val="22"/>
              </w:rPr>
              <w:t>201610742341.5</w:t>
            </w:r>
          </w:p>
        </w:tc>
      </w:tr>
      <w:tr w:rsidR="0009589B" w:rsidRPr="00C427C7" w:rsidTr="0009589B">
        <w:trPr>
          <w:trHeight w:val="939"/>
        </w:trPr>
        <w:tc>
          <w:tcPr>
            <w:tcW w:w="426" w:type="dxa"/>
          </w:tcPr>
          <w:p w:rsidR="0009589B" w:rsidRPr="00FC7F93" w:rsidRDefault="0009589B" w:rsidP="0009589B">
            <w:pPr>
              <w:spacing w:line="276" w:lineRule="auto"/>
            </w:pPr>
            <w:r w:rsidRPr="00FC7F93">
              <w:rPr>
                <w:rFonts w:hint="eastAsia"/>
              </w:rPr>
              <w:t>9</w:t>
            </w:r>
          </w:p>
        </w:tc>
        <w:tc>
          <w:tcPr>
            <w:tcW w:w="2127" w:type="dxa"/>
            <w:vAlign w:val="center"/>
          </w:tcPr>
          <w:p w:rsidR="0009589B" w:rsidRPr="00912AC0" w:rsidRDefault="0009589B" w:rsidP="0009589B">
            <w:r w:rsidRPr="00912AC0">
              <w:rPr>
                <w:rFonts w:eastAsiaTheme="minorEastAsia"/>
                <w:kern w:val="0"/>
                <w:szCs w:val="22"/>
              </w:rPr>
              <w:t>化学注浆充填煤矿高冒区的方法</w:t>
            </w:r>
          </w:p>
        </w:tc>
        <w:tc>
          <w:tcPr>
            <w:tcW w:w="1030" w:type="dxa"/>
          </w:tcPr>
          <w:p w:rsidR="0009589B" w:rsidRPr="00FC7F93" w:rsidRDefault="0009589B" w:rsidP="0009589B">
            <w:pPr>
              <w:spacing w:line="276" w:lineRule="auto"/>
            </w:pPr>
            <w:r w:rsidRPr="00FC7F93">
              <w:rPr>
                <w:rFonts w:hint="eastAsia"/>
              </w:rPr>
              <w:t>发明专利</w:t>
            </w:r>
          </w:p>
        </w:tc>
        <w:tc>
          <w:tcPr>
            <w:tcW w:w="2513" w:type="dxa"/>
            <w:vAlign w:val="center"/>
          </w:tcPr>
          <w:p w:rsidR="0009589B" w:rsidRPr="0009589B" w:rsidRDefault="0009589B" w:rsidP="0009589B">
            <w:r w:rsidRPr="0009589B">
              <w:rPr>
                <w:rFonts w:hint="eastAsia"/>
              </w:rPr>
              <w:t>许向彬</w:t>
            </w:r>
            <w:r w:rsidRPr="0009589B">
              <w:rPr>
                <w:rFonts w:hint="eastAsia"/>
              </w:rPr>
              <w:t>;</w:t>
            </w:r>
            <w:r w:rsidRPr="0009589B">
              <w:rPr>
                <w:rFonts w:hint="eastAsia"/>
              </w:rPr>
              <w:t>刘标懿</w:t>
            </w:r>
            <w:r w:rsidRPr="0009589B">
              <w:rPr>
                <w:rFonts w:hint="eastAsia"/>
              </w:rPr>
              <w:t>;</w:t>
            </w:r>
            <w:r w:rsidRPr="0009589B">
              <w:rPr>
                <w:rFonts w:hint="eastAsia"/>
              </w:rPr>
              <w:t>杨仁凯</w:t>
            </w:r>
            <w:r w:rsidRPr="0009589B">
              <w:rPr>
                <w:rFonts w:hint="eastAsia"/>
              </w:rPr>
              <w:t>;</w:t>
            </w:r>
            <w:r w:rsidRPr="0009589B">
              <w:rPr>
                <w:rFonts w:hint="eastAsia"/>
              </w:rPr>
              <w:t>李王林</w:t>
            </w:r>
            <w:r w:rsidRPr="0009589B">
              <w:rPr>
                <w:rFonts w:hint="eastAsia"/>
              </w:rPr>
              <w:t>;</w:t>
            </w:r>
            <w:r w:rsidRPr="0009589B">
              <w:rPr>
                <w:rFonts w:hint="eastAsia"/>
              </w:rPr>
              <w:t>张峰</w:t>
            </w:r>
            <w:r w:rsidRPr="0009589B">
              <w:rPr>
                <w:rFonts w:hint="eastAsia"/>
              </w:rPr>
              <w:t>;</w:t>
            </w:r>
            <w:r w:rsidRPr="0009589B">
              <w:rPr>
                <w:rFonts w:hint="eastAsia"/>
              </w:rPr>
              <w:t>刘青</w:t>
            </w:r>
            <w:r w:rsidRPr="0009589B">
              <w:rPr>
                <w:rFonts w:hint="eastAsia"/>
              </w:rPr>
              <w:t>;</w:t>
            </w:r>
            <w:r w:rsidRPr="0009589B">
              <w:rPr>
                <w:rFonts w:hint="eastAsia"/>
              </w:rPr>
              <w:t>张贻川</w:t>
            </w:r>
            <w:r w:rsidRPr="0009589B">
              <w:rPr>
                <w:rFonts w:hint="eastAsia"/>
              </w:rPr>
              <w:t>;</w:t>
            </w:r>
            <w:r w:rsidRPr="0009589B">
              <w:rPr>
                <w:rFonts w:hint="eastAsia"/>
              </w:rPr>
              <w:t>樊淑兰</w:t>
            </w:r>
            <w:r w:rsidRPr="0009589B">
              <w:rPr>
                <w:rFonts w:hint="eastAsia"/>
              </w:rPr>
              <w:t>;</w:t>
            </w:r>
            <w:r w:rsidRPr="0009589B">
              <w:rPr>
                <w:rFonts w:hint="eastAsia"/>
              </w:rPr>
              <w:t>胡澜</w:t>
            </w:r>
            <w:r w:rsidRPr="0009589B">
              <w:rPr>
                <w:rFonts w:hint="eastAsia"/>
              </w:rPr>
              <w:t>;</w:t>
            </w:r>
            <w:r w:rsidRPr="0009589B">
              <w:rPr>
                <w:rFonts w:hint="eastAsia"/>
              </w:rPr>
              <w:t>童宗豪</w:t>
            </w:r>
            <w:r w:rsidRPr="0009589B">
              <w:rPr>
                <w:rFonts w:hint="eastAsia"/>
              </w:rPr>
              <w:t>;</w:t>
            </w:r>
            <w:r w:rsidRPr="0009589B">
              <w:rPr>
                <w:rFonts w:hint="eastAsia"/>
              </w:rPr>
              <w:t>刘罡</w:t>
            </w:r>
            <w:r w:rsidRPr="0009589B">
              <w:rPr>
                <w:rFonts w:hint="eastAsia"/>
              </w:rPr>
              <w:t>;</w:t>
            </w:r>
            <w:r w:rsidRPr="0009589B">
              <w:rPr>
                <w:rFonts w:hint="eastAsia"/>
              </w:rPr>
              <w:t>陆伟</w:t>
            </w:r>
            <w:r w:rsidRPr="0009589B">
              <w:rPr>
                <w:rFonts w:hint="eastAsia"/>
              </w:rPr>
              <w:t>;</w:t>
            </w:r>
            <w:r w:rsidRPr="0009589B">
              <w:rPr>
                <w:rFonts w:hint="eastAsia"/>
              </w:rPr>
              <w:t>徐俊</w:t>
            </w:r>
          </w:p>
        </w:tc>
        <w:tc>
          <w:tcPr>
            <w:tcW w:w="1701" w:type="dxa"/>
            <w:vAlign w:val="center"/>
          </w:tcPr>
          <w:p w:rsidR="0009589B" w:rsidRPr="00912AC0" w:rsidRDefault="0009589B" w:rsidP="0009589B">
            <w:r w:rsidRPr="00912AC0">
              <w:t>中煤科工集团重庆研究院有限公司</w:t>
            </w:r>
          </w:p>
        </w:tc>
        <w:tc>
          <w:tcPr>
            <w:tcW w:w="1244" w:type="dxa"/>
            <w:vAlign w:val="center"/>
          </w:tcPr>
          <w:p w:rsidR="0009589B" w:rsidRPr="00912AC0" w:rsidRDefault="0009589B" w:rsidP="0009589B">
            <w:pPr>
              <w:jc w:val="center"/>
            </w:pPr>
            <w:r w:rsidRPr="00912AC0">
              <w:t>ZL201410425396.4</w:t>
            </w:r>
          </w:p>
        </w:tc>
      </w:tr>
      <w:tr w:rsidR="0009589B" w:rsidRPr="00C427C7" w:rsidTr="0009589B">
        <w:trPr>
          <w:trHeight w:val="929"/>
        </w:trPr>
        <w:tc>
          <w:tcPr>
            <w:tcW w:w="426" w:type="dxa"/>
          </w:tcPr>
          <w:p w:rsidR="0009589B" w:rsidRPr="00FC7F93" w:rsidRDefault="0009589B" w:rsidP="0009589B">
            <w:pPr>
              <w:spacing w:line="276" w:lineRule="auto"/>
            </w:pPr>
            <w:r w:rsidRPr="00FC7F93">
              <w:rPr>
                <w:rFonts w:hint="eastAsia"/>
              </w:rPr>
              <w:t>10</w:t>
            </w:r>
          </w:p>
        </w:tc>
        <w:tc>
          <w:tcPr>
            <w:tcW w:w="2127" w:type="dxa"/>
            <w:vAlign w:val="center"/>
          </w:tcPr>
          <w:p w:rsidR="0009589B" w:rsidRPr="00912AC0" w:rsidRDefault="0009589B" w:rsidP="0009589B">
            <w:pPr>
              <w:widowControl/>
              <w:jc w:val="left"/>
              <w:rPr>
                <w:kern w:val="0"/>
                <w:sz w:val="22"/>
                <w:szCs w:val="22"/>
              </w:rPr>
            </w:pPr>
            <w:r w:rsidRPr="00912AC0">
              <w:rPr>
                <w:rFonts w:hint="eastAsia"/>
                <w:sz w:val="22"/>
                <w:szCs w:val="22"/>
              </w:rPr>
              <w:t>利用瀑布式通风门净化矿井风流中硫化氢的装置及方法</w:t>
            </w:r>
          </w:p>
        </w:tc>
        <w:tc>
          <w:tcPr>
            <w:tcW w:w="1030" w:type="dxa"/>
          </w:tcPr>
          <w:p w:rsidR="0009589B" w:rsidRPr="00FC7F93" w:rsidRDefault="0009589B" w:rsidP="0009589B">
            <w:pPr>
              <w:spacing w:line="276" w:lineRule="auto"/>
            </w:pPr>
            <w:r w:rsidRPr="00FC7F93">
              <w:rPr>
                <w:rFonts w:hint="eastAsia"/>
              </w:rPr>
              <w:t>发明专利</w:t>
            </w:r>
          </w:p>
        </w:tc>
        <w:tc>
          <w:tcPr>
            <w:tcW w:w="2513" w:type="dxa"/>
            <w:vAlign w:val="center"/>
          </w:tcPr>
          <w:p w:rsidR="0009589B" w:rsidRPr="0009589B" w:rsidRDefault="0009589B" w:rsidP="0009589B">
            <w:pPr>
              <w:widowControl/>
              <w:jc w:val="left"/>
              <w:rPr>
                <w:kern w:val="0"/>
                <w:sz w:val="22"/>
                <w:szCs w:val="22"/>
              </w:rPr>
            </w:pPr>
            <w:r w:rsidRPr="0009589B">
              <w:rPr>
                <w:rFonts w:hint="eastAsia"/>
                <w:sz w:val="22"/>
                <w:szCs w:val="22"/>
              </w:rPr>
              <w:t>陆伟，李金亮，程卫民，陈连军，王刚</w:t>
            </w:r>
          </w:p>
        </w:tc>
        <w:tc>
          <w:tcPr>
            <w:tcW w:w="1701" w:type="dxa"/>
            <w:vAlign w:val="center"/>
          </w:tcPr>
          <w:p w:rsidR="0009589B" w:rsidRPr="00912AC0" w:rsidRDefault="0009589B" w:rsidP="0009589B">
            <w:r w:rsidRPr="00912AC0">
              <w:tab/>
            </w:r>
          </w:p>
          <w:p w:rsidR="0009589B" w:rsidRPr="00912AC0" w:rsidRDefault="0009589B" w:rsidP="0009589B">
            <w:r w:rsidRPr="00912AC0">
              <w:rPr>
                <w:rFonts w:hint="eastAsia"/>
              </w:rPr>
              <w:t>山东科技大学</w:t>
            </w:r>
          </w:p>
        </w:tc>
        <w:tc>
          <w:tcPr>
            <w:tcW w:w="1244" w:type="dxa"/>
            <w:vAlign w:val="center"/>
          </w:tcPr>
          <w:p w:rsidR="0009589B" w:rsidRPr="00912AC0" w:rsidRDefault="0009589B" w:rsidP="0009589B">
            <w:pPr>
              <w:jc w:val="center"/>
            </w:pPr>
            <w:r w:rsidRPr="00912AC0">
              <w:t>ZL201710767315.2</w:t>
            </w:r>
          </w:p>
        </w:tc>
      </w:tr>
    </w:tbl>
    <w:p w:rsidR="00355F6B" w:rsidRDefault="00355F6B" w:rsidP="00355F6B">
      <w:pPr>
        <w:spacing w:line="276" w:lineRule="auto"/>
        <w:rPr>
          <w:b/>
          <w:sz w:val="24"/>
        </w:rPr>
      </w:pPr>
    </w:p>
    <w:p w:rsidR="0009589B" w:rsidRDefault="0009589B" w:rsidP="00355F6B">
      <w:pPr>
        <w:spacing w:line="276" w:lineRule="auto"/>
        <w:rPr>
          <w:b/>
          <w:sz w:val="24"/>
        </w:rPr>
      </w:pPr>
    </w:p>
    <w:p w:rsidR="0009589B" w:rsidRDefault="0009589B" w:rsidP="00355F6B">
      <w:pPr>
        <w:spacing w:line="276" w:lineRule="auto"/>
        <w:rPr>
          <w:b/>
          <w:sz w:val="24"/>
        </w:rPr>
      </w:pPr>
    </w:p>
    <w:p w:rsidR="00462788" w:rsidRDefault="008608AB" w:rsidP="00355F6B">
      <w:pPr>
        <w:spacing w:line="276" w:lineRule="auto"/>
        <w:rPr>
          <w:b/>
          <w:sz w:val="24"/>
        </w:rPr>
      </w:pPr>
      <w:r>
        <w:rPr>
          <w:rFonts w:hint="eastAsia"/>
          <w:b/>
          <w:sz w:val="24"/>
        </w:rPr>
        <w:t>7</w:t>
      </w:r>
      <w:r>
        <w:rPr>
          <w:rFonts w:hint="eastAsia"/>
          <w:b/>
          <w:sz w:val="24"/>
        </w:rPr>
        <w:t>、主要完成人情况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6"/>
        <w:gridCol w:w="928"/>
        <w:gridCol w:w="760"/>
        <w:gridCol w:w="1130"/>
        <w:gridCol w:w="844"/>
        <w:gridCol w:w="1125"/>
        <w:gridCol w:w="1528"/>
        <w:gridCol w:w="1751"/>
      </w:tblGrid>
      <w:tr w:rsidR="00D35D30" w:rsidRPr="00B5031B" w:rsidTr="0009589B">
        <w:tc>
          <w:tcPr>
            <w:tcW w:w="456" w:type="dxa"/>
            <w:vAlign w:val="center"/>
          </w:tcPr>
          <w:p w:rsidR="00D35D30" w:rsidRPr="00B5031B" w:rsidRDefault="00D35D30" w:rsidP="0009589B">
            <w:pPr>
              <w:jc w:val="center"/>
              <w:rPr>
                <w:rFonts w:eastAsia="华文中宋"/>
                <w:bCs/>
                <w:sz w:val="24"/>
              </w:rPr>
            </w:pPr>
            <w:r w:rsidRPr="00B5031B">
              <w:rPr>
                <w:rFonts w:eastAsia="华文中宋"/>
                <w:bCs/>
                <w:sz w:val="24"/>
              </w:rPr>
              <w:t>序号</w:t>
            </w:r>
          </w:p>
        </w:tc>
        <w:tc>
          <w:tcPr>
            <w:tcW w:w="928" w:type="dxa"/>
            <w:vAlign w:val="center"/>
          </w:tcPr>
          <w:p w:rsidR="00D35D30" w:rsidRPr="00B5031B" w:rsidRDefault="00D35D30" w:rsidP="0009589B">
            <w:pPr>
              <w:jc w:val="center"/>
              <w:rPr>
                <w:rFonts w:eastAsia="华文中宋"/>
                <w:bCs/>
                <w:sz w:val="24"/>
              </w:rPr>
            </w:pPr>
            <w:r w:rsidRPr="00B5031B">
              <w:rPr>
                <w:rFonts w:eastAsia="华文中宋"/>
                <w:bCs/>
                <w:sz w:val="24"/>
              </w:rPr>
              <w:t>姓名</w:t>
            </w:r>
          </w:p>
        </w:tc>
        <w:tc>
          <w:tcPr>
            <w:tcW w:w="760" w:type="dxa"/>
            <w:vAlign w:val="center"/>
          </w:tcPr>
          <w:p w:rsidR="00D35D30" w:rsidRPr="00B5031B" w:rsidRDefault="00D35D30" w:rsidP="0009589B">
            <w:pPr>
              <w:jc w:val="center"/>
              <w:rPr>
                <w:rFonts w:eastAsia="华文中宋"/>
                <w:bCs/>
                <w:sz w:val="24"/>
              </w:rPr>
            </w:pPr>
            <w:r w:rsidRPr="00B5031B">
              <w:rPr>
                <w:rFonts w:eastAsia="华文中宋"/>
                <w:bCs/>
                <w:sz w:val="24"/>
              </w:rPr>
              <w:t>性别</w:t>
            </w:r>
          </w:p>
        </w:tc>
        <w:tc>
          <w:tcPr>
            <w:tcW w:w="1130" w:type="dxa"/>
            <w:vAlign w:val="center"/>
          </w:tcPr>
          <w:p w:rsidR="00D35D30" w:rsidRPr="00B5031B" w:rsidRDefault="00D35D30" w:rsidP="0009589B">
            <w:pPr>
              <w:jc w:val="center"/>
              <w:rPr>
                <w:rFonts w:eastAsia="华文中宋"/>
                <w:bCs/>
                <w:sz w:val="24"/>
              </w:rPr>
            </w:pPr>
            <w:r w:rsidRPr="00B5031B">
              <w:rPr>
                <w:rFonts w:eastAsia="华文中宋"/>
                <w:bCs/>
                <w:sz w:val="24"/>
              </w:rPr>
              <w:t>出生年月</w:t>
            </w:r>
          </w:p>
        </w:tc>
        <w:tc>
          <w:tcPr>
            <w:tcW w:w="844" w:type="dxa"/>
            <w:vAlign w:val="center"/>
          </w:tcPr>
          <w:p w:rsidR="00D35D30" w:rsidRPr="00B5031B" w:rsidRDefault="00D35D30" w:rsidP="0009589B">
            <w:pPr>
              <w:jc w:val="center"/>
              <w:rPr>
                <w:rFonts w:eastAsia="华文中宋"/>
                <w:bCs/>
                <w:sz w:val="24"/>
              </w:rPr>
            </w:pPr>
            <w:r w:rsidRPr="00B5031B">
              <w:rPr>
                <w:rFonts w:eastAsia="华文中宋"/>
                <w:bCs/>
                <w:sz w:val="24"/>
              </w:rPr>
              <w:t>技术职称</w:t>
            </w:r>
          </w:p>
        </w:tc>
        <w:tc>
          <w:tcPr>
            <w:tcW w:w="1125" w:type="dxa"/>
            <w:vAlign w:val="center"/>
          </w:tcPr>
          <w:p w:rsidR="00D35D30" w:rsidRPr="00B5031B" w:rsidRDefault="00D35D30" w:rsidP="0009589B">
            <w:pPr>
              <w:jc w:val="center"/>
              <w:rPr>
                <w:rFonts w:eastAsia="华文中宋"/>
                <w:bCs/>
                <w:sz w:val="24"/>
              </w:rPr>
            </w:pPr>
            <w:r w:rsidRPr="00B5031B">
              <w:rPr>
                <w:rFonts w:eastAsia="华文中宋"/>
                <w:bCs/>
                <w:sz w:val="24"/>
              </w:rPr>
              <w:t>文化程度</w:t>
            </w:r>
            <w:r w:rsidRPr="00B5031B">
              <w:rPr>
                <w:rFonts w:eastAsia="华文中宋"/>
                <w:bCs/>
                <w:sz w:val="24"/>
              </w:rPr>
              <w:t>(</w:t>
            </w:r>
            <w:r w:rsidRPr="00B5031B">
              <w:rPr>
                <w:rFonts w:eastAsia="华文中宋"/>
                <w:bCs/>
                <w:sz w:val="24"/>
              </w:rPr>
              <w:t>学位</w:t>
            </w:r>
            <w:r w:rsidRPr="00B5031B">
              <w:rPr>
                <w:rFonts w:eastAsia="华文中宋"/>
                <w:bCs/>
                <w:sz w:val="24"/>
              </w:rPr>
              <w:t>)</w:t>
            </w:r>
          </w:p>
        </w:tc>
        <w:tc>
          <w:tcPr>
            <w:tcW w:w="1528" w:type="dxa"/>
            <w:vAlign w:val="center"/>
          </w:tcPr>
          <w:p w:rsidR="00D35D30" w:rsidRPr="00B5031B" w:rsidRDefault="00D35D30" w:rsidP="0009589B">
            <w:pPr>
              <w:jc w:val="center"/>
              <w:rPr>
                <w:rFonts w:eastAsia="华文中宋"/>
                <w:bCs/>
                <w:sz w:val="24"/>
              </w:rPr>
            </w:pPr>
            <w:r w:rsidRPr="00B5031B">
              <w:rPr>
                <w:rFonts w:eastAsia="华文中宋"/>
                <w:bCs/>
                <w:sz w:val="24"/>
              </w:rPr>
              <w:t>工作单位</w:t>
            </w:r>
          </w:p>
        </w:tc>
        <w:tc>
          <w:tcPr>
            <w:tcW w:w="1751" w:type="dxa"/>
            <w:vAlign w:val="center"/>
          </w:tcPr>
          <w:p w:rsidR="00D35D30" w:rsidRPr="00B5031B" w:rsidRDefault="00D35D30" w:rsidP="0009589B">
            <w:pPr>
              <w:jc w:val="center"/>
              <w:rPr>
                <w:rFonts w:eastAsia="华文中宋"/>
                <w:bCs/>
                <w:sz w:val="24"/>
              </w:rPr>
            </w:pPr>
            <w:r w:rsidRPr="00B5031B">
              <w:rPr>
                <w:rFonts w:eastAsia="华文中宋"/>
                <w:bCs/>
                <w:sz w:val="24"/>
              </w:rPr>
              <w:t>对成果创造性贡献</w:t>
            </w:r>
          </w:p>
        </w:tc>
      </w:tr>
      <w:tr w:rsidR="00D35D30" w:rsidRPr="0009589B" w:rsidTr="0009589B">
        <w:trPr>
          <w:trHeight w:val="400"/>
        </w:trPr>
        <w:tc>
          <w:tcPr>
            <w:tcW w:w="456" w:type="dxa"/>
            <w:vAlign w:val="center"/>
          </w:tcPr>
          <w:p w:rsidR="00D35D30" w:rsidRPr="00B5031B" w:rsidRDefault="00D35D30" w:rsidP="0009589B">
            <w:pPr>
              <w:jc w:val="center"/>
              <w:rPr>
                <w:rFonts w:eastAsia="华文中宋"/>
                <w:bCs/>
                <w:sz w:val="24"/>
              </w:rPr>
            </w:pPr>
            <w:r w:rsidRPr="00B5031B">
              <w:rPr>
                <w:rFonts w:eastAsia="华文中宋"/>
                <w:bCs/>
                <w:sz w:val="24"/>
              </w:rPr>
              <w:t>1</w:t>
            </w:r>
          </w:p>
        </w:tc>
        <w:tc>
          <w:tcPr>
            <w:tcW w:w="928" w:type="dxa"/>
          </w:tcPr>
          <w:p w:rsidR="00D35D30" w:rsidRPr="00B5031B" w:rsidRDefault="00D35D30" w:rsidP="0009589B">
            <w:pPr>
              <w:jc w:val="center"/>
            </w:pPr>
            <w:r w:rsidRPr="00B5031B">
              <w:t>陆伟</w:t>
            </w:r>
          </w:p>
        </w:tc>
        <w:tc>
          <w:tcPr>
            <w:tcW w:w="760" w:type="dxa"/>
          </w:tcPr>
          <w:p w:rsidR="00D35D30" w:rsidRPr="00B5031B" w:rsidRDefault="00D35D30" w:rsidP="0009589B">
            <w:pPr>
              <w:jc w:val="center"/>
            </w:pPr>
            <w:bookmarkStart w:id="4" w:name="item_181_1"/>
            <w:bookmarkEnd w:id="4"/>
            <w:r w:rsidRPr="00B5031B">
              <w:t>男</w:t>
            </w:r>
          </w:p>
        </w:tc>
        <w:tc>
          <w:tcPr>
            <w:tcW w:w="1130" w:type="dxa"/>
          </w:tcPr>
          <w:p w:rsidR="00D35D30" w:rsidRPr="00B5031B" w:rsidRDefault="00D35D30" w:rsidP="0009589B">
            <w:pPr>
              <w:jc w:val="center"/>
            </w:pPr>
            <w:bookmarkStart w:id="5" w:name="item_182_1"/>
            <w:bookmarkEnd w:id="5"/>
            <w:r w:rsidRPr="00B5031B">
              <w:t>1977.05</w:t>
            </w:r>
          </w:p>
        </w:tc>
        <w:tc>
          <w:tcPr>
            <w:tcW w:w="844" w:type="dxa"/>
          </w:tcPr>
          <w:p w:rsidR="00D35D30" w:rsidRPr="00B5031B" w:rsidRDefault="00D35D30" w:rsidP="0009589B">
            <w:pPr>
              <w:jc w:val="center"/>
            </w:pPr>
            <w:bookmarkStart w:id="6" w:name="item_183_1"/>
            <w:bookmarkEnd w:id="6"/>
            <w:r w:rsidRPr="00B5031B">
              <w:t>教授</w:t>
            </w:r>
          </w:p>
        </w:tc>
        <w:tc>
          <w:tcPr>
            <w:tcW w:w="1125" w:type="dxa"/>
          </w:tcPr>
          <w:p w:rsidR="00D35D30" w:rsidRPr="00B5031B" w:rsidRDefault="006857E2" w:rsidP="0009589B">
            <w:pPr>
              <w:jc w:val="center"/>
            </w:pPr>
            <w:bookmarkStart w:id="7" w:name="item_184_1"/>
            <w:bookmarkEnd w:id="7"/>
            <w:r>
              <w:t>博士</w:t>
            </w:r>
          </w:p>
        </w:tc>
        <w:tc>
          <w:tcPr>
            <w:tcW w:w="1528" w:type="dxa"/>
          </w:tcPr>
          <w:p w:rsidR="00D35D30" w:rsidRPr="00B5031B" w:rsidRDefault="00D35D30" w:rsidP="0009589B">
            <w:pPr>
              <w:jc w:val="center"/>
            </w:pPr>
            <w:bookmarkStart w:id="8" w:name="item_188_1"/>
            <w:bookmarkEnd w:id="8"/>
            <w:r w:rsidRPr="00B5031B">
              <w:t>山东科技大学</w:t>
            </w:r>
          </w:p>
        </w:tc>
        <w:tc>
          <w:tcPr>
            <w:tcW w:w="1751" w:type="dxa"/>
          </w:tcPr>
          <w:p w:rsidR="00D35D30" w:rsidRPr="00B5031B" w:rsidRDefault="00D35D30" w:rsidP="0009589B">
            <w:pPr>
              <w:jc w:val="center"/>
            </w:pPr>
            <w:r w:rsidRPr="00B5031B">
              <w:t>研究规划、技术路线提出和主持</w:t>
            </w:r>
          </w:p>
        </w:tc>
      </w:tr>
      <w:tr w:rsidR="00D35D30" w:rsidRPr="00B5031B" w:rsidTr="0009589B">
        <w:trPr>
          <w:trHeight w:val="400"/>
        </w:trPr>
        <w:tc>
          <w:tcPr>
            <w:tcW w:w="456" w:type="dxa"/>
            <w:vAlign w:val="center"/>
          </w:tcPr>
          <w:p w:rsidR="00D35D30" w:rsidRPr="00B5031B" w:rsidRDefault="00D35D30" w:rsidP="0009589B">
            <w:pPr>
              <w:jc w:val="center"/>
              <w:rPr>
                <w:rFonts w:eastAsia="华文中宋"/>
                <w:bCs/>
                <w:sz w:val="24"/>
              </w:rPr>
            </w:pPr>
            <w:r w:rsidRPr="00B5031B">
              <w:rPr>
                <w:rFonts w:eastAsia="华文中宋"/>
                <w:bCs/>
                <w:sz w:val="24"/>
              </w:rPr>
              <w:t>2</w:t>
            </w:r>
          </w:p>
        </w:tc>
        <w:tc>
          <w:tcPr>
            <w:tcW w:w="928" w:type="dxa"/>
          </w:tcPr>
          <w:p w:rsidR="00D35D30" w:rsidRPr="00B5031B" w:rsidRDefault="00D35D30" w:rsidP="0009589B">
            <w:pPr>
              <w:jc w:val="center"/>
            </w:pPr>
            <w:r w:rsidRPr="00B5031B">
              <w:t>胡相明</w:t>
            </w:r>
          </w:p>
        </w:tc>
        <w:tc>
          <w:tcPr>
            <w:tcW w:w="760" w:type="dxa"/>
          </w:tcPr>
          <w:p w:rsidR="00D35D30" w:rsidRPr="00B5031B" w:rsidRDefault="00D35D30" w:rsidP="0009589B">
            <w:pPr>
              <w:jc w:val="center"/>
            </w:pPr>
            <w:bookmarkStart w:id="9" w:name="item_181_2"/>
            <w:bookmarkEnd w:id="9"/>
            <w:r w:rsidRPr="00B5031B">
              <w:t>男</w:t>
            </w:r>
          </w:p>
        </w:tc>
        <w:tc>
          <w:tcPr>
            <w:tcW w:w="1130" w:type="dxa"/>
          </w:tcPr>
          <w:p w:rsidR="00D35D30" w:rsidRPr="00B5031B" w:rsidRDefault="00D35D30" w:rsidP="0009589B">
            <w:pPr>
              <w:jc w:val="center"/>
            </w:pPr>
            <w:bookmarkStart w:id="10" w:name="item_182_2"/>
            <w:bookmarkEnd w:id="10"/>
            <w:r w:rsidRPr="00B5031B">
              <w:t>1981.07</w:t>
            </w:r>
          </w:p>
        </w:tc>
        <w:tc>
          <w:tcPr>
            <w:tcW w:w="844" w:type="dxa"/>
          </w:tcPr>
          <w:p w:rsidR="00D35D30" w:rsidRPr="00B5031B" w:rsidRDefault="00D35D30" w:rsidP="0009589B">
            <w:pPr>
              <w:jc w:val="center"/>
            </w:pPr>
            <w:bookmarkStart w:id="11" w:name="item_183_2"/>
            <w:bookmarkEnd w:id="11"/>
            <w:r w:rsidRPr="00B5031B">
              <w:t>副教授</w:t>
            </w:r>
          </w:p>
        </w:tc>
        <w:tc>
          <w:tcPr>
            <w:tcW w:w="1125" w:type="dxa"/>
          </w:tcPr>
          <w:p w:rsidR="00D35D30" w:rsidRPr="00B5031B" w:rsidRDefault="006857E2" w:rsidP="0009589B">
            <w:pPr>
              <w:jc w:val="center"/>
            </w:pPr>
            <w:bookmarkStart w:id="12" w:name="item_184_2"/>
            <w:bookmarkEnd w:id="12"/>
            <w:r>
              <w:t>博士</w:t>
            </w:r>
          </w:p>
        </w:tc>
        <w:tc>
          <w:tcPr>
            <w:tcW w:w="1528" w:type="dxa"/>
          </w:tcPr>
          <w:p w:rsidR="00D35D30" w:rsidRPr="00B5031B" w:rsidRDefault="00D35D30" w:rsidP="0009589B">
            <w:pPr>
              <w:jc w:val="center"/>
            </w:pPr>
            <w:bookmarkStart w:id="13" w:name="item_188_2"/>
            <w:bookmarkEnd w:id="13"/>
            <w:r w:rsidRPr="00B5031B">
              <w:t>山东科技大学</w:t>
            </w:r>
          </w:p>
        </w:tc>
        <w:tc>
          <w:tcPr>
            <w:tcW w:w="1751" w:type="dxa"/>
          </w:tcPr>
          <w:p w:rsidR="00D35D30" w:rsidRPr="00B5031B" w:rsidRDefault="00D35D30" w:rsidP="0009589B">
            <w:pPr>
              <w:jc w:val="center"/>
            </w:pPr>
            <w:r w:rsidRPr="00B5031B">
              <w:t>固体类材料研发指导</w:t>
            </w:r>
          </w:p>
        </w:tc>
      </w:tr>
      <w:tr w:rsidR="00D35D30" w:rsidRPr="00B5031B" w:rsidTr="0009589B">
        <w:trPr>
          <w:trHeight w:val="400"/>
        </w:trPr>
        <w:tc>
          <w:tcPr>
            <w:tcW w:w="456" w:type="dxa"/>
            <w:vAlign w:val="center"/>
          </w:tcPr>
          <w:p w:rsidR="00D35D30" w:rsidRPr="00B5031B" w:rsidRDefault="00D35D30" w:rsidP="0009589B">
            <w:pPr>
              <w:jc w:val="center"/>
              <w:rPr>
                <w:rFonts w:eastAsia="华文中宋"/>
                <w:bCs/>
                <w:sz w:val="24"/>
              </w:rPr>
            </w:pPr>
            <w:r w:rsidRPr="00B5031B">
              <w:rPr>
                <w:rFonts w:eastAsia="华文中宋"/>
                <w:bCs/>
                <w:sz w:val="24"/>
              </w:rPr>
              <w:t>3</w:t>
            </w:r>
          </w:p>
        </w:tc>
        <w:tc>
          <w:tcPr>
            <w:tcW w:w="928" w:type="dxa"/>
          </w:tcPr>
          <w:p w:rsidR="00D35D30" w:rsidRPr="00B5031B" w:rsidRDefault="00D35D30" w:rsidP="0009589B">
            <w:pPr>
              <w:jc w:val="center"/>
            </w:pPr>
            <w:r w:rsidRPr="00B5031B">
              <w:t>任万兴</w:t>
            </w:r>
          </w:p>
        </w:tc>
        <w:tc>
          <w:tcPr>
            <w:tcW w:w="760" w:type="dxa"/>
          </w:tcPr>
          <w:p w:rsidR="00D35D30" w:rsidRPr="00B5031B" w:rsidRDefault="00D35D30" w:rsidP="0009589B">
            <w:pPr>
              <w:jc w:val="center"/>
            </w:pPr>
            <w:bookmarkStart w:id="14" w:name="item_181_3"/>
            <w:bookmarkEnd w:id="14"/>
            <w:r w:rsidRPr="00B5031B">
              <w:t>男</w:t>
            </w:r>
          </w:p>
        </w:tc>
        <w:tc>
          <w:tcPr>
            <w:tcW w:w="1130" w:type="dxa"/>
          </w:tcPr>
          <w:p w:rsidR="00D35D30" w:rsidRPr="00B5031B" w:rsidRDefault="00D35D30" w:rsidP="0009589B">
            <w:pPr>
              <w:jc w:val="center"/>
            </w:pPr>
            <w:bookmarkStart w:id="15" w:name="item_182_3"/>
            <w:bookmarkEnd w:id="15"/>
            <w:r w:rsidRPr="00B5031B">
              <w:t>1980.12</w:t>
            </w:r>
          </w:p>
        </w:tc>
        <w:tc>
          <w:tcPr>
            <w:tcW w:w="844" w:type="dxa"/>
          </w:tcPr>
          <w:p w:rsidR="00D35D30" w:rsidRPr="00B5031B" w:rsidRDefault="00D35D30" w:rsidP="0009589B">
            <w:pPr>
              <w:jc w:val="center"/>
            </w:pPr>
            <w:bookmarkStart w:id="16" w:name="item_183_3"/>
            <w:bookmarkEnd w:id="16"/>
            <w:r w:rsidRPr="00B5031B">
              <w:t>教授</w:t>
            </w:r>
          </w:p>
        </w:tc>
        <w:tc>
          <w:tcPr>
            <w:tcW w:w="1125" w:type="dxa"/>
          </w:tcPr>
          <w:p w:rsidR="00D35D30" w:rsidRPr="00B5031B" w:rsidRDefault="006857E2" w:rsidP="0009589B">
            <w:pPr>
              <w:jc w:val="center"/>
            </w:pPr>
            <w:bookmarkStart w:id="17" w:name="item_184_3"/>
            <w:bookmarkEnd w:id="17"/>
            <w:r>
              <w:t>博士</w:t>
            </w:r>
          </w:p>
        </w:tc>
        <w:tc>
          <w:tcPr>
            <w:tcW w:w="1528" w:type="dxa"/>
          </w:tcPr>
          <w:p w:rsidR="00D35D30" w:rsidRPr="00B5031B" w:rsidRDefault="00D35D30" w:rsidP="0009589B">
            <w:pPr>
              <w:jc w:val="center"/>
            </w:pPr>
            <w:bookmarkStart w:id="18" w:name="item_188_3"/>
            <w:bookmarkEnd w:id="18"/>
            <w:r w:rsidRPr="00B5031B">
              <w:t>中国矿业大学</w:t>
            </w:r>
          </w:p>
        </w:tc>
        <w:tc>
          <w:tcPr>
            <w:tcW w:w="1751" w:type="dxa"/>
          </w:tcPr>
          <w:p w:rsidR="00D35D30" w:rsidRPr="00B5031B" w:rsidRDefault="00D35D30" w:rsidP="0009589B">
            <w:pPr>
              <w:jc w:val="center"/>
            </w:pPr>
            <w:r w:rsidRPr="00B5031B">
              <w:t>凝胶泡沫研发及其应用工艺</w:t>
            </w:r>
          </w:p>
        </w:tc>
      </w:tr>
      <w:tr w:rsidR="00D35D30" w:rsidRPr="00B5031B" w:rsidTr="0009589B">
        <w:trPr>
          <w:trHeight w:val="400"/>
        </w:trPr>
        <w:tc>
          <w:tcPr>
            <w:tcW w:w="456" w:type="dxa"/>
            <w:vAlign w:val="center"/>
          </w:tcPr>
          <w:p w:rsidR="00D35D30" w:rsidRPr="00B5031B" w:rsidRDefault="001A4B86" w:rsidP="0009589B">
            <w:pPr>
              <w:jc w:val="center"/>
              <w:rPr>
                <w:rFonts w:eastAsia="华文中宋"/>
                <w:bCs/>
                <w:sz w:val="24"/>
              </w:rPr>
            </w:pPr>
            <w:r>
              <w:rPr>
                <w:rFonts w:eastAsia="华文中宋"/>
                <w:bCs/>
                <w:sz w:val="24"/>
              </w:rPr>
              <w:t>4</w:t>
            </w:r>
          </w:p>
        </w:tc>
        <w:tc>
          <w:tcPr>
            <w:tcW w:w="928" w:type="dxa"/>
          </w:tcPr>
          <w:p w:rsidR="00D35D30" w:rsidRPr="00B5031B" w:rsidRDefault="00D35D30" w:rsidP="0009589B">
            <w:pPr>
              <w:jc w:val="center"/>
            </w:pPr>
            <w:r w:rsidRPr="00B5031B">
              <w:t>张青松</w:t>
            </w:r>
          </w:p>
        </w:tc>
        <w:tc>
          <w:tcPr>
            <w:tcW w:w="760" w:type="dxa"/>
          </w:tcPr>
          <w:p w:rsidR="00D35D30" w:rsidRPr="00B5031B" w:rsidRDefault="00D35D30" w:rsidP="0009589B">
            <w:pPr>
              <w:jc w:val="center"/>
            </w:pPr>
            <w:r w:rsidRPr="00B5031B">
              <w:t>男</w:t>
            </w:r>
          </w:p>
        </w:tc>
        <w:tc>
          <w:tcPr>
            <w:tcW w:w="1130" w:type="dxa"/>
          </w:tcPr>
          <w:p w:rsidR="00D35D30" w:rsidRPr="00B5031B" w:rsidRDefault="00D35D30" w:rsidP="0009589B">
            <w:pPr>
              <w:jc w:val="center"/>
            </w:pPr>
            <w:r w:rsidRPr="00B5031B">
              <w:t>1982.06</w:t>
            </w:r>
          </w:p>
        </w:tc>
        <w:tc>
          <w:tcPr>
            <w:tcW w:w="844" w:type="dxa"/>
          </w:tcPr>
          <w:p w:rsidR="00D35D30" w:rsidRPr="00B5031B" w:rsidRDefault="00D35D30" w:rsidP="0009589B">
            <w:pPr>
              <w:jc w:val="center"/>
            </w:pPr>
            <w:r w:rsidRPr="00B5031B">
              <w:t>副研究员</w:t>
            </w:r>
          </w:p>
        </w:tc>
        <w:tc>
          <w:tcPr>
            <w:tcW w:w="1125" w:type="dxa"/>
          </w:tcPr>
          <w:p w:rsidR="00D35D30" w:rsidRPr="00B5031B" w:rsidRDefault="006857E2" w:rsidP="0009589B">
            <w:pPr>
              <w:jc w:val="center"/>
            </w:pPr>
            <w:r>
              <w:t>硕士</w:t>
            </w:r>
          </w:p>
        </w:tc>
        <w:tc>
          <w:tcPr>
            <w:tcW w:w="1528" w:type="dxa"/>
          </w:tcPr>
          <w:p w:rsidR="00D35D30" w:rsidRPr="00B5031B" w:rsidRDefault="00D35D30" w:rsidP="0009589B">
            <w:pPr>
              <w:jc w:val="center"/>
            </w:pPr>
            <w:r w:rsidRPr="00B5031B">
              <w:t>中煤科工集团重庆研究院有限公司</w:t>
            </w:r>
          </w:p>
        </w:tc>
        <w:tc>
          <w:tcPr>
            <w:tcW w:w="1751" w:type="dxa"/>
          </w:tcPr>
          <w:p w:rsidR="00D35D30" w:rsidRPr="00B5031B" w:rsidRDefault="00D35D30" w:rsidP="0009589B">
            <w:pPr>
              <w:jc w:val="center"/>
            </w:pPr>
            <w:r w:rsidRPr="00B5031B">
              <w:t>低烟气毒性矿用高分子材料</w:t>
            </w:r>
          </w:p>
        </w:tc>
      </w:tr>
      <w:tr w:rsidR="001A4B86" w:rsidRPr="00B5031B" w:rsidTr="0009589B">
        <w:trPr>
          <w:trHeight w:val="400"/>
        </w:trPr>
        <w:tc>
          <w:tcPr>
            <w:tcW w:w="456" w:type="dxa"/>
          </w:tcPr>
          <w:p w:rsidR="001A4B86" w:rsidRPr="0035031D" w:rsidRDefault="001A4B86" w:rsidP="0009589B">
            <w:r>
              <w:t>5</w:t>
            </w:r>
          </w:p>
        </w:tc>
        <w:tc>
          <w:tcPr>
            <w:tcW w:w="928" w:type="dxa"/>
          </w:tcPr>
          <w:p w:rsidR="001A4B86" w:rsidRPr="0035031D" w:rsidRDefault="001A4B86" w:rsidP="0009589B">
            <w:r w:rsidRPr="0035031D">
              <w:rPr>
                <w:rFonts w:hint="eastAsia"/>
              </w:rPr>
              <w:t>李付海</w:t>
            </w:r>
          </w:p>
        </w:tc>
        <w:tc>
          <w:tcPr>
            <w:tcW w:w="760" w:type="dxa"/>
          </w:tcPr>
          <w:p w:rsidR="001A4B86" w:rsidRPr="0035031D" w:rsidRDefault="001A4B86" w:rsidP="0009589B">
            <w:r w:rsidRPr="0035031D">
              <w:rPr>
                <w:rFonts w:hint="eastAsia"/>
              </w:rPr>
              <w:t>男</w:t>
            </w:r>
          </w:p>
        </w:tc>
        <w:tc>
          <w:tcPr>
            <w:tcW w:w="1130" w:type="dxa"/>
          </w:tcPr>
          <w:p w:rsidR="001A4B86" w:rsidRPr="0035031D" w:rsidRDefault="001A4B86" w:rsidP="0009589B">
            <w:r w:rsidRPr="0035031D">
              <w:rPr>
                <w:rFonts w:hint="eastAsia"/>
              </w:rPr>
              <w:t>1968.10</w:t>
            </w:r>
          </w:p>
        </w:tc>
        <w:tc>
          <w:tcPr>
            <w:tcW w:w="844" w:type="dxa"/>
          </w:tcPr>
          <w:p w:rsidR="001A4B86" w:rsidRPr="0035031D" w:rsidRDefault="001A4B86" w:rsidP="0009589B">
            <w:r w:rsidRPr="0035031D">
              <w:rPr>
                <w:rFonts w:hint="eastAsia"/>
              </w:rPr>
              <w:t>研究员</w:t>
            </w:r>
          </w:p>
        </w:tc>
        <w:tc>
          <w:tcPr>
            <w:tcW w:w="1125" w:type="dxa"/>
          </w:tcPr>
          <w:p w:rsidR="001A4B86" w:rsidRPr="0035031D" w:rsidRDefault="001A4B86" w:rsidP="0009589B">
            <w:r w:rsidRPr="0035031D">
              <w:rPr>
                <w:rFonts w:hint="eastAsia"/>
              </w:rPr>
              <w:t>本科</w:t>
            </w:r>
          </w:p>
        </w:tc>
        <w:tc>
          <w:tcPr>
            <w:tcW w:w="1528" w:type="dxa"/>
          </w:tcPr>
          <w:p w:rsidR="001A4B86" w:rsidRPr="0035031D" w:rsidRDefault="001A4B86" w:rsidP="0009589B">
            <w:r w:rsidRPr="0035031D">
              <w:rPr>
                <w:rFonts w:hint="eastAsia"/>
              </w:rPr>
              <w:t>山东能源枣庄矿业（集团）有限责任公司</w:t>
            </w:r>
          </w:p>
        </w:tc>
        <w:tc>
          <w:tcPr>
            <w:tcW w:w="1751" w:type="dxa"/>
          </w:tcPr>
          <w:p w:rsidR="001A4B86" w:rsidRDefault="001A4B86" w:rsidP="0009589B">
            <w:r w:rsidRPr="0035031D">
              <w:rPr>
                <w:rFonts w:hint="eastAsia"/>
              </w:rPr>
              <w:t>材料现场应用</w:t>
            </w:r>
          </w:p>
        </w:tc>
      </w:tr>
      <w:tr w:rsidR="00D35D30" w:rsidRPr="00B5031B" w:rsidTr="0009589B">
        <w:trPr>
          <w:trHeight w:val="400"/>
        </w:trPr>
        <w:tc>
          <w:tcPr>
            <w:tcW w:w="456" w:type="dxa"/>
            <w:vAlign w:val="center"/>
          </w:tcPr>
          <w:p w:rsidR="00D35D30" w:rsidRPr="00B5031B" w:rsidRDefault="00D35D30" w:rsidP="0009589B">
            <w:pPr>
              <w:jc w:val="center"/>
              <w:rPr>
                <w:rFonts w:eastAsia="华文中宋"/>
                <w:bCs/>
                <w:sz w:val="24"/>
              </w:rPr>
            </w:pPr>
            <w:r>
              <w:rPr>
                <w:rFonts w:eastAsia="华文中宋"/>
                <w:bCs/>
                <w:sz w:val="24"/>
              </w:rPr>
              <w:t>6</w:t>
            </w:r>
          </w:p>
        </w:tc>
        <w:tc>
          <w:tcPr>
            <w:tcW w:w="928" w:type="dxa"/>
          </w:tcPr>
          <w:p w:rsidR="00D35D30" w:rsidRPr="00B5031B" w:rsidRDefault="00D35D30" w:rsidP="0009589B">
            <w:pPr>
              <w:jc w:val="center"/>
            </w:pPr>
            <w:r w:rsidRPr="00B5031B">
              <w:t>李金亮</w:t>
            </w:r>
          </w:p>
        </w:tc>
        <w:tc>
          <w:tcPr>
            <w:tcW w:w="760" w:type="dxa"/>
          </w:tcPr>
          <w:p w:rsidR="00D35D30" w:rsidRPr="00B5031B" w:rsidRDefault="00D35D30" w:rsidP="0009589B">
            <w:pPr>
              <w:jc w:val="center"/>
            </w:pPr>
            <w:bookmarkStart w:id="19" w:name="item_181_6"/>
            <w:bookmarkEnd w:id="19"/>
            <w:r w:rsidRPr="00B5031B">
              <w:t>男</w:t>
            </w:r>
          </w:p>
        </w:tc>
        <w:tc>
          <w:tcPr>
            <w:tcW w:w="1130" w:type="dxa"/>
          </w:tcPr>
          <w:p w:rsidR="00D35D30" w:rsidRPr="00B5031B" w:rsidRDefault="00D35D30" w:rsidP="0009589B">
            <w:pPr>
              <w:jc w:val="center"/>
            </w:pPr>
            <w:bookmarkStart w:id="20" w:name="item_182_6"/>
            <w:bookmarkEnd w:id="20"/>
            <w:r w:rsidRPr="00B5031B">
              <w:t>1984.04</w:t>
            </w:r>
          </w:p>
        </w:tc>
        <w:tc>
          <w:tcPr>
            <w:tcW w:w="844" w:type="dxa"/>
          </w:tcPr>
          <w:p w:rsidR="00D35D30" w:rsidRPr="00B5031B" w:rsidRDefault="00D35D30" w:rsidP="0009589B">
            <w:pPr>
              <w:jc w:val="center"/>
            </w:pPr>
            <w:bookmarkStart w:id="21" w:name="item_183_6"/>
            <w:bookmarkEnd w:id="21"/>
            <w:r w:rsidRPr="00B5031B">
              <w:t>工程师</w:t>
            </w:r>
          </w:p>
        </w:tc>
        <w:tc>
          <w:tcPr>
            <w:tcW w:w="1125" w:type="dxa"/>
          </w:tcPr>
          <w:p w:rsidR="00D35D30" w:rsidRPr="00B5031B" w:rsidRDefault="006857E2" w:rsidP="0009589B">
            <w:pPr>
              <w:jc w:val="center"/>
            </w:pPr>
            <w:bookmarkStart w:id="22" w:name="item_184_6"/>
            <w:bookmarkEnd w:id="22"/>
            <w:r>
              <w:t>硕士</w:t>
            </w:r>
          </w:p>
        </w:tc>
        <w:tc>
          <w:tcPr>
            <w:tcW w:w="1528" w:type="dxa"/>
          </w:tcPr>
          <w:p w:rsidR="00D35D30" w:rsidRPr="00B5031B" w:rsidRDefault="00D35D30" w:rsidP="0009589B">
            <w:pPr>
              <w:jc w:val="center"/>
            </w:pPr>
            <w:bookmarkStart w:id="23" w:name="item_188_6"/>
            <w:bookmarkEnd w:id="23"/>
            <w:r w:rsidRPr="00B5031B">
              <w:t>山东科技大学</w:t>
            </w:r>
          </w:p>
        </w:tc>
        <w:tc>
          <w:tcPr>
            <w:tcW w:w="1751" w:type="dxa"/>
          </w:tcPr>
          <w:p w:rsidR="00D35D30" w:rsidRPr="00B5031B" w:rsidRDefault="00D35D30" w:rsidP="0009589B">
            <w:pPr>
              <w:jc w:val="center"/>
            </w:pPr>
            <w:r w:rsidRPr="00B5031B">
              <w:t>绿色有机凝胶材料研发</w:t>
            </w:r>
          </w:p>
        </w:tc>
      </w:tr>
      <w:tr w:rsidR="00D35D30" w:rsidRPr="00B5031B" w:rsidTr="0009589B">
        <w:trPr>
          <w:trHeight w:val="400"/>
        </w:trPr>
        <w:tc>
          <w:tcPr>
            <w:tcW w:w="456" w:type="dxa"/>
            <w:vAlign w:val="center"/>
          </w:tcPr>
          <w:p w:rsidR="00D35D30" w:rsidRPr="00B5031B" w:rsidRDefault="00D35D30" w:rsidP="0009589B">
            <w:pPr>
              <w:jc w:val="center"/>
              <w:rPr>
                <w:rFonts w:eastAsia="华文中宋"/>
                <w:bCs/>
                <w:sz w:val="24"/>
              </w:rPr>
            </w:pPr>
            <w:r>
              <w:rPr>
                <w:rFonts w:eastAsia="华文中宋"/>
                <w:bCs/>
                <w:sz w:val="24"/>
              </w:rPr>
              <w:t>7</w:t>
            </w:r>
          </w:p>
        </w:tc>
        <w:tc>
          <w:tcPr>
            <w:tcW w:w="928" w:type="dxa"/>
          </w:tcPr>
          <w:p w:rsidR="00D35D30" w:rsidRPr="00B5031B" w:rsidRDefault="00D35D30" w:rsidP="0009589B">
            <w:pPr>
              <w:jc w:val="center"/>
            </w:pPr>
            <w:r w:rsidRPr="00B5031B">
              <w:t>许向彬</w:t>
            </w:r>
          </w:p>
        </w:tc>
        <w:tc>
          <w:tcPr>
            <w:tcW w:w="760" w:type="dxa"/>
          </w:tcPr>
          <w:p w:rsidR="00D35D30" w:rsidRPr="00B5031B" w:rsidRDefault="00D35D30" w:rsidP="0009589B">
            <w:pPr>
              <w:jc w:val="center"/>
            </w:pPr>
            <w:bookmarkStart w:id="24" w:name="item_181_7"/>
            <w:bookmarkEnd w:id="24"/>
            <w:r w:rsidRPr="00B5031B">
              <w:t>男</w:t>
            </w:r>
          </w:p>
        </w:tc>
        <w:tc>
          <w:tcPr>
            <w:tcW w:w="1130" w:type="dxa"/>
          </w:tcPr>
          <w:p w:rsidR="00D35D30" w:rsidRPr="00B5031B" w:rsidRDefault="00D35D30" w:rsidP="0009589B">
            <w:pPr>
              <w:jc w:val="center"/>
            </w:pPr>
            <w:bookmarkStart w:id="25" w:name="item_182_7"/>
            <w:bookmarkEnd w:id="25"/>
            <w:r w:rsidRPr="00B5031B">
              <w:t>1980.04</w:t>
            </w:r>
          </w:p>
        </w:tc>
        <w:tc>
          <w:tcPr>
            <w:tcW w:w="844" w:type="dxa"/>
          </w:tcPr>
          <w:p w:rsidR="00D35D30" w:rsidRPr="00B5031B" w:rsidRDefault="00D35D30" w:rsidP="0009589B">
            <w:pPr>
              <w:jc w:val="center"/>
            </w:pPr>
            <w:bookmarkStart w:id="26" w:name="item_183_7"/>
            <w:bookmarkEnd w:id="26"/>
            <w:r w:rsidRPr="00B5031B">
              <w:t>研究员</w:t>
            </w:r>
          </w:p>
        </w:tc>
        <w:tc>
          <w:tcPr>
            <w:tcW w:w="1125" w:type="dxa"/>
          </w:tcPr>
          <w:p w:rsidR="00D35D30" w:rsidRPr="00B5031B" w:rsidRDefault="006857E2" w:rsidP="0009589B">
            <w:pPr>
              <w:jc w:val="center"/>
            </w:pPr>
            <w:bookmarkStart w:id="27" w:name="item_184_7"/>
            <w:bookmarkEnd w:id="27"/>
            <w:r>
              <w:t>博士</w:t>
            </w:r>
          </w:p>
        </w:tc>
        <w:tc>
          <w:tcPr>
            <w:tcW w:w="1528" w:type="dxa"/>
          </w:tcPr>
          <w:p w:rsidR="00D35D30" w:rsidRPr="00B5031B" w:rsidRDefault="00D35D30" w:rsidP="0009589B">
            <w:pPr>
              <w:jc w:val="center"/>
            </w:pPr>
            <w:bookmarkStart w:id="28" w:name="item_188_7"/>
            <w:bookmarkEnd w:id="28"/>
            <w:r w:rsidRPr="00B5031B">
              <w:t>中煤科工集团重庆研究院有限公司</w:t>
            </w:r>
          </w:p>
        </w:tc>
        <w:tc>
          <w:tcPr>
            <w:tcW w:w="1751" w:type="dxa"/>
          </w:tcPr>
          <w:p w:rsidR="00D35D30" w:rsidRPr="00B5031B" w:rsidRDefault="00D35D30" w:rsidP="0009589B">
            <w:pPr>
              <w:jc w:val="center"/>
            </w:pPr>
            <w:r w:rsidRPr="00B5031B">
              <w:t>矿用高分子材料研发与应用</w:t>
            </w:r>
          </w:p>
        </w:tc>
      </w:tr>
      <w:tr w:rsidR="00D35D30" w:rsidRPr="00B5031B" w:rsidTr="0009589B">
        <w:trPr>
          <w:trHeight w:val="400"/>
        </w:trPr>
        <w:tc>
          <w:tcPr>
            <w:tcW w:w="456" w:type="dxa"/>
            <w:vAlign w:val="center"/>
          </w:tcPr>
          <w:p w:rsidR="00D35D30" w:rsidRPr="00B5031B" w:rsidRDefault="001A4B86" w:rsidP="0009589B">
            <w:pPr>
              <w:jc w:val="center"/>
              <w:rPr>
                <w:rFonts w:eastAsia="华文中宋"/>
                <w:bCs/>
                <w:sz w:val="24"/>
              </w:rPr>
            </w:pPr>
            <w:r>
              <w:rPr>
                <w:rFonts w:eastAsia="华文中宋"/>
                <w:bCs/>
                <w:sz w:val="24"/>
              </w:rPr>
              <w:t>8</w:t>
            </w:r>
          </w:p>
        </w:tc>
        <w:tc>
          <w:tcPr>
            <w:tcW w:w="928" w:type="dxa"/>
          </w:tcPr>
          <w:p w:rsidR="00D35D30" w:rsidRPr="00B5031B" w:rsidRDefault="00D35D30" w:rsidP="0009589B">
            <w:pPr>
              <w:jc w:val="center"/>
            </w:pPr>
            <w:r w:rsidRPr="00B5031B">
              <w:t>亓冠圣</w:t>
            </w:r>
          </w:p>
        </w:tc>
        <w:tc>
          <w:tcPr>
            <w:tcW w:w="760" w:type="dxa"/>
          </w:tcPr>
          <w:p w:rsidR="00D35D30" w:rsidRPr="00B5031B" w:rsidRDefault="00D35D30" w:rsidP="0009589B">
            <w:pPr>
              <w:jc w:val="center"/>
            </w:pPr>
            <w:bookmarkStart w:id="29" w:name="item_181_9"/>
            <w:bookmarkEnd w:id="29"/>
            <w:r w:rsidRPr="00B5031B">
              <w:t>男</w:t>
            </w:r>
          </w:p>
        </w:tc>
        <w:tc>
          <w:tcPr>
            <w:tcW w:w="1130" w:type="dxa"/>
          </w:tcPr>
          <w:p w:rsidR="00D35D30" w:rsidRPr="00B5031B" w:rsidRDefault="00D35D30" w:rsidP="0009589B">
            <w:pPr>
              <w:jc w:val="center"/>
            </w:pPr>
            <w:bookmarkStart w:id="30" w:name="item_182_9"/>
            <w:bookmarkEnd w:id="30"/>
            <w:r w:rsidRPr="00B5031B">
              <w:t>1989.03</w:t>
            </w:r>
          </w:p>
        </w:tc>
        <w:tc>
          <w:tcPr>
            <w:tcW w:w="844" w:type="dxa"/>
          </w:tcPr>
          <w:p w:rsidR="00D35D30" w:rsidRPr="00B5031B" w:rsidRDefault="00D35D30" w:rsidP="0009589B">
            <w:pPr>
              <w:jc w:val="center"/>
            </w:pPr>
            <w:bookmarkStart w:id="31" w:name="item_183_9"/>
            <w:bookmarkEnd w:id="31"/>
            <w:r w:rsidRPr="00B5031B">
              <w:t>讲师</w:t>
            </w:r>
          </w:p>
        </w:tc>
        <w:tc>
          <w:tcPr>
            <w:tcW w:w="1125" w:type="dxa"/>
          </w:tcPr>
          <w:p w:rsidR="00D35D30" w:rsidRPr="00B5031B" w:rsidRDefault="006857E2" w:rsidP="0009589B">
            <w:pPr>
              <w:jc w:val="center"/>
            </w:pPr>
            <w:bookmarkStart w:id="32" w:name="item_184_9"/>
            <w:bookmarkEnd w:id="32"/>
            <w:r>
              <w:t>博士</w:t>
            </w:r>
          </w:p>
        </w:tc>
        <w:tc>
          <w:tcPr>
            <w:tcW w:w="1528" w:type="dxa"/>
          </w:tcPr>
          <w:p w:rsidR="00D35D30" w:rsidRPr="00B5031B" w:rsidRDefault="00D35D30" w:rsidP="0009589B">
            <w:pPr>
              <w:jc w:val="center"/>
            </w:pPr>
            <w:bookmarkStart w:id="33" w:name="item_188_9"/>
            <w:bookmarkEnd w:id="33"/>
            <w:r w:rsidRPr="00B5031B">
              <w:t>山东科技大学</w:t>
            </w:r>
          </w:p>
        </w:tc>
        <w:tc>
          <w:tcPr>
            <w:tcW w:w="1751" w:type="dxa"/>
          </w:tcPr>
          <w:p w:rsidR="00D35D30" w:rsidRPr="00B5031B" w:rsidRDefault="001218A3" w:rsidP="0009589B">
            <w:pPr>
              <w:jc w:val="center"/>
            </w:pPr>
            <w:r>
              <w:rPr>
                <w:rFonts w:hint="eastAsia"/>
              </w:rPr>
              <w:t>凝胶</w:t>
            </w:r>
            <w:r w:rsidR="00D35D30" w:rsidRPr="00B5031B">
              <w:t>材料防灭火研究</w:t>
            </w:r>
          </w:p>
        </w:tc>
      </w:tr>
      <w:tr w:rsidR="00D35D30" w:rsidRPr="00B5031B" w:rsidTr="0009589B">
        <w:trPr>
          <w:trHeight w:val="400"/>
        </w:trPr>
        <w:tc>
          <w:tcPr>
            <w:tcW w:w="456" w:type="dxa"/>
            <w:vAlign w:val="center"/>
          </w:tcPr>
          <w:p w:rsidR="00D35D30" w:rsidRPr="00B5031B" w:rsidRDefault="001A4B86" w:rsidP="0009589B">
            <w:pPr>
              <w:jc w:val="center"/>
              <w:rPr>
                <w:rFonts w:eastAsia="华文中宋"/>
                <w:bCs/>
                <w:sz w:val="24"/>
              </w:rPr>
            </w:pPr>
            <w:r>
              <w:rPr>
                <w:rFonts w:eastAsia="华文中宋"/>
                <w:bCs/>
                <w:sz w:val="24"/>
              </w:rPr>
              <w:t>9</w:t>
            </w:r>
          </w:p>
        </w:tc>
        <w:tc>
          <w:tcPr>
            <w:tcW w:w="928" w:type="dxa"/>
          </w:tcPr>
          <w:p w:rsidR="00D35D30" w:rsidRPr="00B5031B" w:rsidRDefault="00D35D30" w:rsidP="0009589B">
            <w:pPr>
              <w:jc w:val="center"/>
            </w:pPr>
            <w:r w:rsidRPr="00B5031B">
              <w:t>徐俊</w:t>
            </w:r>
          </w:p>
        </w:tc>
        <w:tc>
          <w:tcPr>
            <w:tcW w:w="760" w:type="dxa"/>
          </w:tcPr>
          <w:p w:rsidR="00D35D30" w:rsidRPr="00B5031B" w:rsidRDefault="00D35D30" w:rsidP="0009589B">
            <w:pPr>
              <w:jc w:val="center"/>
            </w:pPr>
            <w:bookmarkStart w:id="34" w:name="item_181_10"/>
            <w:bookmarkEnd w:id="34"/>
            <w:r w:rsidRPr="00B5031B">
              <w:t>男</w:t>
            </w:r>
          </w:p>
        </w:tc>
        <w:tc>
          <w:tcPr>
            <w:tcW w:w="1130" w:type="dxa"/>
          </w:tcPr>
          <w:p w:rsidR="00D35D30" w:rsidRPr="00B5031B" w:rsidRDefault="00D35D30" w:rsidP="0009589B">
            <w:pPr>
              <w:jc w:val="center"/>
            </w:pPr>
            <w:bookmarkStart w:id="35" w:name="item_182_10"/>
            <w:bookmarkEnd w:id="35"/>
            <w:r w:rsidRPr="00B5031B">
              <w:t>1982.2</w:t>
            </w:r>
          </w:p>
        </w:tc>
        <w:tc>
          <w:tcPr>
            <w:tcW w:w="844" w:type="dxa"/>
          </w:tcPr>
          <w:p w:rsidR="00D35D30" w:rsidRPr="00B5031B" w:rsidRDefault="00D35D30" w:rsidP="0009589B">
            <w:pPr>
              <w:jc w:val="center"/>
            </w:pPr>
            <w:bookmarkStart w:id="36" w:name="item_183_10"/>
            <w:bookmarkEnd w:id="36"/>
            <w:r w:rsidRPr="00B5031B">
              <w:t>副研究员</w:t>
            </w:r>
          </w:p>
        </w:tc>
        <w:tc>
          <w:tcPr>
            <w:tcW w:w="1125" w:type="dxa"/>
          </w:tcPr>
          <w:p w:rsidR="00D35D30" w:rsidRPr="00B5031B" w:rsidRDefault="006857E2" w:rsidP="0009589B">
            <w:pPr>
              <w:jc w:val="center"/>
            </w:pPr>
            <w:bookmarkStart w:id="37" w:name="item_184_10"/>
            <w:bookmarkEnd w:id="37"/>
            <w:r>
              <w:t>硕士</w:t>
            </w:r>
          </w:p>
        </w:tc>
        <w:tc>
          <w:tcPr>
            <w:tcW w:w="1528" w:type="dxa"/>
          </w:tcPr>
          <w:p w:rsidR="00D35D30" w:rsidRPr="00B5031B" w:rsidRDefault="00D35D30" w:rsidP="0009589B">
            <w:pPr>
              <w:jc w:val="center"/>
            </w:pPr>
            <w:bookmarkStart w:id="38" w:name="item_188_10"/>
            <w:bookmarkEnd w:id="38"/>
            <w:r w:rsidRPr="00B5031B">
              <w:t>中煤科工集团重庆研究院有限公司</w:t>
            </w:r>
          </w:p>
        </w:tc>
        <w:tc>
          <w:tcPr>
            <w:tcW w:w="1751" w:type="dxa"/>
          </w:tcPr>
          <w:p w:rsidR="00D35D30" w:rsidRPr="00B5031B" w:rsidRDefault="00D35D30" w:rsidP="0009589B">
            <w:pPr>
              <w:jc w:val="center"/>
            </w:pPr>
            <w:r w:rsidRPr="00B5031B">
              <w:t>工程应用</w:t>
            </w:r>
          </w:p>
        </w:tc>
      </w:tr>
      <w:tr w:rsidR="00D35D30" w:rsidRPr="00B5031B" w:rsidTr="0009589B">
        <w:trPr>
          <w:trHeight w:val="400"/>
        </w:trPr>
        <w:tc>
          <w:tcPr>
            <w:tcW w:w="456" w:type="dxa"/>
            <w:vAlign w:val="center"/>
          </w:tcPr>
          <w:p w:rsidR="00D35D30" w:rsidRPr="00B5031B" w:rsidRDefault="00D35D30" w:rsidP="0009589B">
            <w:pPr>
              <w:jc w:val="center"/>
              <w:rPr>
                <w:rFonts w:eastAsia="华文中宋"/>
                <w:bCs/>
                <w:sz w:val="24"/>
              </w:rPr>
            </w:pPr>
            <w:r w:rsidRPr="00B5031B">
              <w:rPr>
                <w:rFonts w:eastAsia="华文中宋"/>
                <w:bCs/>
                <w:sz w:val="24"/>
              </w:rPr>
              <w:t>1</w:t>
            </w:r>
            <w:r w:rsidR="001A4B86">
              <w:rPr>
                <w:rFonts w:eastAsia="华文中宋"/>
                <w:bCs/>
                <w:sz w:val="24"/>
              </w:rPr>
              <w:t>0</w:t>
            </w:r>
          </w:p>
        </w:tc>
        <w:tc>
          <w:tcPr>
            <w:tcW w:w="928" w:type="dxa"/>
          </w:tcPr>
          <w:p w:rsidR="00D35D30" w:rsidRPr="00B5031B" w:rsidRDefault="00D35D30" w:rsidP="0009589B">
            <w:pPr>
              <w:jc w:val="center"/>
            </w:pPr>
            <w:r w:rsidRPr="00B5031B">
              <w:t>贺正龙</w:t>
            </w:r>
          </w:p>
        </w:tc>
        <w:tc>
          <w:tcPr>
            <w:tcW w:w="760" w:type="dxa"/>
          </w:tcPr>
          <w:p w:rsidR="00D35D30" w:rsidRPr="00B5031B" w:rsidRDefault="00D35D30" w:rsidP="0009589B">
            <w:pPr>
              <w:jc w:val="center"/>
            </w:pPr>
            <w:bookmarkStart w:id="39" w:name="item_181_11"/>
            <w:bookmarkEnd w:id="39"/>
            <w:r w:rsidRPr="00B5031B">
              <w:t>男</w:t>
            </w:r>
          </w:p>
        </w:tc>
        <w:tc>
          <w:tcPr>
            <w:tcW w:w="1130" w:type="dxa"/>
          </w:tcPr>
          <w:p w:rsidR="00D35D30" w:rsidRPr="00B5031B" w:rsidRDefault="00D35D30" w:rsidP="0009589B">
            <w:pPr>
              <w:jc w:val="center"/>
            </w:pPr>
            <w:bookmarkStart w:id="40" w:name="item_182_11"/>
            <w:bookmarkEnd w:id="40"/>
            <w:r w:rsidRPr="00B5031B">
              <w:t>1988.02</w:t>
            </w:r>
          </w:p>
        </w:tc>
        <w:tc>
          <w:tcPr>
            <w:tcW w:w="844" w:type="dxa"/>
          </w:tcPr>
          <w:p w:rsidR="00D35D30" w:rsidRPr="00B5031B" w:rsidRDefault="00D35D30" w:rsidP="0009589B">
            <w:pPr>
              <w:jc w:val="center"/>
            </w:pPr>
            <w:bookmarkStart w:id="41" w:name="item_183_11"/>
            <w:bookmarkEnd w:id="41"/>
            <w:r w:rsidRPr="00B5031B">
              <w:t>讲师</w:t>
            </w:r>
          </w:p>
        </w:tc>
        <w:tc>
          <w:tcPr>
            <w:tcW w:w="1125" w:type="dxa"/>
          </w:tcPr>
          <w:p w:rsidR="00D35D30" w:rsidRPr="00B5031B" w:rsidRDefault="006857E2" w:rsidP="0009589B">
            <w:pPr>
              <w:jc w:val="center"/>
            </w:pPr>
            <w:bookmarkStart w:id="42" w:name="item_184_11"/>
            <w:bookmarkEnd w:id="42"/>
            <w:r>
              <w:t>博士</w:t>
            </w:r>
          </w:p>
        </w:tc>
        <w:tc>
          <w:tcPr>
            <w:tcW w:w="1528" w:type="dxa"/>
          </w:tcPr>
          <w:p w:rsidR="00D35D30" w:rsidRPr="00B5031B" w:rsidRDefault="00D35D30" w:rsidP="0009589B">
            <w:pPr>
              <w:jc w:val="center"/>
            </w:pPr>
            <w:bookmarkStart w:id="43" w:name="item_188_11"/>
            <w:bookmarkEnd w:id="43"/>
            <w:r w:rsidRPr="00B5031B">
              <w:t>山东科技大学</w:t>
            </w:r>
          </w:p>
        </w:tc>
        <w:tc>
          <w:tcPr>
            <w:tcW w:w="1751" w:type="dxa"/>
          </w:tcPr>
          <w:p w:rsidR="00D35D30" w:rsidRPr="00B5031B" w:rsidRDefault="00D35D30" w:rsidP="0009589B">
            <w:pPr>
              <w:jc w:val="center"/>
            </w:pPr>
            <w:r w:rsidRPr="00B5031B">
              <w:t>纤维骨料</w:t>
            </w:r>
            <w:r w:rsidRPr="00B5031B">
              <w:t>/</w:t>
            </w:r>
            <w:r w:rsidRPr="00B5031B">
              <w:t>聚脲复合绿色材料</w:t>
            </w:r>
          </w:p>
        </w:tc>
      </w:tr>
      <w:tr w:rsidR="00D35D30" w:rsidRPr="00B5031B" w:rsidTr="0009589B">
        <w:trPr>
          <w:trHeight w:val="400"/>
        </w:trPr>
        <w:tc>
          <w:tcPr>
            <w:tcW w:w="456" w:type="dxa"/>
            <w:vAlign w:val="center"/>
          </w:tcPr>
          <w:p w:rsidR="00D35D30" w:rsidRPr="00B5031B" w:rsidRDefault="00D35D30" w:rsidP="0009589B">
            <w:pPr>
              <w:jc w:val="center"/>
              <w:rPr>
                <w:rFonts w:eastAsia="华文中宋"/>
                <w:bCs/>
                <w:sz w:val="24"/>
              </w:rPr>
            </w:pPr>
            <w:r w:rsidRPr="00B5031B">
              <w:rPr>
                <w:rFonts w:eastAsia="华文中宋"/>
                <w:bCs/>
                <w:sz w:val="24"/>
              </w:rPr>
              <w:t>1</w:t>
            </w:r>
            <w:r w:rsidR="001A4B86">
              <w:rPr>
                <w:rFonts w:eastAsia="华文中宋"/>
                <w:bCs/>
                <w:sz w:val="24"/>
              </w:rPr>
              <w:t>1</w:t>
            </w:r>
          </w:p>
        </w:tc>
        <w:tc>
          <w:tcPr>
            <w:tcW w:w="928" w:type="dxa"/>
          </w:tcPr>
          <w:p w:rsidR="00D35D30" w:rsidRPr="00B5031B" w:rsidRDefault="00D35D30" w:rsidP="0009589B">
            <w:pPr>
              <w:jc w:val="center"/>
            </w:pPr>
            <w:r w:rsidRPr="00B5031B">
              <w:t>孔彪</w:t>
            </w:r>
          </w:p>
        </w:tc>
        <w:tc>
          <w:tcPr>
            <w:tcW w:w="760" w:type="dxa"/>
          </w:tcPr>
          <w:p w:rsidR="00D35D30" w:rsidRPr="00B5031B" w:rsidRDefault="00D35D30" w:rsidP="0009589B">
            <w:pPr>
              <w:jc w:val="center"/>
            </w:pPr>
            <w:bookmarkStart w:id="44" w:name="item_181_13"/>
            <w:bookmarkEnd w:id="44"/>
            <w:r w:rsidRPr="00B5031B">
              <w:t>男</w:t>
            </w:r>
          </w:p>
        </w:tc>
        <w:tc>
          <w:tcPr>
            <w:tcW w:w="1130" w:type="dxa"/>
          </w:tcPr>
          <w:p w:rsidR="00D35D30" w:rsidRPr="00B5031B" w:rsidRDefault="00D35D30" w:rsidP="0009589B">
            <w:pPr>
              <w:jc w:val="center"/>
            </w:pPr>
            <w:bookmarkStart w:id="45" w:name="item_182_13"/>
            <w:bookmarkEnd w:id="45"/>
            <w:r w:rsidRPr="00B5031B">
              <w:t>1988.07</w:t>
            </w:r>
          </w:p>
        </w:tc>
        <w:tc>
          <w:tcPr>
            <w:tcW w:w="844" w:type="dxa"/>
          </w:tcPr>
          <w:p w:rsidR="00D35D30" w:rsidRPr="00B5031B" w:rsidRDefault="00D35D30" w:rsidP="0009589B">
            <w:pPr>
              <w:jc w:val="center"/>
            </w:pPr>
            <w:bookmarkStart w:id="46" w:name="item_183_13"/>
            <w:bookmarkEnd w:id="46"/>
            <w:r w:rsidRPr="00B5031B">
              <w:t>讲师</w:t>
            </w:r>
          </w:p>
        </w:tc>
        <w:tc>
          <w:tcPr>
            <w:tcW w:w="1125" w:type="dxa"/>
          </w:tcPr>
          <w:p w:rsidR="00D35D30" w:rsidRPr="00B5031B" w:rsidRDefault="006857E2" w:rsidP="0009589B">
            <w:pPr>
              <w:jc w:val="center"/>
            </w:pPr>
            <w:bookmarkStart w:id="47" w:name="item_184_13"/>
            <w:bookmarkEnd w:id="47"/>
            <w:r>
              <w:t>博士</w:t>
            </w:r>
          </w:p>
        </w:tc>
        <w:tc>
          <w:tcPr>
            <w:tcW w:w="1528" w:type="dxa"/>
          </w:tcPr>
          <w:p w:rsidR="00D35D30" w:rsidRPr="00B5031B" w:rsidRDefault="00D35D30" w:rsidP="0009589B">
            <w:pPr>
              <w:jc w:val="center"/>
            </w:pPr>
            <w:bookmarkStart w:id="48" w:name="item_188_13"/>
            <w:bookmarkEnd w:id="48"/>
            <w:r w:rsidRPr="00B5031B">
              <w:t>山东科技大学</w:t>
            </w:r>
          </w:p>
        </w:tc>
        <w:tc>
          <w:tcPr>
            <w:tcW w:w="1751" w:type="dxa"/>
          </w:tcPr>
          <w:p w:rsidR="00D35D30" w:rsidRPr="00B5031B" w:rsidRDefault="00D35D30" w:rsidP="0009589B">
            <w:pPr>
              <w:jc w:val="center"/>
            </w:pPr>
            <w:r w:rsidRPr="00B5031B">
              <w:t>火区特性研究</w:t>
            </w:r>
          </w:p>
        </w:tc>
      </w:tr>
      <w:tr w:rsidR="00D35D30" w:rsidRPr="00B5031B" w:rsidTr="0009589B">
        <w:trPr>
          <w:trHeight w:val="400"/>
        </w:trPr>
        <w:tc>
          <w:tcPr>
            <w:tcW w:w="456" w:type="dxa"/>
            <w:vAlign w:val="center"/>
          </w:tcPr>
          <w:p w:rsidR="00D35D30" w:rsidRPr="00B5031B" w:rsidRDefault="001A4B86" w:rsidP="0009589B">
            <w:pPr>
              <w:jc w:val="center"/>
              <w:rPr>
                <w:rFonts w:eastAsia="华文中宋"/>
                <w:bCs/>
                <w:sz w:val="24"/>
              </w:rPr>
            </w:pPr>
            <w:r>
              <w:rPr>
                <w:rFonts w:eastAsia="华文中宋" w:hint="eastAsia"/>
                <w:bCs/>
                <w:sz w:val="24"/>
              </w:rPr>
              <w:t>1</w:t>
            </w:r>
            <w:r>
              <w:rPr>
                <w:rFonts w:eastAsia="华文中宋"/>
                <w:bCs/>
                <w:sz w:val="24"/>
              </w:rPr>
              <w:t>2</w:t>
            </w:r>
          </w:p>
        </w:tc>
        <w:tc>
          <w:tcPr>
            <w:tcW w:w="928" w:type="dxa"/>
          </w:tcPr>
          <w:p w:rsidR="00D35D30" w:rsidRPr="00B5031B" w:rsidRDefault="001A4B86" w:rsidP="0009589B">
            <w:pPr>
              <w:jc w:val="center"/>
            </w:pPr>
            <w:r>
              <w:rPr>
                <w:rFonts w:hint="eastAsia"/>
              </w:rPr>
              <w:t>叶正亮</w:t>
            </w:r>
          </w:p>
        </w:tc>
        <w:tc>
          <w:tcPr>
            <w:tcW w:w="760" w:type="dxa"/>
          </w:tcPr>
          <w:p w:rsidR="00D35D30" w:rsidRPr="00B5031B" w:rsidRDefault="001A4B86" w:rsidP="0009589B">
            <w:pPr>
              <w:jc w:val="center"/>
            </w:pPr>
            <w:r>
              <w:rPr>
                <w:rFonts w:hint="eastAsia"/>
              </w:rPr>
              <w:t>男</w:t>
            </w:r>
          </w:p>
        </w:tc>
        <w:tc>
          <w:tcPr>
            <w:tcW w:w="1130" w:type="dxa"/>
          </w:tcPr>
          <w:p w:rsidR="00D35D30" w:rsidRPr="00B5031B" w:rsidRDefault="007F26D8" w:rsidP="0009589B">
            <w:pPr>
              <w:jc w:val="center"/>
            </w:pPr>
            <w:r>
              <w:rPr>
                <w:rFonts w:hint="eastAsia"/>
              </w:rPr>
              <w:t>1</w:t>
            </w:r>
            <w:r>
              <w:t>9</w:t>
            </w:r>
            <w:r w:rsidR="00007B24">
              <w:t>81.6</w:t>
            </w:r>
          </w:p>
        </w:tc>
        <w:tc>
          <w:tcPr>
            <w:tcW w:w="844" w:type="dxa"/>
          </w:tcPr>
          <w:p w:rsidR="00D35D30" w:rsidRPr="00B5031B" w:rsidRDefault="00007B24" w:rsidP="0009589B">
            <w:pPr>
              <w:jc w:val="center"/>
            </w:pPr>
            <w:r>
              <w:rPr>
                <w:rFonts w:hint="eastAsia"/>
              </w:rPr>
              <w:t>副研究员</w:t>
            </w:r>
          </w:p>
        </w:tc>
        <w:tc>
          <w:tcPr>
            <w:tcW w:w="1125" w:type="dxa"/>
          </w:tcPr>
          <w:p w:rsidR="00D35D30" w:rsidRPr="00B5031B" w:rsidRDefault="00007B24" w:rsidP="0009589B">
            <w:pPr>
              <w:jc w:val="center"/>
            </w:pPr>
            <w:r>
              <w:rPr>
                <w:rFonts w:hint="eastAsia"/>
              </w:rPr>
              <w:t>硕士</w:t>
            </w:r>
          </w:p>
        </w:tc>
        <w:tc>
          <w:tcPr>
            <w:tcW w:w="1528" w:type="dxa"/>
          </w:tcPr>
          <w:p w:rsidR="00D35D30" w:rsidRPr="00B5031B" w:rsidRDefault="00007B24" w:rsidP="0009589B">
            <w:pPr>
              <w:jc w:val="center"/>
            </w:pPr>
            <w:r w:rsidRPr="00B5031B">
              <w:t>中煤科工集团重庆研究院有限公司</w:t>
            </w:r>
          </w:p>
        </w:tc>
        <w:tc>
          <w:tcPr>
            <w:tcW w:w="1751" w:type="dxa"/>
          </w:tcPr>
          <w:p w:rsidR="00D35D30" w:rsidRPr="00B5031B" w:rsidRDefault="00007B24" w:rsidP="0009589B">
            <w:pPr>
              <w:jc w:val="center"/>
            </w:pPr>
            <w:r>
              <w:rPr>
                <w:rFonts w:hint="eastAsia"/>
              </w:rPr>
              <w:t>火区特征和防灭火材料应用</w:t>
            </w:r>
          </w:p>
        </w:tc>
      </w:tr>
    </w:tbl>
    <w:p w:rsidR="0009589B" w:rsidRDefault="0009589B" w:rsidP="00355F6B">
      <w:pPr>
        <w:spacing w:line="276" w:lineRule="auto"/>
        <w:rPr>
          <w:b/>
          <w:sz w:val="24"/>
        </w:rPr>
      </w:pPr>
    </w:p>
    <w:p w:rsidR="00D35D30" w:rsidRDefault="001A3C05" w:rsidP="00355F6B">
      <w:pPr>
        <w:spacing w:line="276" w:lineRule="auto"/>
        <w:rPr>
          <w:b/>
          <w:sz w:val="24"/>
        </w:rPr>
      </w:pPr>
      <w:r>
        <w:rPr>
          <w:rFonts w:hint="eastAsia"/>
          <w:b/>
          <w:sz w:val="24"/>
        </w:rPr>
        <w:t>8</w:t>
      </w:r>
      <w:r>
        <w:rPr>
          <w:rFonts w:hint="eastAsia"/>
          <w:b/>
          <w:sz w:val="24"/>
        </w:rPr>
        <w:t>、主要完成单位及创新推广贡献</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6"/>
        <w:gridCol w:w="2106"/>
        <w:gridCol w:w="5528"/>
      </w:tblGrid>
      <w:tr w:rsidR="00D35D30" w:rsidRPr="00B5031B" w:rsidTr="00D35D30">
        <w:tc>
          <w:tcPr>
            <w:tcW w:w="0" w:type="auto"/>
            <w:vAlign w:val="center"/>
          </w:tcPr>
          <w:p w:rsidR="00D35D30" w:rsidRPr="00355F6B" w:rsidRDefault="00D35D30" w:rsidP="00355F6B">
            <w:pPr>
              <w:spacing w:line="276" w:lineRule="auto"/>
              <w:jc w:val="center"/>
            </w:pPr>
            <w:r w:rsidRPr="00355F6B">
              <w:t>序号</w:t>
            </w:r>
          </w:p>
        </w:tc>
        <w:tc>
          <w:tcPr>
            <w:tcW w:w="2106" w:type="dxa"/>
            <w:vAlign w:val="center"/>
          </w:tcPr>
          <w:p w:rsidR="00D35D30" w:rsidRPr="00355F6B" w:rsidRDefault="00D35D30" w:rsidP="00355F6B">
            <w:pPr>
              <w:spacing w:line="276" w:lineRule="auto"/>
              <w:jc w:val="center"/>
            </w:pPr>
            <w:r w:rsidRPr="00355F6B">
              <w:t>完　成　单　位　名　称</w:t>
            </w:r>
          </w:p>
        </w:tc>
        <w:tc>
          <w:tcPr>
            <w:tcW w:w="5528" w:type="dxa"/>
            <w:vAlign w:val="center"/>
          </w:tcPr>
          <w:p w:rsidR="00D35D30" w:rsidRPr="00355F6B" w:rsidRDefault="00D35D30" w:rsidP="00355F6B">
            <w:pPr>
              <w:spacing w:line="276" w:lineRule="auto"/>
              <w:jc w:val="center"/>
            </w:pPr>
            <w:r w:rsidRPr="00355F6B">
              <w:rPr>
                <w:rFonts w:hint="eastAsia"/>
              </w:rPr>
              <w:t>创新推广贡献</w:t>
            </w:r>
          </w:p>
        </w:tc>
      </w:tr>
      <w:tr w:rsidR="00D35D30" w:rsidRPr="00B5031B" w:rsidTr="00D35D30">
        <w:tc>
          <w:tcPr>
            <w:tcW w:w="0" w:type="auto"/>
            <w:vAlign w:val="center"/>
          </w:tcPr>
          <w:p w:rsidR="00D35D30" w:rsidRPr="00355F6B" w:rsidRDefault="00D35D30" w:rsidP="00355F6B">
            <w:pPr>
              <w:spacing w:line="276" w:lineRule="auto"/>
              <w:jc w:val="center"/>
            </w:pPr>
            <w:r w:rsidRPr="00355F6B">
              <w:t>1</w:t>
            </w:r>
          </w:p>
        </w:tc>
        <w:tc>
          <w:tcPr>
            <w:tcW w:w="2106" w:type="dxa"/>
            <w:vAlign w:val="center"/>
          </w:tcPr>
          <w:p w:rsidR="00D35D30" w:rsidRPr="00355F6B" w:rsidRDefault="00D35D30" w:rsidP="00355F6B">
            <w:pPr>
              <w:spacing w:line="276" w:lineRule="auto"/>
            </w:pPr>
            <w:r w:rsidRPr="00355F6B">
              <w:t>山东科技大学</w:t>
            </w:r>
          </w:p>
        </w:tc>
        <w:tc>
          <w:tcPr>
            <w:tcW w:w="5528" w:type="dxa"/>
            <w:vAlign w:val="center"/>
          </w:tcPr>
          <w:p w:rsidR="00D35D30" w:rsidRPr="00355F6B" w:rsidRDefault="00D35D30" w:rsidP="00355F6B">
            <w:pPr>
              <w:spacing w:line="276" w:lineRule="auto"/>
            </w:pPr>
            <w:r w:rsidRPr="00355F6B">
              <w:rPr>
                <w:rFonts w:hint="eastAsia"/>
              </w:rPr>
              <w:t>（</w:t>
            </w:r>
            <w:r w:rsidRPr="00355F6B">
              <w:rPr>
                <w:rFonts w:hint="eastAsia"/>
              </w:rPr>
              <w:t>1</w:t>
            </w:r>
            <w:r w:rsidRPr="00355F6B">
              <w:rPr>
                <w:rFonts w:hint="eastAsia"/>
              </w:rPr>
              <w:t>）首次对煤矿区火灾类型进行划分；（</w:t>
            </w:r>
            <w:r w:rsidRPr="00355F6B">
              <w:rPr>
                <w:rFonts w:hint="eastAsia"/>
              </w:rPr>
              <w:t>2</w:t>
            </w:r>
            <w:r w:rsidRPr="00355F6B">
              <w:rPr>
                <w:rFonts w:hint="eastAsia"/>
              </w:rPr>
              <w:t>）首次提出面向煤矿区火区的材料体系及其对应研究；（</w:t>
            </w:r>
            <w:r w:rsidRPr="00355F6B">
              <w:rPr>
                <w:rFonts w:hint="eastAsia"/>
              </w:rPr>
              <w:t>3</w:t>
            </w:r>
            <w:r w:rsidRPr="00355F6B">
              <w:rPr>
                <w:rFonts w:hint="eastAsia"/>
              </w:rPr>
              <w:t>）研发了阻化泡沫、有机高分子绿色凝胶、骨料型高聚物材料。在山东进</w:t>
            </w:r>
            <w:r w:rsidRPr="00355F6B">
              <w:rPr>
                <w:rFonts w:hint="eastAsia"/>
              </w:rPr>
              <w:lastRenderedPageBreak/>
              <w:t>行了大量的推广应用。</w:t>
            </w:r>
          </w:p>
        </w:tc>
      </w:tr>
      <w:tr w:rsidR="00D35D30" w:rsidRPr="00B5031B" w:rsidTr="00D35D30">
        <w:tc>
          <w:tcPr>
            <w:tcW w:w="0" w:type="auto"/>
            <w:vAlign w:val="center"/>
          </w:tcPr>
          <w:p w:rsidR="00D35D30" w:rsidRPr="00355F6B" w:rsidRDefault="00D35D30" w:rsidP="00355F6B">
            <w:pPr>
              <w:spacing w:line="276" w:lineRule="auto"/>
              <w:jc w:val="center"/>
            </w:pPr>
            <w:r w:rsidRPr="00355F6B">
              <w:lastRenderedPageBreak/>
              <w:t>2</w:t>
            </w:r>
          </w:p>
        </w:tc>
        <w:tc>
          <w:tcPr>
            <w:tcW w:w="2106" w:type="dxa"/>
            <w:vAlign w:val="center"/>
          </w:tcPr>
          <w:p w:rsidR="00D35D30" w:rsidRPr="00355F6B" w:rsidRDefault="00D35D30" w:rsidP="00355F6B">
            <w:pPr>
              <w:spacing w:line="276" w:lineRule="auto"/>
            </w:pPr>
            <w:r w:rsidRPr="00355F6B">
              <w:t>中煤科工集团重庆研究院有限公司</w:t>
            </w:r>
          </w:p>
        </w:tc>
        <w:tc>
          <w:tcPr>
            <w:tcW w:w="5528" w:type="dxa"/>
            <w:vAlign w:val="center"/>
          </w:tcPr>
          <w:p w:rsidR="00D35D30" w:rsidRPr="00355F6B" w:rsidRDefault="00D35D30" w:rsidP="00355F6B">
            <w:pPr>
              <w:spacing w:line="276" w:lineRule="auto"/>
            </w:pPr>
            <w:r w:rsidRPr="00355F6B">
              <w:rPr>
                <w:rFonts w:hint="eastAsia"/>
              </w:rPr>
              <w:t>（</w:t>
            </w:r>
            <w:r w:rsidRPr="00355F6B">
              <w:rPr>
                <w:rFonts w:hint="eastAsia"/>
              </w:rPr>
              <w:t>1</w:t>
            </w:r>
            <w:r w:rsidRPr="00355F6B">
              <w:rPr>
                <w:rFonts w:hint="eastAsia"/>
              </w:rPr>
              <w:t>）首次提出并研发了阻化泡沫材料；（</w:t>
            </w:r>
            <w:r w:rsidRPr="00355F6B">
              <w:rPr>
                <w:rFonts w:hint="eastAsia"/>
              </w:rPr>
              <w:t>2</w:t>
            </w:r>
            <w:r w:rsidRPr="00355F6B">
              <w:rPr>
                <w:rFonts w:hint="eastAsia"/>
              </w:rPr>
              <w:t>）研究了聚氨酯类型防灭火固体材料；（</w:t>
            </w:r>
            <w:r w:rsidRPr="00355F6B">
              <w:rPr>
                <w:rFonts w:hint="eastAsia"/>
              </w:rPr>
              <w:t>3</w:t>
            </w:r>
            <w:r w:rsidRPr="00355F6B">
              <w:rPr>
                <w:rFonts w:hint="eastAsia"/>
              </w:rPr>
              <w:t>）在陕西、新疆、内蒙、重庆等地进行了复杂火区治理工程。</w:t>
            </w:r>
          </w:p>
        </w:tc>
      </w:tr>
      <w:tr w:rsidR="00D35D30" w:rsidRPr="00B5031B" w:rsidTr="00D35D30">
        <w:tc>
          <w:tcPr>
            <w:tcW w:w="0" w:type="auto"/>
            <w:vAlign w:val="center"/>
          </w:tcPr>
          <w:p w:rsidR="00D35D30" w:rsidRPr="00355F6B" w:rsidRDefault="00D35D30" w:rsidP="00355F6B">
            <w:pPr>
              <w:spacing w:line="276" w:lineRule="auto"/>
              <w:jc w:val="center"/>
            </w:pPr>
            <w:r w:rsidRPr="00355F6B">
              <w:t>3</w:t>
            </w:r>
          </w:p>
        </w:tc>
        <w:tc>
          <w:tcPr>
            <w:tcW w:w="2106" w:type="dxa"/>
            <w:vAlign w:val="center"/>
          </w:tcPr>
          <w:p w:rsidR="00D35D30" w:rsidRPr="00355F6B" w:rsidRDefault="00D35D30" w:rsidP="00355F6B">
            <w:pPr>
              <w:spacing w:line="276" w:lineRule="auto"/>
            </w:pPr>
            <w:r w:rsidRPr="00355F6B">
              <w:t>山东能源枣庄矿业（集团）有限责任公司</w:t>
            </w:r>
          </w:p>
        </w:tc>
        <w:tc>
          <w:tcPr>
            <w:tcW w:w="5528" w:type="dxa"/>
            <w:vAlign w:val="center"/>
          </w:tcPr>
          <w:p w:rsidR="00D35D30" w:rsidRPr="00355F6B" w:rsidRDefault="00D35D30" w:rsidP="00355F6B">
            <w:pPr>
              <w:spacing w:line="276" w:lineRule="auto"/>
            </w:pPr>
            <w:r w:rsidRPr="00355F6B">
              <w:rPr>
                <w:rFonts w:hint="eastAsia"/>
              </w:rPr>
              <w:t>为系列防灭火材料提供了实践基地、实用场所和进行了系列利用。</w:t>
            </w:r>
          </w:p>
        </w:tc>
      </w:tr>
      <w:tr w:rsidR="001A4B86" w:rsidRPr="00B5031B" w:rsidTr="00D35D30">
        <w:tc>
          <w:tcPr>
            <w:tcW w:w="0" w:type="auto"/>
            <w:vAlign w:val="center"/>
          </w:tcPr>
          <w:p w:rsidR="001A4B86" w:rsidRPr="00007B24" w:rsidRDefault="001A4B86" w:rsidP="00355F6B">
            <w:pPr>
              <w:spacing w:line="276" w:lineRule="auto"/>
              <w:jc w:val="center"/>
            </w:pPr>
            <w:r w:rsidRPr="00007B24">
              <w:rPr>
                <w:rFonts w:hint="eastAsia"/>
              </w:rPr>
              <w:t>4</w:t>
            </w:r>
          </w:p>
        </w:tc>
        <w:tc>
          <w:tcPr>
            <w:tcW w:w="2106" w:type="dxa"/>
            <w:vAlign w:val="center"/>
          </w:tcPr>
          <w:p w:rsidR="001A4B86" w:rsidRPr="00007B24" w:rsidRDefault="001A4B86" w:rsidP="00355F6B">
            <w:pPr>
              <w:spacing w:line="276" w:lineRule="auto"/>
            </w:pPr>
            <w:r w:rsidRPr="00007B24">
              <w:rPr>
                <w:rFonts w:hint="eastAsia"/>
              </w:rPr>
              <w:t>徐州吉安矿业科技有限公司</w:t>
            </w:r>
          </w:p>
        </w:tc>
        <w:tc>
          <w:tcPr>
            <w:tcW w:w="5528" w:type="dxa"/>
            <w:vAlign w:val="center"/>
          </w:tcPr>
          <w:p w:rsidR="001A4B86" w:rsidRPr="00007B24" w:rsidRDefault="001A4B86" w:rsidP="00355F6B">
            <w:pPr>
              <w:spacing w:line="276" w:lineRule="auto"/>
            </w:pPr>
            <w:r w:rsidRPr="00007B24">
              <w:rPr>
                <w:rFonts w:hint="eastAsia"/>
              </w:rPr>
              <w:t>（</w:t>
            </w:r>
            <w:r w:rsidRPr="00007B24">
              <w:rPr>
                <w:rFonts w:hint="eastAsia"/>
              </w:rPr>
              <w:t>1</w:t>
            </w:r>
            <w:r w:rsidRPr="00007B24">
              <w:rPr>
                <w:rFonts w:hint="eastAsia"/>
              </w:rPr>
              <w:t>）进行了防灭火材料体系的应用；（</w:t>
            </w:r>
            <w:r w:rsidRPr="00007B24">
              <w:rPr>
                <w:rFonts w:hint="eastAsia"/>
              </w:rPr>
              <w:t>2</w:t>
            </w:r>
            <w:r w:rsidRPr="00007B24">
              <w:rPr>
                <w:rFonts w:hint="eastAsia"/>
              </w:rPr>
              <w:t>）研发了泡沫凝胶材料。</w:t>
            </w:r>
          </w:p>
        </w:tc>
      </w:tr>
      <w:tr w:rsidR="00D35D30" w:rsidRPr="00B5031B" w:rsidTr="00D35D30">
        <w:tc>
          <w:tcPr>
            <w:tcW w:w="0" w:type="auto"/>
            <w:vAlign w:val="center"/>
          </w:tcPr>
          <w:p w:rsidR="00D35D30" w:rsidRPr="00355F6B" w:rsidRDefault="001A4B86" w:rsidP="00355F6B">
            <w:pPr>
              <w:spacing w:line="276" w:lineRule="auto"/>
              <w:jc w:val="center"/>
            </w:pPr>
            <w:r>
              <w:t>5</w:t>
            </w:r>
          </w:p>
        </w:tc>
        <w:tc>
          <w:tcPr>
            <w:tcW w:w="2106" w:type="dxa"/>
            <w:vAlign w:val="center"/>
          </w:tcPr>
          <w:p w:rsidR="00D35D30" w:rsidRPr="00355F6B" w:rsidRDefault="00D35D30" w:rsidP="00355F6B">
            <w:pPr>
              <w:spacing w:line="276" w:lineRule="auto"/>
            </w:pPr>
            <w:r w:rsidRPr="00355F6B">
              <w:t>中国矿业大学</w:t>
            </w:r>
          </w:p>
        </w:tc>
        <w:tc>
          <w:tcPr>
            <w:tcW w:w="5528" w:type="dxa"/>
            <w:vAlign w:val="center"/>
          </w:tcPr>
          <w:p w:rsidR="00D35D30" w:rsidRPr="00355F6B" w:rsidRDefault="00D35D30" w:rsidP="00355F6B">
            <w:pPr>
              <w:spacing w:line="276" w:lineRule="auto"/>
            </w:pPr>
            <w:r w:rsidRPr="00355F6B">
              <w:rPr>
                <w:rFonts w:hint="eastAsia"/>
              </w:rPr>
              <w:t>（</w:t>
            </w:r>
            <w:r w:rsidRPr="00355F6B">
              <w:rPr>
                <w:rFonts w:hint="eastAsia"/>
              </w:rPr>
              <w:t>1</w:t>
            </w:r>
            <w:r w:rsidRPr="00355F6B">
              <w:rPr>
                <w:rFonts w:hint="eastAsia"/>
              </w:rPr>
              <w:t>）首次提出了泡沫凝胶技术并进行了系统开发；（</w:t>
            </w:r>
            <w:r w:rsidRPr="00355F6B">
              <w:rPr>
                <w:rFonts w:hint="eastAsia"/>
              </w:rPr>
              <w:t>2</w:t>
            </w:r>
            <w:r w:rsidRPr="00355F6B">
              <w:rPr>
                <w:rFonts w:hint="eastAsia"/>
              </w:rPr>
              <w:t>）在陕西、山西等地进行了大量防灭火材料利用。</w:t>
            </w:r>
          </w:p>
        </w:tc>
      </w:tr>
    </w:tbl>
    <w:p w:rsidR="00D35D30" w:rsidRPr="00355F6B" w:rsidRDefault="00D35D30" w:rsidP="00355F6B">
      <w:pPr>
        <w:spacing w:line="276" w:lineRule="auto"/>
        <w:rPr>
          <w:b/>
          <w:sz w:val="24"/>
        </w:rPr>
      </w:pPr>
    </w:p>
    <w:p w:rsidR="001A3C05" w:rsidRPr="00355F6B" w:rsidRDefault="001A3C05" w:rsidP="00355F6B">
      <w:pPr>
        <w:spacing w:line="276" w:lineRule="auto"/>
        <w:rPr>
          <w:b/>
          <w:sz w:val="24"/>
        </w:rPr>
      </w:pPr>
      <w:r w:rsidRPr="00355F6B">
        <w:rPr>
          <w:rFonts w:hint="eastAsia"/>
          <w:b/>
          <w:sz w:val="24"/>
        </w:rPr>
        <w:t>9</w:t>
      </w:r>
      <w:r w:rsidRPr="00355F6B">
        <w:rPr>
          <w:rFonts w:hint="eastAsia"/>
          <w:b/>
          <w:sz w:val="24"/>
        </w:rPr>
        <w:t>、完成人合作关系说明</w:t>
      </w:r>
    </w:p>
    <w:p w:rsidR="008608AB" w:rsidRPr="00355F6B" w:rsidRDefault="00786AB6" w:rsidP="00144E2A">
      <w:pPr>
        <w:spacing w:line="276" w:lineRule="auto"/>
        <w:ind w:firstLineChars="200" w:firstLine="480"/>
        <w:rPr>
          <w:rFonts w:ascii="宋体" w:hAnsi="宋体"/>
          <w:sz w:val="24"/>
        </w:rPr>
      </w:pPr>
      <w:r w:rsidRPr="00355F6B">
        <w:rPr>
          <w:rFonts w:ascii="宋体" w:hAnsi="宋体" w:hint="eastAsia"/>
          <w:sz w:val="24"/>
        </w:rPr>
        <w:t>《</w:t>
      </w:r>
      <w:r w:rsidR="000D697A" w:rsidRPr="009423F6">
        <w:rPr>
          <w:rFonts w:ascii="宋体" w:hAnsi="宋体"/>
          <w:sz w:val="24"/>
        </w:rPr>
        <w:t>面向煤层自燃火区特征的绿色防灭火材料及应用研究</w:t>
      </w:r>
      <w:r w:rsidRPr="00355F6B">
        <w:rPr>
          <w:rFonts w:ascii="宋体" w:hAnsi="宋体" w:hint="eastAsia"/>
          <w:sz w:val="24"/>
        </w:rPr>
        <w:t>》项目是由山东科技大学组织，中煤科工</w:t>
      </w:r>
      <w:r w:rsidR="000D697A" w:rsidRPr="00355F6B">
        <w:rPr>
          <w:rFonts w:ascii="宋体" w:hAnsi="宋体" w:hint="eastAsia"/>
          <w:sz w:val="24"/>
        </w:rPr>
        <w:t>集团重庆研究院</w:t>
      </w:r>
      <w:r w:rsidRPr="00355F6B">
        <w:rPr>
          <w:rFonts w:ascii="宋体" w:hAnsi="宋体" w:hint="eastAsia"/>
          <w:sz w:val="24"/>
        </w:rPr>
        <w:t>有限公司</w:t>
      </w:r>
      <w:r w:rsidR="000D697A" w:rsidRPr="00355F6B">
        <w:rPr>
          <w:rFonts w:ascii="宋体" w:hAnsi="宋体" w:hint="eastAsia"/>
          <w:sz w:val="24"/>
        </w:rPr>
        <w:t>、中国矿业大学、</w:t>
      </w:r>
      <w:r w:rsidR="000D697A" w:rsidRPr="00355F6B">
        <w:rPr>
          <w:rFonts w:ascii="宋体" w:hAnsi="宋体"/>
          <w:sz w:val="24"/>
        </w:rPr>
        <w:t>山东能源枣庄矿业（集团）有限责任公司</w:t>
      </w:r>
      <w:r w:rsidRPr="00355F6B">
        <w:rPr>
          <w:rFonts w:ascii="宋体" w:hAnsi="宋体" w:hint="eastAsia"/>
          <w:sz w:val="24"/>
        </w:rPr>
        <w:t>参加的“产-学-研”合作团队共同完成。</w:t>
      </w:r>
    </w:p>
    <w:p w:rsidR="00786AB6" w:rsidRPr="00355F6B" w:rsidRDefault="00786AB6" w:rsidP="00355F6B">
      <w:pPr>
        <w:spacing w:line="276" w:lineRule="auto"/>
        <w:ind w:firstLineChars="200" w:firstLine="480"/>
        <w:rPr>
          <w:rFonts w:ascii="宋体" w:hAnsi="宋体"/>
          <w:sz w:val="24"/>
        </w:rPr>
      </w:pPr>
      <w:r w:rsidRPr="00355F6B">
        <w:rPr>
          <w:rFonts w:ascii="宋体" w:hAnsi="宋体" w:hint="eastAsia"/>
          <w:sz w:val="24"/>
        </w:rPr>
        <w:t>山东科技大学作为我国煤炭行业的知名高校，中煤科工</w:t>
      </w:r>
      <w:r w:rsidR="000D697A" w:rsidRPr="00355F6B">
        <w:rPr>
          <w:rFonts w:ascii="宋体" w:hAnsi="宋体" w:hint="eastAsia"/>
          <w:sz w:val="24"/>
        </w:rPr>
        <w:t>集团重庆</w:t>
      </w:r>
      <w:r w:rsidRPr="00355F6B">
        <w:rPr>
          <w:rFonts w:ascii="宋体" w:hAnsi="宋体" w:hint="eastAsia"/>
          <w:sz w:val="24"/>
        </w:rPr>
        <w:t>研究院有限公司是我国著名</w:t>
      </w:r>
      <w:r w:rsidR="000D697A" w:rsidRPr="00355F6B">
        <w:rPr>
          <w:rFonts w:ascii="宋体" w:hAnsi="宋体" w:hint="eastAsia"/>
          <w:sz w:val="24"/>
        </w:rPr>
        <w:t>煤矿安全</w:t>
      </w:r>
      <w:r w:rsidRPr="00355F6B">
        <w:rPr>
          <w:rFonts w:ascii="宋体" w:hAnsi="宋体" w:hint="eastAsia"/>
          <w:sz w:val="24"/>
        </w:rPr>
        <w:t>研究机构，</w:t>
      </w:r>
      <w:r w:rsidR="000D697A" w:rsidRPr="00355F6B">
        <w:rPr>
          <w:rFonts w:ascii="宋体" w:hAnsi="宋体"/>
          <w:sz w:val="24"/>
        </w:rPr>
        <w:t>东能源枣庄矿业（集团）有限责任公司</w:t>
      </w:r>
      <w:r w:rsidR="000D697A" w:rsidRPr="00355F6B">
        <w:rPr>
          <w:rFonts w:ascii="宋体" w:hAnsi="宋体" w:hint="eastAsia"/>
          <w:sz w:val="24"/>
        </w:rPr>
        <w:t>在国内是知名的煤炭生产、矿井火灾治理实践经验和理论丰富的企业</w:t>
      </w:r>
      <w:r w:rsidRPr="00355F6B">
        <w:rPr>
          <w:rFonts w:ascii="宋体" w:hAnsi="宋体" w:hint="eastAsia"/>
          <w:sz w:val="24"/>
        </w:rPr>
        <w:t>，</w:t>
      </w:r>
      <w:r w:rsidR="000D697A" w:rsidRPr="00355F6B">
        <w:rPr>
          <w:rFonts w:ascii="宋体" w:hAnsi="宋体" w:hint="eastAsia"/>
          <w:sz w:val="24"/>
        </w:rPr>
        <w:t>中国矿业大学是我国以矿山、特别是煤矿为核心最知名的高等学校</w:t>
      </w:r>
      <w:r w:rsidRPr="00355F6B">
        <w:rPr>
          <w:rFonts w:ascii="宋体" w:hAnsi="宋体" w:hint="eastAsia"/>
          <w:sz w:val="24"/>
        </w:rPr>
        <w:t>。</w:t>
      </w:r>
    </w:p>
    <w:p w:rsidR="000D697A" w:rsidRPr="00355F6B" w:rsidRDefault="000D697A" w:rsidP="00355F6B">
      <w:pPr>
        <w:spacing w:line="276" w:lineRule="auto"/>
        <w:ind w:firstLineChars="200" w:firstLine="480"/>
        <w:jc w:val="left"/>
        <w:rPr>
          <w:rFonts w:ascii="宋体" w:hAnsi="宋体"/>
          <w:sz w:val="24"/>
        </w:rPr>
      </w:pPr>
      <w:r w:rsidRPr="00355F6B">
        <w:rPr>
          <w:rFonts w:ascii="宋体" w:hAnsi="宋体"/>
          <w:sz w:val="24"/>
        </w:rPr>
        <w:t>2019年1月12日，中国职业安全健康协会在北京组织专家对山东科技大学</w:t>
      </w:r>
      <w:r w:rsidRPr="00355F6B">
        <w:rPr>
          <w:rFonts w:ascii="宋体" w:hAnsi="宋体" w:hint="eastAsia"/>
          <w:sz w:val="24"/>
        </w:rPr>
        <w:t>和参与</w:t>
      </w:r>
      <w:r w:rsidRPr="00355F6B">
        <w:rPr>
          <w:rFonts w:ascii="宋体" w:hAnsi="宋体"/>
          <w:sz w:val="24"/>
        </w:rPr>
        <w:t>单位完成的“面向煤层自燃火区特征的绿色防灭火材料及应用研究”项目进行了鉴定。专家组听取了项目组汇报，查阅了相关资料，经质疑和讨论，形成如下鉴定意见</w:t>
      </w:r>
      <w:r w:rsidRPr="00355F6B">
        <w:rPr>
          <w:rFonts w:ascii="宋体" w:hAnsi="宋体" w:hint="eastAsia"/>
          <w:sz w:val="24"/>
        </w:rPr>
        <w:t>，充分认可了山东科技大学和参与单位之间的合作关系。项目负责人陆伟曾经在中煤科工集团重庆研究院有限公司长期工作，并且是本学科的学科</w:t>
      </w:r>
      <w:r w:rsidR="00355F6B" w:rsidRPr="00355F6B">
        <w:rPr>
          <w:rFonts w:ascii="宋体" w:hAnsi="宋体" w:hint="eastAsia"/>
          <w:sz w:val="24"/>
        </w:rPr>
        <w:t>带头</w:t>
      </w:r>
      <w:r w:rsidRPr="00355F6B">
        <w:rPr>
          <w:rFonts w:ascii="宋体" w:hAnsi="宋体" w:hint="eastAsia"/>
          <w:sz w:val="24"/>
        </w:rPr>
        <w:t>人；陆伟、胡相明、亓冠圣、孔彪</w:t>
      </w:r>
      <w:r w:rsidR="00355F6B" w:rsidRPr="00355F6B">
        <w:rPr>
          <w:rFonts w:ascii="宋体" w:hAnsi="宋体" w:hint="eastAsia"/>
          <w:sz w:val="24"/>
        </w:rPr>
        <w:t>均为中国矿业大学博士毕业生，长期同中国矿业大学在本领域进行合作研究，特别是与任万兴在防灭火材料研究方面比较深入。山东科技大学、中国矿业大学和中煤科工集团重庆研究院数十年来一致在枣矿集团从事纵横向科研合作，累计横向项目超过1</w:t>
      </w:r>
      <w:r w:rsidR="00355F6B" w:rsidRPr="00355F6B">
        <w:rPr>
          <w:rFonts w:ascii="宋体" w:hAnsi="宋体"/>
          <w:sz w:val="24"/>
        </w:rPr>
        <w:t>0</w:t>
      </w:r>
      <w:r w:rsidR="00355F6B" w:rsidRPr="00355F6B">
        <w:rPr>
          <w:rFonts w:ascii="宋体" w:hAnsi="宋体" w:hint="eastAsia"/>
          <w:sz w:val="24"/>
        </w:rPr>
        <w:t>个，并在最近进行了国家重大研发计划项目合作。</w:t>
      </w:r>
    </w:p>
    <w:p w:rsidR="000D697A" w:rsidRPr="00355F6B" w:rsidRDefault="0057732F" w:rsidP="00355F6B">
      <w:pPr>
        <w:spacing w:line="276" w:lineRule="auto"/>
        <w:ind w:firstLineChars="200" w:firstLine="480"/>
        <w:rPr>
          <w:rFonts w:ascii="宋体" w:hAnsi="宋体"/>
          <w:sz w:val="24"/>
        </w:rPr>
      </w:pPr>
      <w:r w:rsidRPr="00355F6B">
        <w:rPr>
          <w:rFonts w:ascii="宋体" w:hAnsi="宋体" w:hint="eastAsia"/>
          <w:sz w:val="24"/>
        </w:rPr>
        <w:t>项目完成人</w:t>
      </w:r>
      <w:r w:rsidR="000D697A" w:rsidRPr="00355F6B">
        <w:rPr>
          <w:rFonts w:ascii="宋体" w:hAnsi="宋体" w:hint="eastAsia"/>
          <w:sz w:val="24"/>
        </w:rPr>
        <w:t>陆伟、胡相明、亓冠圣、贺正龙、孔彪、李金亮为山东科技大学本学科团队成员，也是本项目组成员，其中陆伟为带头人。该团队以煤自燃逐步自活化理论为基础、进行系列防灭火材料的研究和开发，对防灭火材料进行了大量实践应用。</w:t>
      </w:r>
      <w:r w:rsidR="00355F6B" w:rsidRPr="00355F6B">
        <w:rPr>
          <w:rFonts w:ascii="宋体" w:hAnsi="宋体" w:hint="eastAsia"/>
          <w:sz w:val="24"/>
        </w:rPr>
        <w:t>任万兴和陆伟在中国矿业大学阶段就一致开展煤自燃基础和防治材料的研发。陆伟在中煤科工重庆研究院期间作为学科带头人与张青松、徐俊</w:t>
      </w:r>
      <w:r w:rsidR="001218A3">
        <w:rPr>
          <w:rFonts w:ascii="宋体" w:hAnsi="宋体" w:hint="eastAsia"/>
          <w:sz w:val="24"/>
        </w:rPr>
        <w:t>、叶正亮</w:t>
      </w:r>
      <w:r w:rsidR="00355F6B" w:rsidRPr="00355F6B">
        <w:rPr>
          <w:rFonts w:ascii="宋体" w:hAnsi="宋体" w:hint="eastAsia"/>
          <w:sz w:val="24"/>
        </w:rPr>
        <w:t>合作开发了系列防灭火材料、特别是进行了大量复杂火区治理工程。主要研究人员之间均共同撰写了大量专利、学术论文，并共同执行了大量的综合性项目。</w:t>
      </w:r>
    </w:p>
    <w:sectPr w:rsidR="000D697A" w:rsidRPr="00355F6B" w:rsidSect="005C5FB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2F50" w:rsidRDefault="00242F50" w:rsidP="008C612C">
      <w:r>
        <w:separator/>
      </w:r>
    </w:p>
  </w:endnote>
  <w:endnote w:type="continuationSeparator" w:id="0">
    <w:p w:rsidR="00242F50" w:rsidRDefault="00242F50" w:rsidP="008C6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2F50" w:rsidRDefault="00242F50" w:rsidP="008C612C">
      <w:r>
        <w:separator/>
      </w:r>
    </w:p>
  </w:footnote>
  <w:footnote w:type="continuationSeparator" w:id="0">
    <w:p w:rsidR="00242F50" w:rsidRDefault="00242F50" w:rsidP="008C612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EF4A18"/>
    <w:rsid w:val="000052DA"/>
    <w:rsid w:val="00007B24"/>
    <w:rsid w:val="0009589B"/>
    <w:rsid w:val="000B5EDD"/>
    <w:rsid w:val="000D13C3"/>
    <w:rsid w:val="000D697A"/>
    <w:rsid w:val="00107D3B"/>
    <w:rsid w:val="001218A3"/>
    <w:rsid w:val="00144E2A"/>
    <w:rsid w:val="001A3C05"/>
    <w:rsid w:val="001A4B86"/>
    <w:rsid w:val="001B03DF"/>
    <w:rsid w:val="001D27C5"/>
    <w:rsid w:val="00242F50"/>
    <w:rsid w:val="00252E2B"/>
    <w:rsid w:val="00253D85"/>
    <w:rsid w:val="00273B1E"/>
    <w:rsid w:val="0035511C"/>
    <w:rsid w:val="00355F6B"/>
    <w:rsid w:val="00375685"/>
    <w:rsid w:val="003B2980"/>
    <w:rsid w:val="00462788"/>
    <w:rsid w:val="004D5FB1"/>
    <w:rsid w:val="004F4948"/>
    <w:rsid w:val="0057732F"/>
    <w:rsid w:val="005C5FBC"/>
    <w:rsid w:val="005F0FEB"/>
    <w:rsid w:val="00621824"/>
    <w:rsid w:val="006653E9"/>
    <w:rsid w:val="00667A30"/>
    <w:rsid w:val="00671E46"/>
    <w:rsid w:val="006857E2"/>
    <w:rsid w:val="006B6B26"/>
    <w:rsid w:val="006C507D"/>
    <w:rsid w:val="006E7ABF"/>
    <w:rsid w:val="006F2F6A"/>
    <w:rsid w:val="00752424"/>
    <w:rsid w:val="007630A8"/>
    <w:rsid w:val="00786AB6"/>
    <w:rsid w:val="007E119B"/>
    <w:rsid w:val="007F26D8"/>
    <w:rsid w:val="0081595C"/>
    <w:rsid w:val="008608AB"/>
    <w:rsid w:val="008A7A53"/>
    <w:rsid w:val="008C612C"/>
    <w:rsid w:val="0090436F"/>
    <w:rsid w:val="00912AC0"/>
    <w:rsid w:val="009971EE"/>
    <w:rsid w:val="009A6BC4"/>
    <w:rsid w:val="00A44EA1"/>
    <w:rsid w:val="00A5617B"/>
    <w:rsid w:val="00B02695"/>
    <w:rsid w:val="00B52A79"/>
    <w:rsid w:val="00BA4FA0"/>
    <w:rsid w:val="00C02FFF"/>
    <w:rsid w:val="00C1112E"/>
    <w:rsid w:val="00C120C7"/>
    <w:rsid w:val="00C15170"/>
    <w:rsid w:val="00C427C7"/>
    <w:rsid w:val="00C54C23"/>
    <w:rsid w:val="00C86A84"/>
    <w:rsid w:val="00D10D0B"/>
    <w:rsid w:val="00D20E6A"/>
    <w:rsid w:val="00D26D30"/>
    <w:rsid w:val="00D314CA"/>
    <w:rsid w:val="00D35D30"/>
    <w:rsid w:val="00D44315"/>
    <w:rsid w:val="00DD28AB"/>
    <w:rsid w:val="00DF2C77"/>
    <w:rsid w:val="00E12C51"/>
    <w:rsid w:val="00E14DEE"/>
    <w:rsid w:val="00E15933"/>
    <w:rsid w:val="00EF4A1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B7BA6B"/>
  <w15:docId w15:val="{1E040BC0-0424-4258-B5ED-B6483C589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C5FB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8C612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8C612C"/>
    <w:rPr>
      <w:kern w:val="2"/>
      <w:sz w:val="18"/>
      <w:szCs w:val="18"/>
    </w:rPr>
  </w:style>
  <w:style w:type="paragraph" w:styleId="a5">
    <w:name w:val="footer"/>
    <w:basedOn w:val="a"/>
    <w:link w:val="a6"/>
    <w:rsid w:val="008C612C"/>
    <w:pPr>
      <w:tabs>
        <w:tab w:val="center" w:pos="4153"/>
        <w:tab w:val="right" w:pos="8306"/>
      </w:tabs>
      <w:snapToGrid w:val="0"/>
      <w:jc w:val="left"/>
    </w:pPr>
    <w:rPr>
      <w:sz w:val="18"/>
      <w:szCs w:val="18"/>
    </w:rPr>
  </w:style>
  <w:style w:type="character" w:customStyle="1" w:styleId="a6">
    <w:name w:val="页脚 字符"/>
    <w:basedOn w:val="a0"/>
    <w:link w:val="a5"/>
    <w:rsid w:val="008C612C"/>
    <w:rPr>
      <w:kern w:val="2"/>
      <w:sz w:val="18"/>
      <w:szCs w:val="18"/>
    </w:rPr>
  </w:style>
  <w:style w:type="paragraph" w:customStyle="1" w:styleId="4">
    <w:name w:val="4正文"/>
    <w:basedOn w:val="a"/>
    <w:qFormat/>
    <w:rsid w:val="00752424"/>
    <w:pPr>
      <w:spacing w:line="360" w:lineRule="auto"/>
      <w:ind w:firstLineChars="200" w:firstLine="200"/>
      <w:jc w:val="left"/>
    </w:pPr>
    <w:rPr>
      <w:sz w:val="24"/>
    </w:rPr>
  </w:style>
  <w:style w:type="table" w:styleId="a7">
    <w:name w:val="Table Grid"/>
    <w:basedOn w:val="a1"/>
    <w:rsid w:val="008608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lkfqirnlfjer1dfgzxcyiuro">
    <w:name w:val="nlkfqirnlfjer1dfgzxcyiuro"/>
    <w:basedOn w:val="a0"/>
    <w:rsid w:val="008608AB"/>
  </w:style>
  <w:style w:type="character" w:customStyle="1" w:styleId="nlkfqirnlfjerldfgzxcyiuro">
    <w:name w:val="nlkfqirnlfjerldfgzxcyiuro"/>
    <w:basedOn w:val="a0"/>
    <w:rsid w:val="008608AB"/>
  </w:style>
  <w:style w:type="character" w:customStyle="1" w:styleId="Char">
    <w:name w:val="正文小四 Char"/>
    <w:link w:val="a8"/>
    <w:rsid w:val="00621824"/>
    <w:rPr>
      <w:sz w:val="24"/>
      <w:szCs w:val="30"/>
    </w:rPr>
  </w:style>
  <w:style w:type="paragraph" w:customStyle="1" w:styleId="a8">
    <w:name w:val="正文小四"/>
    <w:basedOn w:val="a"/>
    <w:link w:val="Char"/>
    <w:qFormat/>
    <w:rsid w:val="00621824"/>
    <w:pPr>
      <w:spacing w:line="480" w:lineRule="exact"/>
      <w:ind w:firstLineChars="100" w:firstLine="480"/>
    </w:pPr>
    <w:rPr>
      <w:kern w:val="0"/>
      <w:sz w:val="24"/>
      <w:szCs w:val="30"/>
    </w:rPr>
  </w:style>
  <w:style w:type="paragraph" w:styleId="a9">
    <w:name w:val="Balloon Text"/>
    <w:basedOn w:val="a"/>
    <w:link w:val="aa"/>
    <w:rsid w:val="00621824"/>
    <w:rPr>
      <w:sz w:val="18"/>
      <w:szCs w:val="18"/>
    </w:rPr>
  </w:style>
  <w:style w:type="character" w:customStyle="1" w:styleId="aa">
    <w:name w:val="批注框文本 字符"/>
    <w:basedOn w:val="a0"/>
    <w:link w:val="a9"/>
    <w:rsid w:val="00621824"/>
    <w:rPr>
      <w:kern w:val="2"/>
      <w:sz w:val="18"/>
      <w:szCs w:val="18"/>
    </w:rPr>
  </w:style>
  <w:style w:type="paragraph" w:styleId="ab">
    <w:name w:val="Normal (Web)"/>
    <w:basedOn w:val="a"/>
    <w:uiPriority w:val="99"/>
    <w:semiHidden/>
    <w:unhideWhenUsed/>
    <w:rsid w:val="00621824"/>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131150">
      <w:bodyDiv w:val="1"/>
      <w:marLeft w:val="0"/>
      <w:marRight w:val="0"/>
      <w:marTop w:val="0"/>
      <w:marBottom w:val="0"/>
      <w:divBdr>
        <w:top w:val="none" w:sz="0" w:space="0" w:color="auto"/>
        <w:left w:val="none" w:sz="0" w:space="0" w:color="auto"/>
        <w:bottom w:val="none" w:sz="0" w:space="0" w:color="auto"/>
        <w:right w:val="none" w:sz="0" w:space="0" w:color="auto"/>
      </w:divBdr>
    </w:div>
    <w:div w:id="1639871279">
      <w:bodyDiv w:val="1"/>
      <w:marLeft w:val="0"/>
      <w:marRight w:val="0"/>
      <w:marTop w:val="0"/>
      <w:marBottom w:val="0"/>
      <w:divBdr>
        <w:top w:val="none" w:sz="0" w:space="0" w:color="auto"/>
        <w:left w:val="none" w:sz="0" w:space="0" w:color="auto"/>
        <w:bottom w:val="none" w:sz="0" w:space="0" w:color="auto"/>
        <w:right w:val="none" w:sz="0" w:space="0" w:color="auto"/>
      </w:divBdr>
      <w:divsChild>
        <w:div w:id="623585856">
          <w:marLeft w:val="0"/>
          <w:marRight w:val="0"/>
          <w:marTop w:val="0"/>
          <w:marBottom w:val="0"/>
          <w:divBdr>
            <w:top w:val="none" w:sz="0" w:space="0" w:color="auto"/>
            <w:left w:val="none" w:sz="0" w:space="0" w:color="auto"/>
            <w:bottom w:val="none" w:sz="0" w:space="0" w:color="auto"/>
            <w:right w:val="none" w:sz="0" w:space="0" w:color="auto"/>
          </w:divBdr>
        </w:div>
      </w:divsChild>
    </w:div>
    <w:div w:id="1843009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955D7-030B-4CC1-9A1B-F70F57880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6</Pages>
  <Words>821</Words>
  <Characters>4683</Characters>
  <Application>Microsoft Office Word</Application>
  <DocSecurity>0</DocSecurity>
  <Lines>39</Lines>
  <Paragraphs>10</Paragraphs>
  <ScaleCrop>false</ScaleCrop>
  <Company>Microsoft</Company>
  <LinksUpToDate>false</LinksUpToDate>
  <CharactersWithSpaces>5494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江宁</dc:creator>
  <cp:lastModifiedBy>TY</cp:lastModifiedBy>
  <cp:revision>23</cp:revision>
  <dcterms:created xsi:type="dcterms:W3CDTF">2018-04-07T14:22:00Z</dcterms:created>
  <dcterms:modified xsi:type="dcterms:W3CDTF">2019-04-16T02:44:00Z</dcterms:modified>
</cp:coreProperties>
</file>