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C42" w:rsidRPr="000147B1" w:rsidRDefault="006B3C42" w:rsidP="0090507F">
      <w:pPr>
        <w:spacing w:beforeLines="100" w:afterLines="100"/>
        <w:jc w:val="center"/>
        <w:rPr>
          <w:rFonts w:ascii="宋体" w:hAnsi="宋体"/>
          <w:b/>
          <w:sz w:val="36"/>
          <w:szCs w:val="36"/>
        </w:rPr>
      </w:pPr>
      <w:r>
        <w:rPr>
          <w:rFonts w:ascii="宋体" w:hAnsi="宋体" w:hint="eastAsia"/>
          <w:b/>
          <w:sz w:val="36"/>
          <w:szCs w:val="36"/>
        </w:rPr>
        <w:t>申报</w:t>
      </w:r>
      <w:r w:rsidRPr="000147B1">
        <w:rPr>
          <w:rFonts w:ascii="宋体" w:hAnsi="宋体" w:hint="eastAsia"/>
          <w:b/>
          <w:sz w:val="36"/>
          <w:szCs w:val="36"/>
        </w:rPr>
        <w:t>201</w:t>
      </w:r>
      <w:r>
        <w:rPr>
          <w:rFonts w:ascii="宋体" w:hAnsi="宋体" w:hint="eastAsia"/>
          <w:b/>
          <w:sz w:val="36"/>
          <w:szCs w:val="36"/>
        </w:rPr>
        <w:t>9</w:t>
      </w:r>
      <w:r w:rsidRPr="000147B1">
        <w:rPr>
          <w:rFonts w:ascii="宋体" w:hAnsi="宋体" w:hint="eastAsia"/>
          <w:b/>
          <w:sz w:val="36"/>
          <w:szCs w:val="36"/>
        </w:rPr>
        <w:t>年度青岛市</w:t>
      </w:r>
      <w:r>
        <w:rPr>
          <w:rFonts w:ascii="宋体" w:hAnsi="宋体" w:hint="eastAsia"/>
          <w:b/>
          <w:sz w:val="36"/>
          <w:szCs w:val="36"/>
        </w:rPr>
        <w:t>科技进步</w:t>
      </w:r>
      <w:r w:rsidRPr="000147B1">
        <w:rPr>
          <w:rFonts w:ascii="宋体" w:hAnsi="宋体"/>
          <w:b/>
          <w:sz w:val="36"/>
          <w:szCs w:val="36"/>
        </w:rPr>
        <w:t>奖公示材料</w:t>
      </w: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t>项目名称</w:t>
      </w:r>
    </w:p>
    <w:p w:rsidR="006B3C42" w:rsidRPr="00272254" w:rsidRDefault="006B3C42" w:rsidP="00272254">
      <w:pPr>
        <w:spacing w:line="360" w:lineRule="auto"/>
        <w:ind w:firstLineChars="200" w:firstLine="480"/>
        <w:rPr>
          <w:rFonts w:eastAsiaTheme="minorEastAsia"/>
          <w:sz w:val="24"/>
          <w:szCs w:val="22"/>
        </w:rPr>
      </w:pPr>
      <w:r w:rsidRPr="00272254">
        <w:rPr>
          <w:sz w:val="24"/>
          <w:szCs w:val="22"/>
        </w:rPr>
        <w:t>大采高综采工作面回采巷道超前垛式支架的研究应用</w:t>
      </w:r>
    </w:p>
    <w:p w:rsidR="006B3C42" w:rsidRDefault="002C4929" w:rsidP="006B3C42">
      <w:pPr>
        <w:pStyle w:val="a5"/>
        <w:spacing w:line="300" w:lineRule="auto"/>
        <w:jc w:val="both"/>
        <w:rPr>
          <w:rFonts w:asciiTheme="minorEastAsia" w:eastAsiaTheme="minorEastAsia" w:hAnsiTheme="minorEastAsia"/>
          <w:b/>
          <w:sz w:val="28"/>
          <w:szCs w:val="28"/>
        </w:rPr>
      </w:pPr>
      <w:r>
        <w:rPr>
          <w:rFonts w:asciiTheme="minorEastAsia" w:eastAsiaTheme="minorEastAsia" w:hAnsiTheme="minorEastAsia" w:hint="eastAsia"/>
          <w:b/>
          <w:sz w:val="28"/>
          <w:szCs w:val="28"/>
        </w:rPr>
        <w:t>推荐单位</w:t>
      </w:r>
      <w:r w:rsidR="006B3C42" w:rsidRPr="006B3C42">
        <w:rPr>
          <w:rFonts w:asciiTheme="minorEastAsia" w:eastAsiaTheme="minorEastAsia" w:hAnsiTheme="minorEastAsia" w:hint="eastAsia"/>
          <w:b/>
          <w:sz w:val="28"/>
          <w:szCs w:val="28"/>
        </w:rPr>
        <w:t>意见</w:t>
      </w:r>
    </w:p>
    <w:p w:rsidR="003E491F" w:rsidRPr="003E491F" w:rsidRDefault="003E491F" w:rsidP="003E491F">
      <w:pPr>
        <w:spacing w:line="360" w:lineRule="auto"/>
        <w:ind w:firstLineChars="200" w:firstLine="480"/>
        <w:rPr>
          <w:sz w:val="24"/>
          <w:szCs w:val="22"/>
        </w:rPr>
      </w:pPr>
      <w:r w:rsidRPr="003E491F">
        <w:rPr>
          <w:rFonts w:hint="eastAsia"/>
          <w:sz w:val="24"/>
          <w:szCs w:val="22"/>
        </w:rPr>
        <w:t>项目</w:t>
      </w:r>
      <w:r w:rsidRPr="003E491F">
        <w:rPr>
          <w:sz w:val="24"/>
          <w:szCs w:val="22"/>
        </w:rPr>
        <w:t>主要针对煤矿大采高</w:t>
      </w:r>
      <w:r w:rsidRPr="003E491F">
        <w:rPr>
          <w:rFonts w:hint="eastAsia"/>
          <w:sz w:val="24"/>
          <w:szCs w:val="22"/>
        </w:rPr>
        <w:t>采煤</w:t>
      </w:r>
      <w:r w:rsidRPr="003E491F">
        <w:rPr>
          <w:sz w:val="24"/>
          <w:szCs w:val="22"/>
        </w:rPr>
        <w:t>工作面</w:t>
      </w:r>
      <w:r w:rsidRPr="003E491F">
        <w:rPr>
          <w:rFonts w:hint="eastAsia"/>
          <w:sz w:val="24"/>
          <w:szCs w:val="22"/>
        </w:rPr>
        <w:t>回风巷道</w:t>
      </w:r>
      <w:r w:rsidRPr="003E491F">
        <w:rPr>
          <w:sz w:val="24"/>
          <w:szCs w:val="22"/>
        </w:rPr>
        <w:t>超前支护存在矿压显现强烈、帮部变形严重、支护强度低、劳动强度大、支护速度慢、成本高、安全性差等问题，提出了将垛式支架应用到超前支护中的新型支护方式，并针对大采高工作面煤层赋存条件设计研发了大采高垛式液压支架，以实现对大采高采煤工作面矿压显现超前区作业的自动化，减少工人的劳动强度、提高工作效率、降低事故发生率，达到高产高效安全生产的目的，并成功解决了工作面巷道超前支护技术难题，为综采工作面巷道超前支护提供了一种全新的、机械化程度较高的支护方式。</w:t>
      </w:r>
    </w:p>
    <w:p w:rsidR="003E491F" w:rsidRPr="003E491F" w:rsidRDefault="003E491F" w:rsidP="00637027">
      <w:pPr>
        <w:spacing w:line="360" w:lineRule="auto"/>
        <w:ind w:firstLineChars="200" w:firstLine="480"/>
        <w:rPr>
          <w:sz w:val="24"/>
          <w:szCs w:val="22"/>
        </w:rPr>
      </w:pPr>
      <w:r w:rsidRPr="003E491F">
        <w:rPr>
          <w:sz w:val="24"/>
          <w:szCs w:val="22"/>
        </w:rPr>
        <w:t>该项目相关成果通过中国煤炭工业协会组织的技术鉴定，鉴定委员会一致认为，整体技术研究达到了国际先进水平。研究成果获得国家授权发明专利</w:t>
      </w:r>
      <w:r w:rsidR="00110415">
        <w:rPr>
          <w:rFonts w:hint="eastAsia"/>
          <w:sz w:val="24"/>
          <w:szCs w:val="22"/>
        </w:rPr>
        <w:t>2</w:t>
      </w:r>
      <w:r w:rsidRPr="003E491F">
        <w:rPr>
          <w:sz w:val="24"/>
          <w:szCs w:val="22"/>
        </w:rPr>
        <w:t>项、实用新型专利</w:t>
      </w:r>
      <w:r w:rsidRPr="003E491F">
        <w:rPr>
          <w:rFonts w:hint="eastAsia"/>
          <w:sz w:val="24"/>
          <w:szCs w:val="22"/>
        </w:rPr>
        <w:t>2</w:t>
      </w:r>
      <w:r w:rsidRPr="003E491F">
        <w:rPr>
          <w:sz w:val="24"/>
          <w:szCs w:val="22"/>
        </w:rPr>
        <w:t>项，专著</w:t>
      </w:r>
      <w:r w:rsidRPr="003E491F">
        <w:rPr>
          <w:sz w:val="24"/>
          <w:szCs w:val="22"/>
        </w:rPr>
        <w:t>1</w:t>
      </w:r>
      <w:r w:rsidRPr="003E491F">
        <w:rPr>
          <w:sz w:val="24"/>
          <w:szCs w:val="22"/>
        </w:rPr>
        <w:t>篇、相关论文</w:t>
      </w:r>
      <w:r w:rsidRPr="003E491F">
        <w:rPr>
          <w:rFonts w:hint="eastAsia"/>
          <w:sz w:val="24"/>
          <w:szCs w:val="22"/>
        </w:rPr>
        <w:t>10</w:t>
      </w:r>
      <w:r w:rsidR="00EE09E4">
        <w:rPr>
          <w:rFonts w:hint="eastAsia"/>
          <w:sz w:val="24"/>
          <w:szCs w:val="22"/>
        </w:rPr>
        <w:t>余</w:t>
      </w:r>
      <w:r w:rsidRPr="003E491F">
        <w:rPr>
          <w:sz w:val="24"/>
          <w:szCs w:val="22"/>
        </w:rPr>
        <w:t>篇，有力推动了综采工作面</w:t>
      </w:r>
      <w:r w:rsidRPr="003E491F">
        <w:rPr>
          <w:rFonts w:hint="eastAsia"/>
          <w:sz w:val="24"/>
          <w:szCs w:val="22"/>
        </w:rPr>
        <w:t>回风巷道</w:t>
      </w:r>
      <w:r w:rsidRPr="003E491F">
        <w:rPr>
          <w:sz w:val="24"/>
          <w:szCs w:val="22"/>
        </w:rPr>
        <w:t>支护技术的进步，提高了我国煤矿支护技术水平。</w:t>
      </w: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t>项目简介</w:t>
      </w:r>
    </w:p>
    <w:p w:rsidR="006B3C42" w:rsidRPr="00272254" w:rsidRDefault="006B3C42" w:rsidP="00272254">
      <w:pPr>
        <w:spacing w:line="360" w:lineRule="auto"/>
        <w:ind w:firstLineChars="200" w:firstLine="480"/>
        <w:rPr>
          <w:sz w:val="24"/>
          <w:szCs w:val="22"/>
        </w:rPr>
      </w:pPr>
      <w:r w:rsidRPr="00272254">
        <w:rPr>
          <w:sz w:val="24"/>
          <w:szCs w:val="22"/>
        </w:rPr>
        <w:t>大采高综采工作面回采巷道超前垛式支架的研究应用涉及矿山机械、煤炭开采、矿山支护工程等多学科交叉领域，其</w:t>
      </w:r>
      <w:r w:rsidR="00B02BEC">
        <w:rPr>
          <w:rFonts w:hint="eastAsia"/>
          <w:sz w:val="24"/>
          <w:szCs w:val="22"/>
        </w:rPr>
        <w:t>中</w:t>
      </w:r>
      <w:r w:rsidR="00B02BEC">
        <w:rPr>
          <w:sz w:val="24"/>
          <w:szCs w:val="22"/>
        </w:rPr>
        <w:t>垛式支架具有支护效率高</w:t>
      </w:r>
      <w:r w:rsidR="00B02BEC">
        <w:rPr>
          <w:rFonts w:hint="eastAsia"/>
          <w:sz w:val="24"/>
          <w:szCs w:val="22"/>
        </w:rPr>
        <w:t>、</w:t>
      </w:r>
      <w:r w:rsidR="00B02BEC">
        <w:rPr>
          <w:sz w:val="24"/>
          <w:szCs w:val="22"/>
        </w:rPr>
        <w:t>稳定性好</w:t>
      </w:r>
      <w:r w:rsidR="00B02BEC">
        <w:rPr>
          <w:rFonts w:hint="eastAsia"/>
          <w:sz w:val="24"/>
          <w:szCs w:val="22"/>
        </w:rPr>
        <w:t>、</w:t>
      </w:r>
      <w:r w:rsidR="00B02BEC">
        <w:rPr>
          <w:sz w:val="24"/>
          <w:szCs w:val="22"/>
        </w:rPr>
        <w:t>可靠性高等优点，对于埋深较大</w:t>
      </w:r>
      <w:r w:rsidR="00B02BEC">
        <w:rPr>
          <w:rFonts w:hint="eastAsia"/>
          <w:sz w:val="24"/>
          <w:szCs w:val="22"/>
        </w:rPr>
        <w:t>、</w:t>
      </w:r>
      <w:r w:rsidRPr="00272254">
        <w:rPr>
          <w:sz w:val="24"/>
          <w:szCs w:val="22"/>
        </w:rPr>
        <w:t>矿压显现剧烈的矿井巷道支护具有较好的效果。近几年国内已开展了巷道超前支护的研究并取得了一定的成果，但其支护效率、移架速度及稳定性方面还有待提高。</w:t>
      </w:r>
    </w:p>
    <w:p w:rsidR="006B3C42" w:rsidRPr="00272254" w:rsidRDefault="002D4339" w:rsidP="007777C9">
      <w:pPr>
        <w:spacing w:line="360" w:lineRule="auto"/>
        <w:ind w:firstLineChars="200" w:firstLine="480"/>
        <w:rPr>
          <w:sz w:val="24"/>
          <w:szCs w:val="22"/>
        </w:rPr>
      </w:pPr>
      <w:r>
        <w:rPr>
          <w:rFonts w:hint="eastAsia"/>
          <w:sz w:val="24"/>
          <w:szCs w:val="22"/>
        </w:rPr>
        <w:t>开展</w:t>
      </w:r>
      <w:r w:rsidR="006B3C42" w:rsidRPr="00272254">
        <w:rPr>
          <w:sz w:val="24"/>
          <w:szCs w:val="22"/>
        </w:rPr>
        <w:t>垛式支架在大采高综采工作面超前支护中的</w:t>
      </w:r>
      <w:r w:rsidR="00080E96">
        <w:rPr>
          <w:rFonts w:hint="eastAsia"/>
          <w:sz w:val="24"/>
          <w:szCs w:val="22"/>
        </w:rPr>
        <w:t>应用研究</w:t>
      </w:r>
      <w:r w:rsidR="006B3C42" w:rsidRPr="00272254">
        <w:rPr>
          <w:sz w:val="24"/>
          <w:szCs w:val="22"/>
        </w:rPr>
        <w:t>是</w:t>
      </w:r>
      <w:r w:rsidR="00080E96">
        <w:rPr>
          <w:rFonts w:hint="eastAsia"/>
          <w:sz w:val="24"/>
          <w:szCs w:val="22"/>
        </w:rPr>
        <w:t>为了缓解</w:t>
      </w:r>
      <w:r w:rsidR="00080E96">
        <w:rPr>
          <w:sz w:val="24"/>
          <w:szCs w:val="22"/>
        </w:rPr>
        <w:t>大采高综采工作面超前支护区巷道两帮</w:t>
      </w:r>
      <w:r w:rsidR="00080E96">
        <w:rPr>
          <w:rFonts w:hint="eastAsia"/>
          <w:sz w:val="24"/>
          <w:szCs w:val="22"/>
        </w:rPr>
        <w:t>因</w:t>
      </w:r>
      <w:r w:rsidR="006B3C42" w:rsidRPr="00272254">
        <w:rPr>
          <w:sz w:val="24"/>
          <w:szCs w:val="22"/>
        </w:rPr>
        <w:t>弹性变形、裂隙扩展</w:t>
      </w:r>
      <w:r w:rsidR="00080E96">
        <w:rPr>
          <w:rFonts w:hint="eastAsia"/>
          <w:sz w:val="24"/>
          <w:szCs w:val="22"/>
        </w:rPr>
        <w:t>造成的</w:t>
      </w:r>
      <w:r w:rsidR="006B3C42" w:rsidRPr="00272254">
        <w:rPr>
          <w:sz w:val="24"/>
          <w:szCs w:val="22"/>
        </w:rPr>
        <w:t>顶板弯曲下沉</w:t>
      </w:r>
      <w:r w:rsidR="00080E96">
        <w:rPr>
          <w:rFonts w:hint="eastAsia"/>
          <w:sz w:val="24"/>
          <w:szCs w:val="22"/>
        </w:rPr>
        <w:t>问题</w:t>
      </w:r>
      <w:r w:rsidR="006B3C42" w:rsidRPr="00272254">
        <w:rPr>
          <w:sz w:val="24"/>
          <w:szCs w:val="22"/>
        </w:rPr>
        <w:t>，</w:t>
      </w:r>
      <w:r w:rsidR="00080E96">
        <w:rPr>
          <w:rFonts w:hint="eastAsia"/>
          <w:sz w:val="24"/>
          <w:szCs w:val="22"/>
        </w:rPr>
        <w:t>同时解决因</w:t>
      </w:r>
      <w:r w:rsidR="006B3C42" w:rsidRPr="00272254">
        <w:rPr>
          <w:sz w:val="24"/>
          <w:szCs w:val="22"/>
        </w:rPr>
        <w:t>顶板频繁</w:t>
      </w:r>
      <w:r w:rsidR="00080E96">
        <w:rPr>
          <w:rFonts w:hint="eastAsia"/>
          <w:sz w:val="24"/>
          <w:szCs w:val="22"/>
        </w:rPr>
        <w:t>支护导致的</w:t>
      </w:r>
      <w:r w:rsidR="00080E96">
        <w:rPr>
          <w:sz w:val="24"/>
          <w:szCs w:val="22"/>
        </w:rPr>
        <w:t>大采高综采工作面巷道超前支护</w:t>
      </w:r>
      <w:r w:rsidR="006B3C42" w:rsidRPr="00272254">
        <w:rPr>
          <w:sz w:val="24"/>
          <w:szCs w:val="22"/>
        </w:rPr>
        <w:t>顶板矿压显现强烈、</w:t>
      </w:r>
      <w:r w:rsidR="00351252">
        <w:rPr>
          <w:sz w:val="24"/>
          <w:szCs w:val="22"/>
        </w:rPr>
        <w:t>两帮鼓帮且变形量大、顶板支护强度低、移架速度慢、适应性差等</w:t>
      </w:r>
      <w:r w:rsidR="00351252">
        <w:rPr>
          <w:rFonts w:hint="eastAsia"/>
          <w:sz w:val="24"/>
          <w:szCs w:val="22"/>
        </w:rPr>
        <w:t>难题。</w:t>
      </w:r>
      <w:r w:rsidR="006B3C42" w:rsidRPr="00272254">
        <w:rPr>
          <w:sz w:val="24"/>
          <w:szCs w:val="22"/>
        </w:rPr>
        <w:t>为改善大采高综采工作面巷道超前支护效果，保证综采工作面的安全生产和开采推进效率，根据煤层赋存状况、岩石性质及顶底板条件，通过对巷道煤层及顶板</w:t>
      </w:r>
      <w:r w:rsidR="006B3C42" w:rsidRPr="00272254">
        <w:rPr>
          <w:sz w:val="24"/>
          <w:szCs w:val="22"/>
        </w:rPr>
        <w:lastRenderedPageBreak/>
        <w:t>围岩进行力学参数测试及理论计算分析，研发设计了一种全新的快速、可靠的超前垛式支架。其主要技术内容有：</w:t>
      </w:r>
    </w:p>
    <w:p w:rsidR="007300ED" w:rsidRDefault="006B3C42" w:rsidP="00272254">
      <w:pPr>
        <w:spacing w:line="360" w:lineRule="auto"/>
        <w:ind w:firstLineChars="200" w:firstLine="480"/>
        <w:rPr>
          <w:sz w:val="24"/>
          <w:szCs w:val="22"/>
        </w:rPr>
      </w:pPr>
      <w:r w:rsidRPr="00272254">
        <w:rPr>
          <w:sz w:val="24"/>
          <w:szCs w:val="22"/>
        </w:rPr>
        <w:t>（</w:t>
      </w:r>
      <w:r w:rsidRPr="00272254">
        <w:rPr>
          <w:sz w:val="24"/>
          <w:szCs w:val="22"/>
        </w:rPr>
        <w:t>1</w:t>
      </w:r>
      <w:r w:rsidRPr="00272254">
        <w:rPr>
          <w:sz w:val="24"/>
          <w:szCs w:val="22"/>
        </w:rPr>
        <w:t>）通过对综采工作面巷道顶板压力条件及矿压显现规律的研究分析，设计出了</w:t>
      </w:r>
      <w:r w:rsidRPr="00272254">
        <w:rPr>
          <w:sz w:val="24"/>
          <w:szCs w:val="22"/>
        </w:rPr>
        <w:t>ZZ20000/22/44D</w:t>
      </w:r>
      <w:r w:rsidRPr="00272254">
        <w:rPr>
          <w:sz w:val="24"/>
          <w:szCs w:val="22"/>
        </w:rPr>
        <w:t>型大采高超前垛式支架的主要结构设计参数，并完善其加工制造、装配工艺，提高大采高垛式支架与围岩的耦合性能。</w:t>
      </w:r>
    </w:p>
    <w:p w:rsidR="006B3C42" w:rsidRPr="00272254" w:rsidRDefault="007300ED" w:rsidP="00272254">
      <w:pPr>
        <w:spacing w:line="360" w:lineRule="auto"/>
        <w:ind w:firstLineChars="200" w:firstLine="480"/>
        <w:rPr>
          <w:sz w:val="24"/>
          <w:szCs w:val="22"/>
        </w:rPr>
      </w:pPr>
      <w:r w:rsidRPr="00272254">
        <w:rPr>
          <w:sz w:val="24"/>
          <w:szCs w:val="22"/>
        </w:rPr>
        <w:t>（</w:t>
      </w:r>
      <w:r>
        <w:rPr>
          <w:rFonts w:hint="eastAsia"/>
          <w:sz w:val="24"/>
          <w:szCs w:val="22"/>
        </w:rPr>
        <w:t>2</w:t>
      </w:r>
      <w:r w:rsidRPr="00272254">
        <w:rPr>
          <w:sz w:val="24"/>
          <w:szCs w:val="22"/>
        </w:rPr>
        <w:t>）</w:t>
      </w:r>
      <w:r w:rsidR="006B3C42" w:rsidRPr="00272254">
        <w:rPr>
          <w:sz w:val="24"/>
          <w:szCs w:val="22"/>
        </w:rPr>
        <w:t>针对</w:t>
      </w:r>
      <w:r w:rsidRPr="00272254">
        <w:rPr>
          <w:sz w:val="24"/>
          <w:szCs w:val="22"/>
        </w:rPr>
        <w:t>ZZ20000/22/44D</w:t>
      </w:r>
      <w:r w:rsidRPr="00272254">
        <w:rPr>
          <w:sz w:val="24"/>
          <w:szCs w:val="22"/>
        </w:rPr>
        <w:t>型大采高</w:t>
      </w:r>
      <w:r>
        <w:rPr>
          <w:rFonts w:hint="eastAsia"/>
          <w:sz w:val="24"/>
          <w:szCs w:val="22"/>
        </w:rPr>
        <w:t>超前</w:t>
      </w:r>
      <w:r w:rsidRPr="00272254">
        <w:rPr>
          <w:sz w:val="24"/>
          <w:szCs w:val="22"/>
        </w:rPr>
        <w:t>超</w:t>
      </w:r>
      <w:r>
        <w:rPr>
          <w:sz w:val="24"/>
          <w:szCs w:val="22"/>
        </w:rPr>
        <w:t>垛式支架大缸径立柱设计了复合密封</w:t>
      </w:r>
      <w:r w:rsidR="006B3C42" w:rsidRPr="00272254">
        <w:rPr>
          <w:sz w:val="24"/>
          <w:szCs w:val="22"/>
        </w:rPr>
        <w:t>装置及其安装工艺，提高大缸径立柱密封效果、装配效率和大采高垛式支架的可靠性。</w:t>
      </w:r>
    </w:p>
    <w:p w:rsidR="006B3C42" w:rsidRPr="00272254" w:rsidRDefault="006B3C42" w:rsidP="00272254">
      <w:pPr>
        <w:spacing w:line="360" w:lineRule="auto"/>
        <w:ind w:firstLineChars="200" w:firstLine="480"/>
        <w:rPr>
          <w:sz w:val="24"/>
          <w:szCs w:val="22"/>
        </w:rPr>
      </w:pPr>
      <w:r w:rsidRPr="00272254">
        <w:rPr>
          <w:sz w:val="24"/>
          <w:szCs w:val="22"/>
        </w:rPr>
        <w:t>（</w:t>
      </w:r>
      <w:r w:rsidR="007300ED">
        <w:rPr>
          <w:rFonts w:eastAsiaTheme="minorEastAsia" w:hint="eastAsia"/>
          <w:sz w:val="24"/>
          <w:szCs w:val="22"/>
        </w:rPr>
        <w:t>3</w:t>
      </w:r>
      <w:r w:rsidRPr="00272254">
        <w:rPr>
          <w:sz w:val="24"/>
          <w:szCs w:val="22"/>
        </w:rPr>
        <w:t>）以实际工况为基础，提出适用于垛式支架的控制策略。结合现代控制理论和带压移架技术，设计一种新型的液压支架控制系统和控制回路，实现对带压移架的精确控制，并提高对巷道顶板的支护效率，实现了对大采高采煤工作面巷道超前区的良好支护，保证采煤工作面的正常推进。</w:t>
      </w:r>
    </w:p>
    <w:p w:rsidR="006B3C42" w:rsidRPr="00272254" w:rsidRDefault="006B3C42" w:rsidP="00272254">
      <w:pPr>
        <w:spacing w:line="360" w:lineRule="auto"/>
        <w:ind w:firstLineChars="200" w:firstLine="480"/>
        <w:rPr>
          <w:sz w:val="24"/>
          <w:szCs w:val="22"/>
        </w:rPr>
      </w:pPr>
      <w:r w:rsidRPr="00272254">
        <w:rPr>
          <w:sz w:val="24"/>
          <w:szCs w:val="22"/>
        </w:rPr>
        <w:t>大采高综采工作面巷道超前垛式支架具有工作阻力大、支护强度高、稳定可靠的优点，</w:t>
      </w:r>
      <w:r w:rsidR="00080E96">
        <w:rPr>
          <w:rFonts w:hint="eastAsia"/>
          <w:sz w:val="24"/>
          <w:szCs w:val="22"/>
        </w:rPr>
        <w:t>有效</w:t>
      </w:r>
      <w:r w:rsidRPr="00272254">
        <w:rPr>
          <w:sz w:val="24"/>
          <w:szCs w:val="22"/>
        </w:rPr>
        <w:t>解决了大采高综采工作面巷道支护中存在的技术难题，改善</w:t>
      </w:r>
      <w:r w:rsidR="00080E96">
        <w:rPr>
          <w:rFonts w:hint="eastAsia"/>
          <w:sz w:val="24"/>
          <w:szCs w:val="22"/>
        </w:rPr>
        <w:t>了</w:t>
      </w:r>
      <w:r w:rsidRPr="00272254">
        <w:rPr>
          <w:sz w:val="24"/>
          <w:szCs w:val="22"/>
        </w:rPr>
        <w:t>大采高超前支护能力不足的状况，实现了对巷道顶板的有效支护，提高了综采工作面的推进速度和机电设备开机率，其研究符合现代机械的研究发展方向，具有巨大的应用价值。</w:t>
      </w: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t>客观评价</w:t>
      </w:r>
    </w:p>
    <w:p w:rsidR="006B3C42" w:rsidRPr="00272254" w:rsidRDefault="006B3C42" w:rsidP="00272254">
      <w:pPr>
        <w:spacing w:line="360" w:lineRule="auto"/>
        <w:ind w:firstLineChars="200" w:firstLine="480"/>
        <w:rPr>
          <w:sz w:val="24"/>
          <w:szCs w:val="22"/>
        </w:rPr>
      </w:pPr>
      <w:r w:rsidRPr="00272254">
        <w:rPr>
          <w:sz w:val="24"/>
          <w:szCs w:val="22"/>
        </w:rPr>
        <w:t>2016</w:t>
      </w:r>
      <w:r w:rsidRPr="00272254">
        <w:rPr>
          <w:sz w:val="24"/>
          <w:szCs w:val="22"/>
        </w:rPr>
        <w:t>年</w:t>
      </w:r>
      <w:r w:rsidRPr="00272254">
        <w:rPr>
          <w:sz w:val="24"/>
          <w:szCs w:val="22"/>
        </w:rPr>
        <w:t>12</w:t>
      </w:r>
      <w:r w:rsidRPr="00272254">
        <w:rPr>
          <w:sz w:val="24"/>
          <w:szCs w:val="22"/>
        </w:rPr>
        <w:t>月</w:t>
      </w:r>
      <w:r w:rsidRPr="00272254">
        <w:rPr>
          <w:sz w:val="24"/>
          <w:szCs w:val="22"/>
        </w:rPr>
        <w:t>24</w:t>
      </w:r>
      <w:r w:rsidRPr="00272254">
        <w:rPr>
          <w:sz w:val="24"/>
          <w:szCs w:val="22"/>
        </w:rPr>
        <w:t>日，中国煤炭工业协会在济南组织有关专家对</w:t>
      </w:r>
      <w:r w:rsidR="004C6778" w:rsidRPr="00272254">
        <w:rPr>
          <w:sz w:val="24"/>
          <w:szCs w:val="22"/>
        </w:rPr>
        <w:t xml:space="preserve"> </w:t>
      </w:r>
      <w:r w:rsidRPr="004C6778">
        <w:rPr>
          <w:rFonts w:asciiTheme="minorEastAsia" w:eastAsiaTheme="minorEastAsia" w:hAnsiTheme="minorEastAsia"/>
          <w:sz w:val="24"/>
          <w:szCs w:val="22"/>
        </w:rPr>
        <w:t>“</w:t>
      </w:r>
      <w:r w:rsidRPr="00272254">
        <w:rPr>
          <w:sz w:val="24"/>
          <w:szCs w:val="22"/>
        </w:rPr>
        <w:t>大采高综采工作面回采巷道超前垛式支架的研究应用</w:t>
      </w:r>
      <w:r w:rsidRPr="004C6778">
        <w:rPr>
          <w:rFonts w:asciiTheme="minorEastAsia" w:eastAsiaTheme="minorEastAsia" w:hAnsiTheme="minorEastAsia"/>
          <w:sz w:val="24"/>
          <w:szCs w:val="22"/>
        </w:rPr>
        <w:t>”</w:t>
      </w:r>
      <w:r w:rsidRPr="00272254">
        <w:rPr>
          <w:sz w:val="24"/>
          <w:szCs w:val="22"/>
        </w:rPr>
        <w:t>项目进行了科技成果鉴定。形成如下鉴定意见：</w:t>
      </w:r>
    </w:p>
    <w:p w:rsidR="006B3C42" w:rsidRPr="00272254" w:rsidRDefault="006B3C42" w:rsidP="00272254">
      <w:pPr>
        <w:spacing w:line="360" w:lineRule="auto"/>
        <w:ind w:firstLineChars="200" w:firstLine="480"/>
        <w:rPr>
          <w:sz w:val="24"/>
          <w:szCs w:val="22"/>
        </w:rPr>
      </w:pPr>
      <w:r w:rsidRPr="00272254">
        <w:rPr>
          <w:sz w:val="24"/>
          <w:szCs w:val="22"/>
        </w:rPr>
        <w:t>项目针对巴彦高勒煤矿大采高超前支护问题研发了一种大采高垛式液压支架，解决了巴彦高勒煤矿回风顺槽单体支柱和超前支架支护强度低、安全性差和支护速度慢等技术难题，改善了超前支护效果和提高推进速度。取得如下创新性成果：</w:t>
      </w:r>
    </w:p>
    <w:p w:rsidR="006B3C42" w:rsidRPr="00272254" w:rsidRDefault="006B3C42" w:rsidP="00272254">
      <w:pPr>
        <w:spacing w:line="360" w:lineRule="auto"/>
        <w:ind w:firstLineChars="200" w:firstLine="480"/>
        <w:rPr>
          <w:sz w:val="24"/>
          <w:szCs w:val="22"/>
        </w:rPr>
      </w:pPr>
      <w:r w:rsidRPr="00272254">
        <w:rPr>
          <w:sz w:val="24"/>
          <w:szCs w:val="22"/>
        </w:rPr>
        <w:t>（</w:t>
      </w:r>
      <w:r w:rsidRPr="00272254">
        <w:rPr>
          <w:sz w:val="24"/>
          <w:szCs w:val="22"/>
        </w:rPr>
        <w:t>1</w:t>
      </w:r>
      <w:r w:rsidRPr="00272254">
        <w:rPr>
          <w:sz w:val="24"/>
          <w:szCs w:val="22"/>
        </w:rPr>
        <w:t>）对大采高超前垛式液压支架进行了结构改造和优化，确定了合理的支架参数，适用于上下顺槽支护，使用可靠、稳定、效果良好。</w:t>
      </w:r>
    </w:p>
    <w:p w:rsidR="006B3C42" w:rsidRPr="00272254" w:rsidRDefault="006B3C42" w:rsidP="00272254">
      <w:pPr>
        <w:spacing w:line="360" w:lineRule="auto"/>
        <w:ind w:firstLineChars="200" w:firstLine="480"/>
        <w:rPr>
          <w:sz w:val="24"/>
          <w:szCs w:val="22"/>
        </w:rPr>
      </w:pPr>
      <w:r w:rsidRPr="00272254">
        <w:rPr>
          <w:sz w:val="24"/>
          <w:szCs w:val="22"/>
        </w:rPr>
        <w:t>（</w:t>
      </w:r>
      <w:r w:rsidR="00E81815">
        <w:rPr>
          <w:rFonts w:hint="eastAsia"/>
          <w:sz w:val="24"/>
          <w:szCs w:val="22"/>
        </w:rPr>
        <w:t>2</w:t>
      </w:r>
      <w:r w:rsidRPr="00272254">
        <w:rPr>
          <w:sz w:val="24"/>
          <w:szCs w:val="22"/>
        </w:rPr>
        <w:t>）研究了液压支架油缸复合密封装置及其安装工艺，提高了垛式液压支架结构可靠性。</w:t>
      </w:r>
    </w:p>
    <w:p w:rsidR="006B3C42" w:rsidRPr="00272254" w:rsidRDefault="006B3C42" w:rsidP="008E27C8">
      <w:pPr>
        <w:spacing w:line="360" w:lineRule="auto"/>
        <w:ind w:firstLineChars="200" w:firstLine="480"/>
        <w:rPr>
          <w:sz w:val="24"/>
          <w:szCs w:val="22"/>
        </w:rPr>
      </w:pPr>
      <w:r w:rsidRPr="00272254">
        <w:rPr>
          <w:sz w:val="24"/>
          <w:szCs w:val="22"/>
        </w:rPr>
        <w:lastRenderedPageBreak/>
        <w:t>研究成果在巴彦高勒煤矿</w:t>
      </w:r>
      <w:r w:rsidRPr="00272254">
        <w:rPr>
          <w:sz w:val="24"/>
          <w:szCs w:val="22"/>
        </w:rPr>
        <w:t>311103</w:t>
      </w:r>
      <w:r w:rsidRPr="00272254">
        <w:rPr>
          <w:sz w:val="24"/>
          <w:szCs w:val="22"/>
        </w:rPr>
        <w:t>大采高综采工作面超前支护中得到成功应用，有效控制回风顺槽顶板来压，改善超前支护能力不足状况，提高支护效率，保证通风要求。研究成果达到国际先进水平。</w:t>
      </w:r>
    </w:p>
    <w:p w:rsidR="006B3C42" w:rsidRPr="00272254" w:rsidRDefault="006B3C42" w:rsidP="00272254">
      <w:pPr>
        <w:spacing w:line="360" w:lineRule="auto"/>
        <w:ind w:firstLineChars="200" w:firstLine="480"/>
        <w:rPr>
          <w:sz w:val="24"/>
          <w:szCs w:val="22"/>
        </w:rPr>
      </w:pPr>
      <w:r w:rsidRPr="00272254">
        <w:rPr>
          <w:sz w:val="24"/>
          <w:szCs w:val="22"/>
        </w:rPr>
        <w:t>建议：进一步优化支架结构，减轻重量，提高支架在顺槽中的适应性。</w:t>
      </w: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t>推广应用情况</w:t>
      </w:r>
    </w:p>
    <w:p w:rsidR="00080E96" w:rsidRDefault="006B3C42" w:rsidP="00272254">
      <w:pPr>
        <w:spacing w:line="360" w:lineRule="auto"/>
        <w:ind w:firstLineChars="200" w:firstLine="480"/>
        <w:rPr>
          <w:sz w:val="24"/>
          <w:szCs w:val="22"/>
        </w:rPr>
      </w:pPr>
      <w:r w:rsidRPr="00272254">
        <w:rPr>
          <w:sz w:val="24"/>
          <w:szCs w:val="22"/>
        </w:rPr>
        <w:t>ZZ20000/22/44D</w:t>
      </w:r>
      <w:r w:rsidRPr="00272254">
        <w:rPr>
          <w:sz w:val="24"/>
          <w:szCs w:val="22"/>
        </w:rPr>
        <w:t>型大采高垛式支架研发设计完成后，</w:t>
      </w:r>
      <w:r w:rsidRPr="00272254">
        <w:rPr>
          <w:rFonts w:hint="eastAsia"/>
          <w:sz w:val="24"/>
          <w:szCs w:val="22"/>
        </w:rPr>
        <w:t>由青岛瑞泽五金有限公司生产制造及销售适用于</w:t>
      </w:r>
      <w:r w:rsidR="00637027">
        <w:rPr>
          <w:rFonts w:hint="eastAsia"/>
          <w:sz w:val="24"/>
          <w:szCs w:val="22"/>
        </w:rPr>
        <w:t>超前垛式支架</w:t>
      </w:r>
      <w:r w:rsidR="008E27C8">
        <w:rPr>
          <w:rFonts w:eastAsiaTheme="minorEastAsia" w:hint="eastAsia"/>
          <w:sz w:val="24"/>
          <w:szCs w:val="22"/>
        </w:rPr>
        <w:t>的各种液压元件</w:t>
      </w:r>
      <w:r w:rsidRPr="00272254">
        <w:rPr>
          <w:rFonts w:hint="eastAsia"/>
          <w:sz w:val="24"/>
          <w:szCs w:val="22"/>
        </w:rPr>
        <w:t>，</w:t>
      </w:r>
      <w:r w:rsidRPr="00272254">
        <w:rPr>
          <w:sz w:val="24"/>
          <w:szCs w:val="22"/>
        </w:rPr>
        <w:t>由山东天晟机械装备股份有限公司进行</w:t>
      </w:r>
      <w:r w:rsidRPr="00272254">
        <w:rPr>
          <w:rFonts w:hint="eastAsia"/>
          <w:sz w:val="24"/>
          <w:szCs w:val="22"/>
        </w:rPr>
        <w:t>支架的加工</w:t>
      </w:r>
      <w:r w:rsidRPr="00272254">
        <w:rPr>
          <w:sz w:val="24"/>
          <w:szCs w:val="22"/>
        </w:rPr>
        <w:t>生产</w:t>
      </w:r>
      <w:r w:rsidRPr="00272254">
        <w:rPr>
          <w:rFonts w:hint="eastAsia"/>
          <w:sz w:val="24"/>
          <w:szCs w:val="22"/>
        </w:rPr>
        <w:t>及销售</w:t>
      </w:r>
      <w:r w:rsidRPr="00272254">
        <w:rPr>
          <w:sz w:val="24"/>
          <w:szCs w:val="22"/>
        </w:rPr>
        <w:t>，自</w:t>
      </w:r>
      <w:r w:rsidRPr="00272254">
        <w:rPr>
          <w:sz w:val="24"/>
          <w:szCs w:val="22"/>
        </w:rPr>
        <w:t>2015</w:t>
      </w:r>
      <w:r w:rsidRPr="00272254">
        <w:rPr>
          <w:sz w:val="24"/>
          <w:szCs w:val="22"/>
        </w:rPr>
        <w:t>年开始应用于</w:t>
      </w:r>
      <w:r w:rsidR="006D5204" w:rsidRPr="006D5204">
        <w:rPr>
          <w:rFonts w:hint="eastAsia"/>
          <w:sz w:val="24"/>
          <w:szCs w:val="22"/>
        </w:rPr>
        <w:t>内蒙古黄陶勒盖煤炭有限责任公司</w:t>
      </w:r>
      <w:r w:rsidRPr="00272254">
        <w:rPr>
          <w:sz w:val="24"/>
          <w:szCs w:val="22"/>
        </w:rPr>
        <w:t>巴彦高勒煤矿大采高综采工作面巷道的超前支护中，先后在</w:t>
      </w:r>
      <w:r w:rsidRPr="00272254">
        <w:rPr>
          <w:sz w:val="24"/>
          <w:szCs w:val="22"/>
        </w:rPr>
        <w:t>311103</w:t>
      </w:r>
      <w:r w:rsidRPr="00272254">
        <w:rPr>
          <w:sz w:val="24"/>
          <w:szCs w:val="22"/>
        </w:rPr>
        <w:t>、</w:t>
      </w:r>
      <w:r w:rsidRPr="00272254">
        <w:rPr>
          <w:sz w:val="24"/>
          <w:szCs w:val="22"/>
        </w:rPr>
        <w:t>311105</w:t>
      </w:r>
      <w:r w:rsidRPr="00272254">
        <w:rPr>
          <w:sz w:val="24"/>
          <w:szCs w:val="22"/>
        </w:rPr>
        <w:t>、</w:t>
      </w:r>
      <w:r w:rsidRPr="00272254">
        <w:rPr>
          <w:sz w:val="24"/>
          <w:szCs w:val="22"/>
        </w:rPr>
        <w:t>311106</w:t>
      </w:r>
      <w:r w:rsidRPr="00272254">
        <w:rPr>
          <w:sz w:val="24"/>
          <w:szCs w:val="22"/>
        </w:rPr>
        <w:t>工作面安装使用，并将陆续推广至其它工作面。</w:t>
      </w:r>
    </w:p>
    <w:p w:rsidR="006B3C42" w:rsidRPr="00272254" w:rsidRDefault="00080E96" w:rsidP="00272254">
      <w:pPr>
        <w:spacing w:line="360" w:lineRule="auto"/>
        <w:ind w:firstLineChars="200" w:firstLine="480"/>
        <w:rPr>
          <w:sz w:val="24"/>
          <w:szCs w:val="22"/>
        </w:rPr>
      </w:pPr>
      <w:r>
        <w:rPr>
          <w:sz w:val="24"/>
          <w:szCs w:val="22"/>
        </w:rPr>
        <w:t>长期</w:t>
      </w:r>
      <w:r w:rsidR="006B3C42" w:rsidRPr="00272254">
        <w:rPr>
          <w:sz w:val="24"/>
          <w:szCs w:val="22"/>
        </w:rPr>
        <w:t>应用证明，</w:t>
      </w:r>
      <w:r w:rsidR="006B3C42" w:rsidRPr="00272254">
        <w:rPr>
          <w:sz w:val="24"/>
          <w:szCs w:val="22"/>
        </w:rPr>
        <w:t>ZZ20000/22/44D</w:t>
      </w:r>
      <w:r w:rsidR="006B3C42" w:rsidRPr="00272254">
        <w:rPr>
          <w:sz w:val="24"/>
          <w:szCs w:val="22"/>
        </w:rPr>
        <w:t>型垛式支架结构设计合理，</w:t>
      </w:r>
      <w:r w:rsidRPr="00272254">
        <w:rPr>
          <w:sz w:val="24"/>
          <w:szCs w:val="22"/>
        </w:rPr>
        <w:t>与其他机电设备配套性好</w:t>
      </w:r>
      <w:r>
        <w:rPr>
          <w:rFonts w:hint="eastAsia"/>
          <w:sz w:val="24"/>
          <w:szCs w:val="22"/>
        </w:rPr>
        <w:t>，</w:t>
      </w:r>
      <w:r w:rsidR="006B3C42" w:rsidRPr="00272254">
        <w:rPr>
          <w:sz w:val="24"/>
          <w:szCs w:val="22"/>
        </w:rPr>
        <w:t>能有效地控制回风巷道顶板来压。该支架在控制顶板下沉、煤壁支护及支护效率等方面取得了巨大突破，有效解决了因巷道支护不足而引起的顶板安全隐患，降低煤矿安全事故率，保证工人的生命财产安全。同时，由于该支架能够实现快速移架、机械化程度高，间接增加了单个工作面的产量，降低了工人的劳动强度，带来了</w:t>
      </w:r>
      <w:r w:rsidR="003736FF">
        <w:rPr>
          <w:rFonts w:hint="eastAsia"/>
          <w:sz w:val="24"/>
          <w:szCs w:val="22"/>
        </w:rPr>
        <w:t>可观</w:t>
      </w:r>
      <w:r w:rsidR="006B3C42" w:rsidRPr="00272254">
        <w:rPr>
          <w:sz w:val="24"/>
          <w:szCs w:val="22"/>
        </w:rPr>
        <w:t>的间接收益，因此推广该项目成果，对降耗增产，提高经济效益有着极大的积极作用。</w:t>
      </w:r>
    </w:p>
    <w:p w:rsidR="006B3C42" w:rsidRPr="00272254" w:rsidRDefault="006B3C42" w:rsidP="00272254">
      <w:pPr>
        <w:spacing w:line="360" w:lineRule="auto"/>
        <w:ind w:firstLineChars="200" w:firstLine="480"/>
        <w:rPr>
          <w:rFonts w:eastAsiaTheme="minorEastAsia"/>
          <w:sz w:val="24"/>
          <w:szCs w:val="22"/>
        </w:rPr>
      </w:pPr>
      <w:r w:rsidRPr="00272254">
        <w:rPr>
          <w:sz w:val="24"/>
          <w:szCs w:val="22"/>
        </w:rPr>
        <w:t>该类型支架产品的设计、生产及应用使得</w:t>
      </w:r>
      <w:r w:rsidR="00B02BEC">
        <w:rPr>
          <w:rFonts w:hint="eastAsia"/>
          <w:sz w:val="24"/>
          <w:szCs w:val="22"/>
        </w:rPr>
        <w:t>煤矿支护设备生产单位及</w:t>
      </w:r>
      <w:r w:rsidR="004E6796">
        <w:rPr>
          <w:rFonts w:eastAsiaTheme="minorEastAsia" w:hint="eastAsia"/>
          <w:sz w:val="24"/>
          <w:szCs w:val="22"/>
        </w:rPr>
        <w:t>液压元件</w:t>
      </w:r>
      <w:r w:rsidRPr="00272254">
        <w:rPr>
          <w:rFonts w:hint="eastAsia"/>
          <w:sz w:val="24"/>
          <w:szCs w:val="22"/>
        </w:rPr>
        <w:t>加工公司</w:t>
      </w:r>
      <w:r w:rsidRPr="00272254">
        <w:rPr>
          <w:sz w:val="24"/>
          <w:szCs w:val="22"/>
        </w:rPr>
        <w:t>的经济效益得到有效提升，在同类煤矿支护支架中具有较强的竞争力。同时，对于部分仍然使用单体支柱进行巷道超前支护或其它超前支架支护能力不足的煤矿单位，均为该项目的潜在用户，仍有巨大的推广应用价值。</w:t>
      </w:r>
    </w:p>
    <w:p w:rsidR="00DD69CA" w:rsidRDefault="00DD69CA" w:rsidP="00BA444B">
      <w:pPr>
        <w:widowControl/>
        <w:jc w:val="left"/>
        <w:rPr>
          <w:rFonts w:ascii="宋体" w:hAnsi="宋体"/>
          <w:b/>
          <w:sz w:val="28"/>
          <w:szCs w:val="28"/>
        </w:rPr>
        <w:sectPr w:rsidR="00DD69CA">
          <w:pgSz w:w="11906" w:h="16838"/>
          <w:pgMar w:top="1440" w:right="1800" w:bottom="1440" w:left="1800" w:header="851" w:footer="992" w:gutter="0"/>
          <w:cols w:space="425"/>
          <w:docGrid w:type="lines" w:linePitch="312"/>
        </w:sectPr>
      </w:pP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宋体" w:hAnsi="宋体" w:cs="Times New Roman" w:hint="eastAsia"/>
          <w:b/>
          <w:sz w:val="28"/>
          <w:szCs w:val="28"/>
        </w:rPr>
        <w:lastRenderedPageBreak/>
        <w:t>主要知</w:t>
      </w:r>
      <w:r w:rsidRPr="006B3C42">
        <w:rPr>
          <w:rFonts w:asciiTheme="minorEastAsia" w:eastAsiaTheme="minorEastAsia" w:hAnsiTheme="minorEastAsia" w:hint="eastAsia"/>
          <w:b/>
          <w:sz w:val="28"/>
          <w:szCs w:val="28"/>
        </w:rPr>
        <w:t>识产权证明目录</w:t>
      </w:r>
    </w:p>
    <w:tbl>
      <w:tblPr>
        <w:tblW w:w="134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86"/>
        <w:gridCol w:w="1486"/>
        <w:gridCol w:w="2127"/>
        <w:gridCol w:w="2409"/>
        <w:gridCol w:w="1985"/>
        <w:gridCol w:w="1559"/>
        <w:gridCol w:w="1276"/>
        <w:gridCol w:w="992"/>
        <w:gridCol w:w="1134"/>
      </w:tblGrid>
      <w:tr w:rsidR="005B3A81" w:rsidRPr="00341852" w:rsidTr="005B3A81">
        <w:trPr>
          <w:jc w:val="center"/>
        </w:trPr>
        <w:tc>
          <w:tcPr>
            <w:tcW w:w="486" w:type="dxa"/>
            <w:vAlign w:val="center"/>
          </w:tcPr>
          <w:p w:rsidR="005B3A81" w:rsidRPr="00341852" w:rsidRDefault="005B3A81" w:rsidP="00965137">
            <w:pPr>
              <w:jc w:val="center"/>
              <w:rPr>
                <w:bCs/>
              </w:rPr>
            </w:pPr>
            <w:r w:rsidRPr="00341852">
              <w:rPr>
                <w:bCs/>
              </w:rPr>
              <w:t>序号</w:t>
            </w:r>
          </w:p>
        </w:tc>
        <w:tc>
          <w:tcPr>
            <w:tcW w:w="1486" w:type="dxa"/>
            <w:vAlign w:val="center"/>
          </w:tcPr>
          <w:p w:rsidR="005B3A81" w:rsidRPr="00341852" w:rsidRDefault="005B3A81" w:rsidP="00965137">
            <w:pPr>
              <w:jc w:val="center"/>
              <w:rPr>
                <w:bCs/>
              </w:rPr>
            </w:pPr>
            <w:r w:rsidRPr="00341852">
              <w:rPr>
                <w:bCs/>
              </w:rPr>
              <w:t>知识产权类别</w:t>
            </w:r>
          </w:p>
        </w:tc>
        <w:tc>
          <w:tcPr>
            <w:tcW w:w="2127" w:type="dxa"/>
            <w:vAlign w:val="center"/>
          </w:tcPr>
          <w:p w:rsidR="005B3A81" w:rsidRPr="00341852" w:rsidRDefault="005B3A81" w:rsidP="00965137">
            <w:pPr>
              <w:jc w:val="center"/>
              <w:rPr>
                <w:bCs/>
              </w:rPr>
            </w:pPr>
            <w:r w:rsidRPr="00341852">
              <w:rPr>
                <w:bCs/>
              </w:rPr>
              <w:t>授权项目名称</w:t>
            </w:r>
          </w:p>
        </w:tc>
        <w:tc>
          <w:tcPr>
            <w:tcW w:w="2409" w:type="dxa"/>
            <w:vAlign w:val="center"/>
          </w:tcPr>
          <w:p w:rsidR="005B3A81" w:rsidRPr="00341852" w:rsidRDefault="005B3A81" w:rsidP="00965137">
            <w:pPr>
              <w:jc w:val="center"/>
              <w:rPr>
                <w:bCs/>
              </w:rPr>
            </w:pPr>
            <w:r w:rsidRPr="00341852">
              <w:rPr>
                <w:bCs/>
              </w:rPr>
              <w:t>发明人</w:t>
            </w:r>
          </w:p>
        </w:tc>
        <w:tc>
          <w:tcPr>
            <w:tcW w:w="1985" w:type="dxa"/>
            <w:vAlign w:val="center"/>
          </w:tcPr>
          <w:p w:rsidR="005B3A81" w:rsidRPr="00341852" w:rsidRDefault="005B3A81" w:rsidP="00965137">
            <w:pPr>
              <w:jc w:val="center"/>
              <w:rPr>
                <w:bCs/>
              </w:rPr>
            </w:pPr>
            <w:r w:rsidRPr="00341852">
              <w:rPr>
                <w:bCs/>
              </w:rPr>
              <w:t>权利人</w:t>
            </w:r>
          </w:p>
        </w:tc>
        <w:tc>
          <w:tcPr>
            <w:tcW w:w="1559" w:type="dxa"/>
            <w:vAlign w:val="center"/>
          </w:tcPr>
          <w:p w:rsidR="005B3A81" w:rsidRPr="00341852" w:rsidRDefault="005B3A81" w:rsidP="00965137">
            <w:pPr>
              <w:jc w:val="center"/>
              <w:rPr>
                <w:bCs/>
              </w:rPr>
            </w:pPr>
            <w:r w:rsidRPr="00341852">
              <w:rPr>
                <w:bCs/>
              </w:rPr>
              <w:t>授权号</w:t>
            </w:r>
          </w:p>
        </w:tc>
        <w:tc>
          <w:tcPr>
            <w:tcW w:w="1276" w:type="dxa"/>
            <w:vAlign w:val="center"/>
          </w:tcPr>
          <w:p w:rsidR="005B3A81" w:rsidRPr="00341852" w:rsidRDefault="005B3A81" w:rsidP="00965137">
            <w:pPr>
              <w:jc w:val="center"/>
              <w:rPr>
                <w:bCs/>
              </w:rPr>
            </w:pPr>
            <w:r w:rsidRPr="00341852">
              <w:rPr>
                <w:bCs/>
              </w:rPr>
              <w:t>授权日期</w:t>
            </w:r>
          </w:p>
        </w:tc>
        <w:tc>
          <w:tcPr>
            <w:tcW w:w="992" w:type="dxa"/>
            <w:vAlign w:val="center"/>
          </w:tcPr>
          <w:p w:rsidR="005B3A81" w:rsidRPr="00341852" w:rsidRDefault="005B3A81" w:rsidP="00965137">
            <w:pPr>
              <w:jc w:val="center"/>
              <w:rPr>
                <w:bCs/>
              </w:rPr>
            </w:pPr>
            <w:r w:rsidRPr="00341852">
              <w:rPr>
                <w:bCs/>
              </w:rPr>
              <w:t>国</w:t>
            </w:r>
            <w:r w:rsidRPr="00341852">
              <w:rPr>
                <w:bCs/>
              </w:rPr>
              <w:t>(</w:t>
            </w:r>
            <w:r w:rsidRPr="00341852">
              <w:rPr>
                <w:bCs/>
              </w:rPr>
              <w:t>区</w:t>
            </w:r>
            <w:r w:rsidRPr="00341852">
              <w:rPr>
                <w:bCs/>
              </w:rPr>
              <w:t>)</w:t>
            </w:r>
            <w:r w:rsidRPr="00341852">
              <w:rPr>
                <w:bCs/>
              </w:rPr>
              <w:t>别</w:t>
            </w:r>
          </w:p>
        </w:tc>
        <w:tc>
          <w:tcPr>
            <w:tcW w:w="1134" w:type="dxa"/>
            <w:vAlign w:val="center"/>
          </w:tcPr>
          <w:p w:rsidR="005B3A81" w:rsidRPr="00341852" w:rsidRDefault="005B3A81" w:rsidP="00965137">
            <w:pPr>
              <w:jc w:val="center"/>
              <w:rPr>
                <w:bCs/>
              </w:rPr>
            </w:pPr>
            <w:r w:rsidRPr="00341852">
              <w:rPr>
                <w:bCs/>
              </w:rPr>
              <w:t>发明专利</w:t>
            </w:r>
          </w:p>
          <w:p w:rsidR="005B3A81" w:rsidRPr="00341852" w:rsidRDefault="005B3A81" w:rsidP="00965137">
            <w:pPr>
              <w:jc w:val="center"/>
              <w:rPr>
                <w:bCs/>
              </w:rPr>
            </w:pPr>
            <w:r w:rsidRPr="00341852">
              <w:rPr>
                <w:bCs/>
              </w:rPr>
              <w:t>有效状态</w:t>
            </w:r>
          </w:p>
        </w:tc>
      </w:tr>
      <w:tr w:rsidR="005B3A81" w:rsidRPr="00341852" w:rsidTr="005B3A81">
        <w:trPr>
          <w:trHeight w:val="690"/>
          <w:jc w:val="center"/>
        </w:trPr>
        <w:tc>
          <w:tcPr>
            <w:tcW w:w="486" w:type="dxa"/>
            <w:vAlign w:val="center"/>
          </w:tcPr>
          <w:p w:rsidR="005B3A81" w:rsidRPr="00341852" w:rsidRDefault="0062124C" w:rsidP="00965137">
            <w:pPr>
              <w:jc w:val="center"/>
            </w:pPr>
            <w:r>
              <w:rPr>
                <w:rFonts w:hint="eastAsia"/>
              </w:rPr>
              <w:t>1</w:t>
            </w:r>
          </w:p>
        </w:tc>
        <w:tc>
          <w:tcPr>
            <w:tcW w:w="1486" w:type="dxa"/>
            <w:vAlign w:val="center"/>
          </w:tcPr>
          <w:p w:rsidR="005B3A81" w:rsidRPr="00341852" w:rsidRDefault="005B3A81" w:rsidP="00965137">
            <w:pPr>
              <w:jc w:val="center"/>
            </w:pPr>
            <w:r w:rsidRPr="00341852">
              <w:t>发明专利</w:t>
            </w:r>
          </w:p>
        </w:tc>
        <w:tc>
          <w:tcPr>
            <w:tcW w:w="2127" w:type="dxa"/>
            <w:vAlign w:val="center"/>
          </w:tcPr>
          <w:p w:rsidR="005B3A81" w:rsidRPr="00341852" w:rsidRDefault="005B3A81" w:rsidP="00965137">
            <w:pPr>
              <w:jc w:val="center"/>
            </w:pPr>
            <w:r w:rsidRPr="00341852">
              <w:t>一种用于液压支架液压缸复合密封的装置及其装配工艺</w:t>
            </w:r>
          </w:p>
        </w:tc>
        <w:tc>
          <w:tcPr>
            <w:tcW w:w="2409" w:type="dxa"/>
            <w:vAlign w:val="center"/>
          </w:tcPr>
          <w:p w:rsidR="005B3A81" w:rsidRPr="00341852" w:rsidRDefault="005B3A81" w:rsidP="00965137">
            <w:r w:rsidRPr="00341852">
              <w:t>岳永强；刘海峰；张连宝；张永；刘鹏飞；邵小卫；翟彩迎；岳金柱</w:t>
            </w:r>
          </w:p>
        </w:tc>
        <w:tc>
          <w:tcPr>
            <w:tcW w:w="1985" w:type="dxa"/>
            <w:vAlign w:val="center"/>
          </w:tcPr>
          <w:p w:rsidR="005B3A81" w:rsidRPr="00341852" w:rsidRDefault="005B3A81" w:rsidP="00965137">
            <w:pPr>
              <w:jc w:val="center"/>
            </w:pPr>
            <w:r w:rsidRPr="00341852">
              <w:rPr>
                <w:szCs w:val="21"/>
              </w:rPr>
              <w:t>山东天晟机械装备股份有限公司</w:t>
            </w:r>
          </w:p>
        </w:tc>
        <w:tc>
          <w:tcPr>
            <w:tcW w:w="1559" w:type="dxa"/>
            <w:vAlign w:val="center"/>
          </w:tcPr>
          <w:p w:rsidR="005B3A81" w:rsidRPr="00341852" w:rsidRDefault="005B3A81" w:rsidP="00965137">
            <w:pPr>
              <w:jc w:val="center"/>
            </w:pPr>
            <w:r w:rsidRPr="00341852">
              <w:t>ZL201310217720.9</w:t>
            </w:r>
          </w:p>
        </w:tc>
        <w:tc>
          <w:tcPr>
            <w:tcW w:w="1276" w:type="dxa"/>
            <w:vAlign w:val="center"/>
          </w:tcPr>
          <w:p w:rsidR="005B3A81" w:rsidRPr="00341852" w:rsidRDefault="005B3A81" w:rsidP="00965137">
            <w:pPr>
              <w:jc w:val="center"/>
            </w:pPr>
            <w:r w:rsidRPr="00341852">
              <w:t>2015-08-26</w:t>
            </w:r>
          </w:p>
        </w:tc>
        <w:tc>
          <w:tcPr>
            <w:tcW w:w="992" w:type="dxa"/>
            <w:vAlign w:val="center"/>
          </w:tcPr>
          <w:p w:rsidR="005B3A81" w:rsidRPr="00341852" w:rsidRDefault="005B3A81" w:rsidP="00965137">
            <w:pPr>
              <w:jc w:val="center"/>
            </w:pPr>
            <w:r w:rsidRPr="00341852">
              <w:t>中国</w:t>
            </w:r>
          </w:p>
        </w:tc>
        <w:tc>
          <w:tcPr>
            <w:tcW w:w="1134" w:type="dxa"/>
            <w:vAlign w:val="center"/>
          </w:tcPr>
          <w:p w:rsidR="005B3A81" w:rsidRPr="00341852" w:rsidRDefault="005B3A81" w:rsidP="00965137">
            <w:pPr>
              <w:jc w:val="center"/>
            </w:pPr>
            <w:r w:rsidRPr="00341852">
              <w:t>已授权</w:t>
            </w:r>
          </w:p>
        </w:tc>
      </w:tr>
      <w:tr w:rsidR="005B3A81" w:rsidRPr="00341852" w:rsidTr="005B3A81">
        <w:trPr>
          <w:trHeight w:val="690"/>
          <w:jc w:val="center"/>
        </w:trPr>
        <w:tc>
          <w:tcPr>
            <w:tcW w:w="486" w:type="dxa"/>
            <w:vAlign w:val="center"/>
          </w:tcPr>
          <w:p w:rsidR="005B3A81" w:rsidRPr="00341852" w:rsidRDefault="0062124C" w:rsidP="00965137">
            <w:pPr>
              <w:jc w:val="center"/>
            </w:pPr>
            <w:r>
              <w:rPr>
                <w:rFonts w:hint="eastAsia"/>
              </w:rPr>
              <w:t>2</w:t>
            </w:r>
          </w:p>
        </w:tc>
        <w:tc>
          <w:tcPr>
            <w:tcW w:w="1486" w:type="dxa"/>
            <w:vAlign w:val="center"/>
          </w:tcPr>
          <w:p w:rsidR="005B3A81" w:rsidRPr="00341852" w:rsidRDefault="005B3A81" w:rsidP="00965137">
            <w:pPr>
              <w:jc w:val="center"/>
            </w:pPr>
            <w:r w:rsidRPr="00341852">
              <w:t>发明专利</w:t>
            </w:r>
          </w:p>
        </w:tc>
        <w:tc>
          <w:tcPr>
            <w:tcW w:w="2127" w:type="dxa"/>
            <w:vAlign w:val="center"/>
          </w:tcPr>
          <w:p w:rsidR="005B3A81" w:rsidRPr="00341852" w:rsidRDefault="005B3A81" w:rsidP="00965137">
            <w:pPr>
              <w:jc w:val="center"/>
            </w:pPr>
            <w:r w:rsidRPr="00341852">
              <w:t>一种巷道超前支护支架</w:t>
            </w:r>
          </w:p>
        </w:tc>
        <w:tc>
          <w:tcPr>
            <w:tcW w:w="2409" w:type="dxa"/>
            <w:vAlign w:val="center"/>
          </w:tcPr>
          <w:p w:rsidR="005B3A81" w:rsidRPr="00341852" w:rsidRDefault="005B3A81" w:rsidP="00965137">
            <w:r w:rsidRPr="00341852">
              <w:t>牛敬业；岳永强；刘鹏飞；张连宝</w:t>
            </w:r>
          </w:p>
        </w:tc>
        <w:tc>
          <w:tcPr>
            <w:tcW w:w="1985" w:type="dxa"/>
            <w:vAlign w:val="center"/>
          </w:tcPr>
          <w:p w:rsidR="005B3A81" w:rsidRPr="00341852" w:rsidRDefault="005B3A81" w:rsidP="00965137">
            <w:pPr>
              <w:jc w:val="center"/>
            </w:pPr>
            <w:r w:rsidRPr="00341852">
              <w:rPr>
                <w:szCs w:val="21"/>
              </w:rPr>
              <w:t>山东天晟机械装备股份有限公司</w:t>
            </w:r>
          </w:p>
        </w:tc>
        <w:tc>
          <w:tcPr>
            <w:tcW w:w="1559" w:type="dxa"/>
            <w:vAlign w:val="center"/>
          </w:tcPr>
          <w:p w:rsidR="005B3A81" w:rsidRPr="00341852" w:rsidRDefault="005B3A81" w:rsidP="00965137">
            <w:pPr>
              <w:jc w:val="center"/>
            </w:pPr>
            <w:r w:rsidRPr="00341852">
              <w:t>ZL200910014654.9</w:t>
            </w:r>
          </w:p>
        </w:tc>
        <w:tc>
          <w:tcPr>
            <w:tcW w:w="1276" w:type="dxa"/>
            <w:vAlign w:val="center"/>
          </w:tcPr>
          <w:p w:rsidR="005B3A81" w:rsidRPr="00341852" w:rsidRDefault="005B3A81" w:rsidP="00965137">
            <w:pPr>
              <w:jc w:val="center"/>
            </w:pPr>
            <w:r w:rsidRPr="00341852">
              <w:t>2013-06-12</w:t>
            </w:r>
          </w:p>
        </w:tc>
        <w:tc>
          <w:tcPr>
            <w:tcW w:w="992" w:type="dxa"/>
            <w:vAlign w:val="center"/>
          </w:tcPr>
          <w:p w:rsidR="005B3A81" w:rsidRPr="00341852" w:rsidRDefault="005B3A81" w:rsidP="00965137">
            <w:pPr>
              <w:jc w:val="center"/>
            </w:pPr>
            <w:r w:rsidRPr="00341852">
              <w:t>中国</w:t>
            </w:r>
          </w:p>
        </w:tc>
        <w:tc>
          <w:tcPr>
            <w:tcW w:w="1134" w:type="dxa"/>
            <w:vAlign w:val="center"/>
          </w:tcPr>
          <w:p w:rsidR="005B3A81" w:rsidRPr="00341852" w:rsidRDefault="005B3A81" w:rsidP="00965137">
            <w:pPr>
              <w:jc w:val="center"/>
            </w:pPr>
            <w:r w:rsidRPr="00341852">
              <w:t>已授权</w:t>
            </w:r>
          </w:p>
        </w:tc>
      </w:tr>
      <w:tr w:rsidR="005B3A81" w:rsidRPr="00341852" w:rsidTr="005B3A81">
        <w:trPr>
          <w:trHeight w:val="690"/>
          <w:jc w:val="center"/>
        </w:trPr>
        <w:tc>
          <w:tcPr>
            <w:tcW w:w="486" w:type="dxa"/>
            <w:vAlign w:val="center"/>
          </w:tcPr>
          <w:p w:rsidR="005B3A81" w:rsidRPr="00341852" w:rsidRDefault="0062124C" w:rsidP="00965137">
            <w:pPr>
              <w:jc w:val="center"/>
            </w:pPr>
            <w:r>
              <w:rPr>
                <w:rFonts w:hint="eastAsia"/>
              </w:rPr>
              <w:t>3</w:t>
            </w:r>
          </w:p>
        </w:tc>
        <w:tc>
          <w:tcPr>
            <w:tcW w:w="1486" w:type="dxa"/>
            <w:vAlign w:val="center"/>
          </w:tcPr>
          <w:p w:rsidR="005B3A81" w:rsidRPr="00341852" w:rsidRDefault="005B3A81" w:rsidP="00965137">
            <w:pPr>
              <w:jc w:val="center"/>
            </w:pPr>
            <w:r w:rsidRPr="00341852">
              <w:t>实用新型专利</w:t>
            </w:r>
          </w:p>
        </w:tc>
        <w:tc>
          <w:tcPr>
            <w:tcW w:w="2127" w:type="dxa"/>
            <w:vAlign w:val="center"/>
          </w:tcPr>
          <w:p w:rsidR="005B3A81" w:rsidRPr="00341852" w:rsidRDefault="005B3A81" w:rsidP="00965137">
            <w:pPr>
              <w:jc w:val="center"/>
            </w:pPr>
            <w:r w:rsidRPr="00341852">
              <w:t>液压缸活塞密封件装配装置</w:t>
            </w:r>
          </w:p>
        </w:tc>
        <w:tc>
          <w:tcPr>
            <w:tcW w:w="2409" w:type="dxa"/>
            <w:vAlign w:val="center"/>
          </w:tcPr>
          <w:p w:rsidR="005B3A81" w:rsidRPr="00341852" w:rsidRDefault="005B3A81" w:rsidP="00965137">
            <w:r w:rsidRPr="00341852">
              <w:t>岳永强；张连宝；翟彩迎；田虎；郝亚妮；吕迪迪；王</w:t>
            </w:r>
            <w:r w:rsidR="00351252">
              <w:t xml:space="preserve"> </w:t>
            </w:r>
            <w:r w:rsidRPr="00341852">
              <w:t>顺</w:t>
            </w:r>
          </w:p>
        </w:tc>
        <w:tc>
          <w:tcPr>
            <w:tcW w:w="1985" w:type="dxa"/>
            <w:vAlign w:val="center"/>
          </w:tcPr>
          <w:p w:rsidR="005B3A81" w:rsidRPr="00341852" w:rsidRDefault="005B3A81" w:rsidP="00965137">
            <w:pPr>
              <w:jc w:val="center"/>
            </w:pPr>
            <w:r w:rsidRPr="00341852">
              <w:rPr>
                <w:szCs w:val="21"/>
              </w:rPr>
              <w:t>山东天晟机械装备股份有限公司</w:t>
            </w:r>
          </w:p>
        </w:tc>
        <w:tc>
          <w:tcPr>
            <w:tcW w:w="1559" w:type="dxa"/>
            <w:vAlign w:val="center"/>
          </w:tcPr>
          <w:p w:rsidR="005B3A81" w:rsidRPr="00341852" w:rsidRDefault="005B3A81" w:rsidP="00965137">
            <w:pPr>
              <w:jc w:val="center"/>
            </w:pPr>
            <w:r w:rsidRPr="00341852">
              <w:t>ZL201320187990.5</w:t>
            </w:r>
          </w:p>
        </w:tc>
        <w:tc>
          <w:tcPr>
            <w:tcW w:w="1276" w:type="dxa"/>
            <w:vAlign w:val="center"/>
          </w:tcPr>
          <w:p w:rsidR="005B3A81" w:rsidRPr="00341852" w:rsidRDefault="005B3A81" w:rsidP="00965137">
            <w:pPr>
              <w:jc w:val="center"/>
            </w:pPr>
            <w:r w:rsidRPr="00341852">
              <w:t>2013-09-18</w:t>
            </w:r>
          </w:p>
        </w:tc>
        <w:tc>
          <w:tcPr>
            <w:tcW w:w="992" w:type="dxa"/>
            <w:vAlign w:val="center"/>
          </w:tcPr>
          <w:p w:rsidR="005B3A81" w:rsidRPr="00341852" w:rsidRDefault="005B3A81" w:rsidP="00965137">
            <w:pPr>
              <w:jc w:val="center"/>
            </w:pPr>
            <w:r w:rsidRPr="00341852">
              <w:t>中国</w:t>
            </w:r>
          </w:p>
        </w:tc>
        <w:tc>
          <w:tcPr>
            <w:tcW w:w="1134" w:type="dxa"/>
            <w:vAlign w:val="center"/>
          </w:tcPr>
          <w:p w:rsidR="005B3A81" w:rsidRPr="00341852" w:rsidRDefault="005B3A81" w:rsidP="00965137">
            <w:pPr>
              <w:jc w:val="center"/>
            </w:pPr>
            <w:r w:rsidRPr="00341852">
              <w:t>已授权</w:t>
            </w:r>
          </w:p>
        </w:tc>
      </w:tr>
      <w:tr w:rsidR="005B3A81" w:rsidRPr="00341852" w:rsidTr="005B3A81">
        <w:trPr>
          <w:trHeight w:val="690"/>
          <w:jc w:val="center"/>
        </w:trPr>
        <w:tc>
          <w:tcPr>
            <w:tcW w:w="486" w:type="dxa"/>
            <w:vAlign w:val="center"/>
          </w:tcPr>
          <w:p w:rsidR="005B3A81" w:rsidRPr="00341852" w:rsidRDefault="0062124C" w:rsidP="00965137">
            <w:pPr>
              <w:jc w:val="center"/>
            </w:pPr>
            <w:r>
              <w:rPr>
                <w:rFonts w:hint="eastAsia"/>
              </w:rPr>
              <w:t>4</w:t>
            </w:r>
          </w:p>
        </w:tc>
        <w:tc>
          <w:tcPr>
            <w:tcW w:w="1486" w:type="dxa"/>
            <w:vAlign w:val="center"/>
          </w:tcPr>
          <w:p w:rsidR="005B3A81" w:rsidRPr="00341852" w:rsidRDefault="005B3A81" w:rsidP="00965137">
            <w:r w:rsidRPr="00341852">
              <w:t>实用新型专利</w:t>
            </w:r>
          </w:p>
        </w:tc>
        <w:tc>
          <w:tcPr>
            <w:tcW w:w="2127" w:type="dxa"/>
            <w:vAlign w:val="center"/>
          </w:tcPr>
          <w:p w:rsidR="005B3A81" w:rsidRPr="00341852" w:rsidRDefault="005B3A81" w:rsidP="00965137">
            <w:pPr>
              <w:jc w:val="center"/>
            </w:pPr>
            <w:r w:rsidRPr="00341852">
              <w:t>液压支架自动伸缩式密封装置</w:t>
            </w:r>
          </w:p>
        </w:tc>
        <w:tc>
          <w:tcPr>
            <w:tcW w:w="2409" w:type="dxa"/>
            <w:vAlign w:val="center"/>
          </w:tcPr>
          <w:p w:rsidR="005B3A81" w:rsidRPr="00341852" w:rsidRDefault="005B3A81" w:rsidP="00965137">
            <w:r w:rsidRPr="00341852">
              <w:t>岳永强；邵小卫；邱春彦；杨红芳；孙春霞</w:t>
            </w:r>
          </w:p>
        </w:tc>
        <w:tc>
          <w:tcPr>
            <w:tcW w:w="1985" w:type="dxa"/>
            <w:vAlign w:val="center"/>
          </w:tcPr>
          <w:p w:rsidR="005B3A81" w:rsidRPr="00341852" w:rsidRDefault="005B3A81" w:rsidP="00965137">
            <w:pPr>
              <w:jc w:val="center"/>
            </w:pPr>
            <w:r w:rsidRPr="00341852">
              <w:rPr>
                <w:szCs w:val="21"/>
              </w:rPr>
              <w:t>山东天晟机械装备股份有限公司</w:t>
            </w:r>
          </w:p>
        </w:tc>
        <w:tc>
          <w:tcPr>
            <w:tcW w:w="1559" w:type="dxa"/>
            <w:vAlign w:val="center"/>
          </w:tcPr>
          <w:p w:rsidR="005B3A81" w:rsidRPr="00341852" w:rsidRDefault="005B3A81" w:rsidP="00965137">
            <w:pPr>
              <w:jc w:val="center"/>
            </w:pPr>
            <w:r w:rsidRPr="00341852">
              <w:t>ZL201120096129.9</w:t>
            </w:r>
          </w:p>
        </w:tc>
        <w:tc>
          <w:tcPr>
            <w:tcW w:w="1276" w:type="dxa"/>
            <w:vAlign w:val="center"/>
          </w:tcPr>
          <w:p w:rsidR="005B3A81" w:rsidRPr="00341852" w:rsidRDefault="005B3A81" w:rsidP="00965137">
            <w:pPr>
              <w:jc w:val="center"/>
            </w:pPr>
            <w:r w:rsidRPr="00341852">
              <w:t>2011-04-02</w:t>
            </w:r>
          </w:p>
        </w:tc>
        <w:tc>
          <w:tcPr>
            <w:tcW w:w="992" w:type="dxa"/>
            <w:vAlign w:val="center"/>
          </w:tcPr>
          <w:p w:rsidR="005B3A81" w:rsidRPr="00341852" w:rsidRDefault="005B3A81" w:rsidP="00965137">
            <w:pPr>
              <w:jc w:val="center"/>
            </w:pPr>
            <w:r w:rsidRPr="00341852">
              <w:t>中国</w:t>
            </w:r>
          </w:p>
        </w:tc>
        <w:tc>
          <w:tcPr>
            <w:tcW w:w="1134" w:type="dxa"/>
            <w:vAlign w:val="center"/>
          </w:tcPr>
          <w:p w:rsidR="005B3A81" w:rsidRPr="00341852" w:rsidRDefault="005B3A81" w:rsidP="00965137">
            <w:pPr>
              <w:jc w:val="center"/>
            </w:pPr>
            <w:r w:rsidRPr="00341852">
              <w:t>已授权</w:t>
            </w:r>
          </w:p>
        </w:tc>
      </w:tr>
    </w:tbl>
    <w:p w:rsidR="0062124C" w:rsidRDefault="0062124C" w:rsidP="006B3C42">
      <w:pPr>
        <w:pStyle w:val="a5"/>
        <w:spacing w:line="300" w:lineRule="auto"/>
        <w:jc w:val="both"/>
        <w:rPr>
          <w:rFonts w:asciiTheme="minorEastAsia" w:eastAsiaTheme="minorEastAsia" w:hAnsiTheme="minorEastAsia"/>
          <w:b/>
          <w:sz w:val="28"/>
          <w:szCs w:val="28"/>
        </w:rPr>
      </w:pPr>
    </w:p>
    <w:p w:rsidR="0062124C" w:rsidRDefault="0062124C">
      <w:pPr>
        <w:widowControl/>
        <w:jc w:val="left"/>
        <w:rPr>
          <w:rFonts w:asciiTheme="minorEastAsia" w:eastAsiaTheme="minorEastAsia" w:hAnsiTheme="minorEastAsia" w:cstheme="minorBidi"/>
          <w:b/>
          <w:sz w:val="28"/>
          <w:szCs w:val="28"/>
        </w:rPr>
      </w:pPr>
      <w:r>
        <w:rPr>
          <w:rFonts w:asciiTheme="minorEastAsia" w:eastAsiaTheme="minorEastAsia" w:hAnsiTheme="minorEastAsia"/>
          <w:b/>
          <w:sz w:val="28"/>
          <w:szCs w:val="28"/>
        </w:rPr>
        <w:br w:type="page"/>
      </w: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lastRenderedPageBreak/>
        <w:t>代表性论文论著目录</w:t>
      </w:r>
    </w:p>
    <w:tbl>
      <w:tblPr>
        <w:tblW w:w="0" w:type="auto"/>
        <w:jc w:val="center"/>
        <w:tblInd w:w="-43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10"/>
        <w:gridCol w:w="4878"/>
        <w:gridCol w:w="2551"/>
        <w:gridCol w:w="1883"/>
        <w:gridCol w:w="3403"/>
      </w:tblGrid>
      <w:tr w:rsidR="00DD69CA" w:rsidTr="00DD69CA">
        <w:trPr>
          <w:trHeight w:val="623"/>
          <w:jc w:val="center"/>
        </w:trPr>
        <w:tc>
          <w:tcPr>
            <w:tcW w:w="910" w:type="dxa"/>
            <w:vAlign w:val="center"/>
          </w:tcPr>
          <w:p w:rsidR="00DD69CA" w:rsidRDefault="00DD69CA" w:rsidP="00965137">
            <w:pPr>
              <w:jc w:val="center"/>
              <w:rPr>
                <w:bCs/>
              </w:rPr>
            </w:pPr>
            <w:r>
              <w:rPr>
                <w:rFonts w:hint="eastAsia"/>
                <w:bCs/>
              </w:rPr>
              <w:t>序号</w:t>
            </w:r>
          </w:p>
        </w:tc>
        <w:tc>
          <w:tcPr>
            <w:tcW w:w="4878" w:type="dxa"/>
            <w:vAlign w:val="center"/>
          </w:tcPr>
          <w:p w:rsidR="00DD69CA" w:rsidRDefault="00DD69CA" w:rsidP="00965137">
            <w:pPr>
              <w:jc w:val="center"/>
              <w:rPr>
                <w:bCs/>
              </w:rPr>
            </w:pPr>
            <w:r>
              <w:rPr>
                <w:rFonts w:hint="eastAsia"/>
                <w:bCs/>
              </w:rPr>
              <w:t>论文</w:t>
            </w:r>
            <w:r>
              <w:rPr>
                <w:rFonts w:hint="eastAsia"/>
                <w:bCs/>
              </w:rPr>
              <w:t>(</w:t>
            </w:r>
            <w:r>
              <w:rPr>
                <w:rFonts w:hint="eastAsia"/>
                <w:bCs/>
              </w:rPr>
              <w:t>论著</w:t>
            </w:r>
            <w:r>
              <w:rPr>
                <w:rFonts w:hint="eastAsia"/>
                <w:bCs/>
              </w:rPr>
              <w:t>)</w:t>
            </w:r>
            <w:r>
              <w:rPr>
                <w:rFonts w:hint="eastAsia"/>
                <w:bCs/>
              </w:rPr>
              <w:t>名称</w:t>
            </w:r>
          </w:p>
        </w:tc>
        <w:tc>
          <w:tcPr>
            <w:tcW w:w="2551" w:type="dxa"/>
            <w:vAlign w:val="center"/>
          </w:tcPr>
          <w:p w:rsidR="00DD69CA" w:rsidRDefault="00DD69CA" w:rsidP="00965137">
            <w:pPr>
              <w:jc w:val="center"/>
              <w:rPr>
                <w:bCs/>
              </w:rPr>
            </w:pPr>
            <w:r>
              <w:rPr>
                <w:rFonts w:hint="eastAsia"/>
                <w:bCs/>
              </w:rPr>
              <w:t>发表刊物</w:t>
            </w:r>
            <w:r>
              <w:rPr>
                <w:rFonts w:hint="eastAsia"/>
                <w:bCs/>
              </w:rPr>
              <w:t>(</w:t>
            </w:r>
            <w:r>
              <w:rPr>
                <w:rFonts w:hint="eastAsia"/>
                <w:bCs/>
              </w:rPr>
              <w:t>出版社</w:t>
            </w:r>
            <w:r>
              <w:rPr>
                <w:rFonts w:hint="eastAsia"/>
                <w:bCs/>
              </w:rPr>
              <w:t>)</w:t>
            </w:r>
          </w:p>
        </w:tc>
        <w:tc>
          <w:tcPr>
            <w:tcW w:w="1883" w:type="dxa"/>
            <w:vAlign w:val="center"/>
          </w:tcPr>
          <w:p w:rsidR="00DD69CA" w:rsidRDefault="00DD69CA" w:rsidP="00965137">
            <w:pPr>
              <w:jc w:val="center"/>
              <w:rPr>
                <w:bCs/>
              </w:rPr>
            </w:pPr>
            <w:r>
              <w:rPr>
                <w:rFonts w:hint="eastAsia"/>
                <w:bCs/>
              </w:rPr>
              <w:t>发表</w:t>
            </w:r>
            <w:r>
              <w:rPr>
                <w:rFonts w:hint="eastAsia"/>
                <w:bCs/>
              </w:rPr>
              <w:t>(</w:t>
            </w:r>
            <w:r>
              <w:rPr>
                <w:rFonts w:hint="eastAsia"/>
                <w:bCs/>
              </w:rPr>
              <w:t>出版</w:t>
            </w:r>
            <w:r>
              <w:rPr>
                <w:rFonts w:hint="eastAsia"/>
                <w:bCs/>
              </w:rPr>
              <w:t>)</w:t>
            </w:r>
            <w:r>
              <w:rPr>
                <w:rFonts w:hint="eastAsia"/>
                <w:bCs/>
              </w:rPr>
              <w:t>时间</w:t>
            </w:r>
          </w:p>
        </w:tc>
        <w:tc>
          <w:tcPr>
            <w:tcW w:w="3403" w:type="dxa"/>
            <w:vAlign w:val="center"/>
          </w:tcPr>
          <w:p w:rsidR="00DD69CA" w:rsidRDefault="00DD69CA" w:rsidP="00965137">
            <w:pPr>
              <w:jc w:val="center"/>
              <w:rPr>
                <w:bCs/>
              </w:rPr>
            </w:pPr>
            <w:r>
              <w:rPr>
                <w:rFonts w:hint="eastAsia"/>
                <w:bCs/>
              </w:rPr>
              <w:t>作者</w:t>
            </w:r>
            <w:r>
              <w:rPr>
                <w:rFonts w:hint="eastAsia"/>
                <w:bCs/>
              </w:rPr>
              <w:t>(</w:t>
            </w:r>
            <w:r>
              <w:rPr>
                <w:rFonts w:hint="eastAsia"/>
                <w:bCs/>
              </w:rPr>
              <w:t>按刊物发表顺序</w:t>
            </w:r>
            <w:r>
              <w:rPr>
                <w:rFonts w:hint="eastAsia"/>
                <w:bCs/>
              </w:rPr>
              <w:t>)</w:t>
            </w:r>
          </w:p>
        </w:tc>
      </w:tr>
      <w:tr w:rsidR="00DD69CA" w:rsidTr="00DD69CA">
        <w:trPr>
          <w:trHeight w:val="694"/>
          <w:jc w:val="center"/>
        </w:trPr>
        <w:tc>
          <w:tcPr>
            <w:tcW w:w="910" w:type="dxa"/>
            <w:vAlign w:val="center"/>
          </w:tcPr>
          <w:p w:rsidR="00DD69CA" w:rsidRDefault="00DD69CA" w:rsidP="00965137">
            <w:pPr>
              <w:jc w:val="center"/>
            </w:pPr>
            <w:r>
              <w:rPr>
                <w:rFonts w:hint="eastAsia"/>
              </w:rPr>
              <w:t>1</w:t>
            </w:r>
          </w:p>
        </w:tc>
        <w:tc>
          <w:tcPr>
            <w:tcW w:w="4878" w:type="dxa"/>
            <w:vAlign w:val="center"/>
          </w:tcPr>
          <w:p w:rsidR="00DD69CA" w:rsidRDefault="00DD69CA" w:rsidP="00965137">
            <w:pPr>
              <w:jc w:val="center"/>
            </w:pPr>
            <w:r>
              <w:t>The Research on Characteristics of Hydraulic Support Advancing Control System in Coal Mining Face</w:t>
            </w:r>
          </w:p>
        </w:tc>
        <w:tc>
          <w:tcPr>
            <w:tcW w:w="2551" w:type="dxa"/>
            <w:vAlign w:val="center"/>
          </w:tcPr>
          <w:p w:rsidR="00DD69CA" w:rsidRDefault="00DD69CA" w:rsidP="00965137">
            <w:pPr>
              <w:jc w:val="center"/>
            </w:pPr>
            <w:r>
              <w:rPr>
                <w:rFonts w:hint="eastAsia"/>
              </w:rPr>
              <w:t>Wireless Personal Communication</w:t>
            </w:r>
          </w:p>
        </w:tc>
        <w:tc>
          <w:tcPr>
            <w:tcW w:w="1883" w:type="dxa"/>
            <w:vAlign w:val="center"/>
          </w:tcPr>
          <w:p w:rsidR="00DD69CA" w:rsidRDefault="00DD69CA" w:rsidP="00965137">
            <w:pPr>
              <w:jc w:val="center"/>
            </w:pPr>
            <w:r>
              <w:rPr>
                <w:rFonts w:hint="eastAsia"/>
              </w:rPr>
              <w:t>2018.01</w:t>
            </w:r>
          </w:p>
        </w:tc>
        <w:tc>
          <w:tcPr>
            <w:tcW w:w="3403" w:type="dxa"/>
            <w:vAlign w:val="center"/>
          </w:tcPr>
          <w:p w:rsidR="00DD69CA" w:rsidRDefault="00DD69CA" w:rsidP="00965137">
            <w:pPr>
              <w:jc w:val="center"/>
            </w:pPr>
            <w:r>
              <w:rPr>
                <w:rFonts w:hint="eastAsia"/>
              </w:rPr>
              <w:t>Lian-min Cao</w:t>
            </w:r>
            <w:r>
              <w:rPr>
                <w:rFonts w:hint="eastAsia"/>
              </w:rPr>
              <w:t>；</w:t>
            </w:r>
            <w:r>
              <w:rPr>
                <w:rFonts w:hint="eastAsia"/>
              </w:rPr>
              <w:t>Shi-jiao Sun</w:t>
            </w:r>
            <w:r>
              <w:rPr>
                <w:rFonts w:hint="eastAsia"/>
              </w:rPr>
              <w:t>；</w:t>
            </w:r>
            <w:r>
              <w:rPr>
                <w:rFonts w:hint="eastAsia"/>
              </w:rPr>
              <w:t xml:space="preserve"> Ya-zhu Zhang</w:t>
            </w:r>
            <w:r>
              <w:rPr>
                <w:rFonts w:hint="eastAsia"/>
              </w:rPr>
              <w:t>；</w:t>
            </w:r>
            <w:r>
              <w:rPr>
                <w:rFonts w:hint="eastAsia"/>
              </w:rPr>
              <w:t>Hui Guo</w:t>
            </w:r>
            <w:r>
              <w:rPr>
                <w:rFonts w:hint="eastAsia"/>
              </w:rPr>
              <w:t>；</w:t>
            </w:r>
            <w:r>
              <w:rPr>
                <w:rFonts w:hint="eastAsia"/>
              </w:rPr>
              <w:t>Zhen Zhang</w:t>
            </w:r>
          </w:p>
        </w:tc>
      </w:tr>
      <w:tr w:rsidR="00DD69CA" w:rsidTr="00DD69CA">
        <w:trPr>
          <w:trHeight w:val="765"/>
          <w:jc w:val="center"/>
        </w:trPr>
        <w:tc>
          <w:tcPr>
            <w:tcW w:w="910" w:type="dxa"/>
            <w:vAlign w:val="center"/>
          </w:tcPr>
          <w:p w:rsidR="00DD69CA" w:rsidRDefault="00DD69CA" w:rsidP="00965137">
            <w:pPr>
              <w:jc w:val="center"/>
            </w:pPr>
            <w:r>
              <w:rPr>
                <w:rFonts w:hint="eastAsia"/>
              </w:rPr>
              <w:t>2</w:t>
            </w:r>
          </w:p>
        </w:tc>
        <w:tc>
          <w:tcPr>
            <w:tcW w:w="4878" w:type="dxa"/>
            <w:vAlign w:val="center"/>
          </w:tcPr>
          <w:p w:rsidR="00DD69CA" w:rsidRDefault="00DD69CA" w:rsidP="00965137">
            <w:pPr>
              <w:jc w:val="center"/>
            </w:pPr>
            <w:r>
              <w:t>Design of Automatic Pressure Increasing Device of Hydraulic Support</w:t>
            </w:r>
          </w:p>
        </w:tc>
        <w:tc>
          <w:tcPr>
            <w:tcW w:w="2551" w:type="dxa"/>
            <w:vAlign w:val="center"/>
          </w:tcPr>
          <w:p w:rsidR="00DD69CA" w:rsidRDefault="00DD69CA" w:rsidP="00965137">
            <w:pPr>
              <w:jc w:val="center"/>
            </w:pPr>
            <w:r>
              <w:rPr>
                <w:rFonts w:hint="eastAsia"/>
              </w:rPr>
              <w:t>Journal of Residuals science</w:t>
            </w:r>
            <w:r>
              <w:rPr>
                <w:rFonts w:hint="eastAsia"/>
              </w:rPr>
              <w:t>＆</w:t>
            </w:r>
            <w:r>
              <w:rPr>
                <w:rFonts w:hint="eastAsia"/>
              </w:rPr>
              <w:t>Technology</w:t>
            </w:r>
          </w:p>
        </w:tc>
        <w:tc>
          <w:tcPr>
            <w:tcW w:w="1883" w:type="dxa"/>
            <w:vAlign w:val="center"/>
          </w:tcPr>
          <w:p w:rsidR="00DD69CA" w:rsidRDefault="00DD69CA" w:rsidP="00965137">
            <w:pPr>
              <w:jc w:val="center"/>
            </w:pPr>
            <w:r w:rsidRPr="006D5204">
              <w:rPr>
                <w:rFonts w:hint="eastAsia"/>
              </w:rPr>
              <w:t>2016.11</w:t>
            </w:r>
          </w:p>
        </w:tc>
        <w:tc>
          <w:tcPr>
            <w:tcW w:w="3403" w:type="dxa"/>
            <w:vAlign w:val="center"/>
          </w:tcPr>
          <w:p w:rsidR="00DD69CA" w:rsidRDefault="00DD69CA" w:rsidP="00965137">
            <w:pPr>
              <w:jc w:val="center"/>
            </w:pPr>
            <w:r>
              <w:rPr>
                <w:rFonts w:hint="eastAsia"/>
              </w:rPr>
              <w:t xml:space="preserve"> Guoxiu Su</w:t>
            </w:r>
            <w:r>
              <w:rPr>
                <w:rFonts w:hint="eastAsia"/>
              </w:rPr>
              <w:t>；</w:t>
            </w:r>
            <w:r>
              <w:rPr>
                <w:rFonts w:hint="eastAsia"/>
              </w:rPr>
              <w:t>Lianmin Cao</w:t>
            </w:r>
            <w:r>
              <w:rPr>
                <w:rFonts w:hint="eastAsia"/>
              </w:rPr>
              <w:t>；</w:t>
            </w:r>
            <w:r>
              <w:rPr>
                <w:rFonts w:hint="eastAsia"/>
              </w:rPr>
              <w:t>Zhen Guo</w:t>
            </w:r>
            <w:r>
              <w:rPr>
                <w:rFonts w:hint="eastAsia"/>
              </w:rPr>
              <w:t>；</w:t>
            </w:r>
            <w:r>
              <w:rPr>
                <w:rFonts w:hint="eastAsia"/>
              </w:rPr>
              <w:t>Penghuai Wang</w:t>
            </w:r>
            <w:r>
              <w:rPr>
                <w:rFonts w:hint="eastAsia"/>
              </w:rPr>
              <w:t>；</w:t>
            </w:r>
            <w:r>
              <w:rPr>
                <w:rFonts w:hint="eastAsia"/>
              </w:rPr>
              <w:t>Zhaoqin Lv</w:t>
            </w:r>
          </w:p>
        </w:tc>
      </w:tr>
      <w:tr w:rsidR="00DD69CA" w:rsidTr="00DD69CA">
        <w:trPr>
          <w:trHeight w:val="765"/>
          <w:jc w:val="center"/>
        </w:trPr>
        <w:tc>
          <w:tcPr>
            <w:tcW w:w="910" w:type="dxa"/>
            <w:vAlign w:val="center"/>
          </w:tcPr>
          <w:p w:rsidR="00DD69CA" w:rsidRDefault="00DD69CA" w:rsidP="00965137">
            <w:pPr>
              <w:jc w:val="center"/>
            </w:pPr>
            <w:r>
              <w:rPr>
                <w:rFonts w:hint="eastAsia"/>
              </w:rPr>
              <w:t>3</w:t>
            </w:r>
          </w:p>
        </w:tc>
        <w:tc>
          <w:tcPr>
            <w:tcW w:w="4878" w:type="dxa"/>
            <w:vAlign w:val="center"/>
          </w:tcPr>
          <w:p w:rsidR="00DD69CA" w:rsidRDefault="00DD69CA" w:rsidP="00965137">
            <w:pPr>
              <w:jc w:val="center"/>
            </w:pPr>
            <w:r>
              <w:t>Research on key technology for coal mining, mullock backfilling and gob-side entry retaining</w:t>
            </w:r>
          </w:p>
        </w:tc>
        <w:tc>
          <w:tcPr>
            <w:tcW w:w="2551" w:type="dxa"/>
            <w:vAlign w:val="center"/>
          </w:tcPr>
          <w:p w:rsidR="00DD69CA" w:rsidRDefault="00DD69CA" w:rsidP="00965137">
            <w:pPr>
              <w:jc w:val="center"/>
            </w:pPr>
            <w:r>
              <w:rPr>
                <w:rFonts w:hint="eastAsia"/>
              </w:rPr>
              <w:t>ACTA TECHNICA</w:t>
            </w:r>
          </w:p>
        </w:tc>
        <w:tc>
          <w:tcPr>
            <w:tcW w:w="1883" w:type="dxa"/>
            <w:vAlign w:val="center"/>
          </w:tcPr>
          <w:p w:rsidR="00DD69CA" w:rsidRDefault="00DD69CA" w:rsidP="00965137">
            <w:pPr>
              <w:jc w:val="center"/>
            </w:pPr>
            <w:r w:rsidRPr="006D5204">
              <w:rPr>
                <w:rFonts w:hint="eastAsia"/>
              </w:rPr>
              <w:t>2016.03</w:t>
            </w:r>
          </w:p>
        </w:tc>
        <w:tc>
          <w:tcPr>
            <w:tcW w:w="3403" w:type="dxa"/>
            <w:vAlign w:val="center"/>
          </w:tcPr>
          <w:p w:rsidR="00DD69CA" w:rsidRDefault="00DD69CA" w:rsidP="00965137">
            <w:pPr>
              <w:jc w:val="center"/>
            </w:pPr>
            <w:r>
              <w:rPr>
                <w:rFonts w:hint="eastAsia"/>
              </w:rPr>
              <w:t>Cao Lianmin</w:t>
            </w:r>
            <w:r>
              <w:rPr>
                <w:rFonts w:hint="eastAsia"/>
              </w:rPr>
              <w:t>；</w:t>
            </w:r>
            <w:r>
              <w:rPr>
                <w:rFonts w:hint="eastAsia"/>
              </w:rPr>
              <w:t>Wang Chao</w:t>
            </w:r>
            <w:r>
              <w:rPr>
                <w:rFonts w:hint="eastAsia"/>
              </w:rPr>
              <w:t>；</w:t>
            </w:r>
            <w:r>
              <w:rPr>
                <w:rFonts w:hint="eastAsia"/>
              </w:rPr>
              <w:t>Zhang Fan</w:t>
            </w:r>
            <w:r>
              <w:rPr>
                <w:rFonts w:hint="eastAsia"/>
              </w:rPr>
              <w:t>；</w:t>
            </w:r>
            <w:r>
              <w:rPr>
                <w:rFonts w:hint="eastAsia"/>
              </w:rPr>
              <w:t>Wang Peihuai</w:t>
            </w:r>
            <w:r>
              <w:rPr>
                <w:rFonts w:hint="eastAsia"/>
              </w:rPr>
              <w:t>；</w:t>
            </w:r>
            <w:r>
              <w:rPr>
                <w:rFonts w:hint="eastAsia"/>
              </w:rPr>
              <w:t>Chen Lianjun</w:t>
            </w:r>
          </w:p>
        </w:tc>
      </w:tr>
      <w:tr w:rsidR="00622877" w:rsidTr="00DD69CA">
        <w:trPr>
          <w:trHeight w:val="765"/>
          <w:jc w:val="center"/>
        </w:trPr>
        <w:tc>
          <w:tcPr>
            <w:tcW w:w="910" w:type="dxa"/>
            <w:vAlign w:val="center"/>
          </w:tcPr>
          <w:p w:rsidR="00622877" w:rsidRDefault="00622877" w:rsidP="00974617">
            <w:pPr>
              <w:jc w:val="center"/>
            </w:pPr>
            <w:r>
              <w:rPr>
                <w:rFonts w:hint="eastAsia"/>
              </w:rPr>
              <w:t>4</w:t>
            </w:r>
          </w:p>
        </w:tc>
        <w:tc>
          <w:tcPr>
            <w:tcW w:w="4878" w:type="dxa"/>
            <w:vAlign w:val="center"/>
          </w:tcPr>
          <w:p w:rsidR="00622877" w:rsidRPr="006D5204" w:rsidRDefault="00622877" w:rsidP="00974617">
            <w:pPr>
              <w:jc w:val="center"/>
            </w:pPr>
            <w:r w:rsidRPr="00E81815">
              <w:rPr>
                <w:rFonts w:hint="eastAsia"/>
              </w:rPr>
              <w:t>迈步式大采高超前液压支架设计与应用</w:t>
            </w:r>
          </w:p>
        </w:tc>
        <w:tc>
          <w:tcPr>
            <w:tcW w:w="2551" w:type="dxa"/>
            <w:vAlign w:val="center"/>
          </w:tcPr>
          <w:p w:rsidR="00622877" w:rsidRDefault="00622877" w:rsidP="00974617">
            <w:pPr>
              <w:jc w:val="center"/>
            </w:pPr>
            <w:r>
              <w:rPr>
                <w:rFonts w:hint="eastAsia"/>
              </w:rPr>
              <w:t>煤矿安全</w:t>
            </w:r>
          </w:p>
        </w:tc>
        <w:tc>
          <w:tcPr>
            <w:tcW w:w="1883" w:type="dxa"/>
            <w:vAlign w:val="center"/>
          </w:tcPr>
          <w:p w:rsidR="00622877" w:rsidRDefault="00622877" w:rsidP="00974617">
            <w:pPr>
              <w:jc w:val="center"/>
            </w:pPr>
            <w:r>
              <w:rPr>
                <w:rFonts w:hint="eastAsia"/>
              </w:rPr>
              <w:t>2018.05</w:t>
            </w:r>
          </w:p>
        </w:tc>
        <w:tc>
          <w:tcPr>
            <w:tcW w:w="3403" w:type="dxa"/>
            <w:vAlign w:val="center"/>
          </w:tcPr>
          <w:p w:rsidR="00622877" w:rsidRDefault="00E675F2" w:rsidP="00974617">
            <w:pPr>
              <w:jc w:val="center"/>
            </w:pPr>
            <w:hyperlink r:id="rId6" w:history="1">
              <w:r w:rsidR="00622877">
                <w:rPr>
                  <w:rFonts w:hint="eastAsia"/>
                </w:rPr>
                <w:t>曹连民</w:t>
              </w:r>
            </w:hyperlink>
            <w:r w:rsidR="00C66055">
              <w:rPr>
                <w:rFonts w:hint="eastAsia"/>
              </w:rPr>
              <w:t>；</w:t>
            </w:r>
            <w:hyperlink r:id="rId7" w:history="1">
              <w:r w:rsidR="00622877">
                <w:rPr>
                  <w:rFonts w:hint="eastAsia"/>
                </w:rPr>
                <w:t>朱志元</w:t>
              </w:r>
            </w:hyperlink>
            <w:r w:rsidR="00C66055">
              <w:rPr>
                <w:rFonts w:hint="eastAsia"/>
              </w:rPr>
              <w:t>；</w:t>
            </w:r>
            <w:r w:rsidR="00622877">
              <w:rPr>
                <w:rFonts w:hint="eastAsia"/>
              </w:rPr>
              <w:t>臧宏昱</w:t>
            </w:r>
          </w:p>
        </w:tc>
      </w:tr>
      <w:tr w:rsidR="00622877" w:rsidTr="00DD69CA">
        <w:trPr>
          <w:trHeight w:val="765"/>
          <w:jc w:val="center"/>
        </w:trPr>
        <w:tc>
          <w:tcPr>
            <w:tcW w:w="910" w:type="dxa"/>
            <w:vAlign w:val="center"/>
          </w:tcPr>
          <w:p w:rsidR="00622877" w:rsidRDefault="00622877" w:rsidP="00974617">
            <w:pPr>
              <w:jc w:val="center"/>
            </w:pPr>
            <w:r>
              <w:rPr>
                <w:rFonts w:hint="eastAsia"/>
              </w:rPr>
              <w:t>5</w:t>
            </w:r>
          </w:p>
        </w:tc>
        <w:tc>
          <w:tcPr>
            <w:tcW w:w="4878" w:type="dxa"/>
            <w:vAlign w:val="center"/>
          </w:tcPr>
          <w:p w:rsidR="00622877" w:rsidRDefault="00622877" w:rsidP="00974617">
            <w:pPr>
              <w:jc w:val="center"/>
            </w:pPr>
            <w:r>
              <w:rPr>
                <w:rFonts w:hint="eastAsia"/>
              </w:rPr>
              <w:t>基于</w:t>
            </w:r>
            <w:r>
              <w:rPr>
                <w:rFonts w:hint="eastAsia"/>
              </w:rPr>
              <w:t>ANSYS Workbench</w:t>
            </w:r>
            <w:r>
              <w:rPr>
                <w:rFonts w:hint="eastAsia"/>
              </w:rPr>
              <w:t>的垛式超前支架有限元分析</w:t>
            </w:r>
          </w:p>
        </w:tc>
        <w:tc>
          <w:tcPr>
            <w:tcW w:w="2551" w:type="dxa"/>
            <w:vAlign w:val="center"/>
          </w:tcPr>
          <w:p w:rsidR="00622877" w:rsidRDefault="00622877" w:rsidP="00974617">
            <w:pPr>
              <w:jc w:val="center"/>
            </w:pPr>
            <w:r>
              <w:rPr>
                <w:rFonts w:hint="eastAsia"/>
              </w:rPr>
              <w:t>煤炭技术</w:t>
            </w:r>
          </w:p>
        </w:tc>
        <w:tc>
          <w:tcPr>
            <w:tcW w:w="1883" w:type="dxa"/>
            <w:vAlign w:val="center"/>
          </w:tcPr>
          <w:p w:rsidR="00622877" w:rsidRDefault="00622877" w:rsidP="00974617">
            <w:pPr>
              <w:jc w:val="center"/>
            </w:pPr>
            <w:r>
              <w:rPr>
                <w:rFonts w:hint="eastAsia"/>
              </w:rPr>
              <w:t>2018.04</w:t>
            </w:r>
          </w:p>
        </w:tc>
        <w:tc>
          <w:tcPr>
            <w:tcW w:w="3403" w:type="dxa"/>
            <w:vAlign w:val="center"/>
          </w:tcPr>
          <w:p w:rsidR="00622877" w:rsidRDefault="00622877" w:rsidP="00974617">
            <w:pPr>
              <w:jc w:val="center"/>
            </w:pPr>
            <w:r>
              <w:rPr>
                <w:rFonts w:hint="eastAsia"/>
              </w:rPr>
              <w:t>曹连民；郭成；郭震；李会；张亚珠；郭徽</w:t>
            </w:r>
          </w:p>
        </w:tc>
      </w:tr>
      <w:tr w:rsidR="00622877" w:rsidTr="00DD69CA">
        <w:trPr>
          <w:trHeight w:val="691"/>
          <w:jc w:val="center"/>
        </w:trPr>
        <w:tc>
          <w:tcPr>
            <w:tcW w:w="910" w:type="dxa"/>
            <w:vAlign w:val="center"/>
          </w:tcPr>
          <w:p w:rsidR="00622877" w:rsidRDefault="00622877" w:rsidP="00974617">
            <w:pPr>
              <w:jc w:val="center"/>
            </w:pPr>
            <w:r>
              <w:rPr>
                <w:rFonts w:hint="eastAsia"/>
              </w:rPr>
              <w:t>6</w:t>
            </w:r>
          </w:p>
        </w:tc>
        <w:tc>
          <w:tcPr>
            <w:tcW w:w="4878" w:type="dxa"/>
            <w:vAlign w:val="center"/>
          </w:tcPr>
          <w:p w:rsidR="00622877" w:rsidRDefault="00622877" w:rsidP="00974617">
            <w:pPr>
              <w:jc w:val="center"/>
            </w:pPr>
            <w:r>
              <w:rPr>
                <w:rFonts w:hint="eastAsia"/>
              </w:rPr>
              <w:t>大采高液压支架带压移架技术</w:t>
            </w:r>
          </w:p>
        </w:tc>
        <w:tc>
          <w:tcPr>
            <w:tcW w:w="2551" w:type="dxa"/>
            <w:vAlign w:val="center"/>
          </w:tcPr>
          <w:p w:rsidR="00622877" w:rsidRDefault="00622877" w:rsidP="00974617">
            <w:pPr>
              <w:jc w:val="center"/>
            </w:pPr>
            <w:r>
              <w:rPr>
                <w:rFonts w:hint="eastAsia"/>
              </w:rPr>
              <w:t>煤矿安全</w:t>
            </w:r>
          </w:p>
        </w:tc>
        <w:tc>
          <w:tcPr>
            <w:tcW w:w="1883" w:type="dxa"/>
            <w:vAlign w:val="center"/>
          </w:tcPr>
          <w:p w:rsidR="00622877" w:rsidRDefault="00622877" w:rsidP="00974617">
            <w:pPr>
              <w:jc w:val="center"/>
            </w:pPr>
            <w:r w:rsidRPr="006D5204">
              <w:rPr>
                <w:rFonts w:hint="eastAsia"/>
              </w:rPr>
              <w:t>2018.03</w:t>
            </w:r>
          </w:p>
        </w:tc>
        <w:tc>
          <w:tcPr>
            <w:tcW w:w="3403" w:type="dxa"/>
            <w:vAlign w:val="center"/>
          </w:tcPr>
          <w:p w:rsidR="00622877" w:rsidRDefault="00622877" w:rsidP="00974617">
            <w:pPr>
              <w:jc w:val="center"/>
            </w:pPr>
            <w:r>
              <w:rPr>
                <w:rFonts w:hint="eastAsia"/>
              </w:rPr>
              <w:t>曹连民；张亚珠；郭徽；孙士娇；张震</w:t>
            </w:r>
          </w:p>
        </w:tc>
      </w:tr>
      <w:tr w:rsidR="00622877" w:rsidTr="00DD69CA">
        <w:trPr>
          <w:trHeight w:val="559"/>
          <w:jc w:val="center"/>
        </w:trPr>
        <w:tc>
          <w:tcPr>
            <w:tcW w:w="910" w:type="dxa"/>
            <w:vAlign w:val="center"/>
          </w:tcPr>
          <w:p w:rsidR="00622877" w:rsidRDefault="00622877" w:rsidP="00974617">
            <w:pPr>
              <w:jc w:val="center"/>
            </w:pPr>
            <w:r>
              <w:rPr>
                <w:rFonts w:hint="eastAsia"/>
              </w:rPr>
              <w:t>7</w:t>
            </w:r>
          </w:p>
        </w:tc>
        <w:tc>
          <w:tcPr>
            <w:tcW w:w="4878" w:type="dxa"/>
            <w:vAlign w:val="center"/>
          </w:tcPr>
          <w:p w:rsidR="00622877" w:rsidRDefault="00622877" w:rsidP="00974617">
            <w:pPr>
              <w:jc w:val="center"/>
            </w:pPr>
            <w:r>
              <w:t>大采高垛式液压支架设计</w:t>
            </w:r>
          </w:p>
        </w:tc>
        <w:tc>
          <w:tcPr>
            <w:tcW w:w="2551" w:type="dxa"/>
            <w:vAlign w:val="center"/>
          </w:tcPr>
          <w:p w:rsidR="00622877" w:rsidRDefault="00622877" w:rsidP="00974617">
            <w:pPr>
              <w:jc w:val="center"/>
            </w:pPr>
            <w:r>
              <w:rPr>
                <w:rFonts w:hint="eastAsia"/>
              </w:rPr>
              <w:t>工矿自动化</w:t>
            </w:r>
          </w:p>
        </w:tc>
        <w:tc>
          <w:tcPr>
            <w:tcW w:w="1883" w:type="dxa"/>
            <w:vAlign w:val="center"/>
          </w:tcPr>
          <w:p w:rsidR="00622877" w:rsidRDefault="00622877" w:rsidP="00974617">
            <w:pPr>
              <w:jc w:val="center"/>
            </w:pPr>
            <w:r>
              <w:rPr>
                <w:rFonts w:hint="eastAsia"/>
              </w:rPr>
              <w:t>2017.12</w:t>
            </w:r>
          </w:p>
        </w:tc>
        <w:tc>
          <w:tcPr>
            <w:tcW w:w="3403" w:type="dxa"/>
            <w:vAlign w:val="center"/>
          </w:tcPr>
          <w:p w:rsidR="00622877" w:rsidRDefault="00E675F2" w:rsidP="00974617">
            <w:pPr>
              <w:jc w:val="center"/>
            </w:pPr>
            <w:hyperlink r:id="rId8" w:history="1">
              <w:r w:rsidR="00622877">
                <w:rPr>
                  <w:rFonts w:hint="eastAsia"/>
                </w:rPr>
                <w:t>曹连民</w:t>
              </w:r>
            </w:hyperlink>
            <w:r w:rsidR="00622877">
              <w:rPr>
                <w:rFonts w:hint="eastAsia"/>
              </w:rPr>
              <w:t>；</w:t>
            </w:r>
            <w:hyperlink r:id="rId9" w:history="1">
              <w:r w:rsidR="00622877">
                <w:rPr>
                  <w:rFonts w:hint="eastAsia"/>
                </w:rPr>
                <w:t>燕明伟</w:t>
              </w:r>
            </w:hyperlink>
            <w:r w:rsidR="00622877">
              <w:rPr>
                <w:rFonts w:hint="eastAsia"/>
              </w:rPr>
              <w:t>；</w:t>
            </w:r>
            <w:hyperlink r:id="rId10" w:history="1">
              <w:r w:rsidR="00622877">
                <w:rPr>
                  <w:rFonts w:hint="eastAsia"/>
                </w:rPr>
                <w:t>孙士娇</w:t>
              </w:r>
            </w:hyperlink>
            <w:r w:rsidR="00622877">
              <w:rPr>
                <w:rFonts w:hint="eastAsia"/>
              </w:rPr>
              <w:t>；</w:t>
            </w:r>
            <w:hyperlink r:id="rId11" w:history="1">
              <w:r w:rsidR="00622877">
                <w:rPr>
                  <w:rFonts w:hint="eastAsia"/>
                </w:rPr>
                <w:t>张震</w:t>
              </w:r>
            </w:hyperlink>
            <w:r w:rsidR="00622877">
              <w:rPr>
                <w:rFonts w:hint="eastAsia"/>
              </w:rPr>
              <w:t>；</w:t>
            </w:r>
            <w:hyperlink r:id="rId12" w:history="1">
              <w:r w:rsidR="00622877">
                <w:rPr>
                  <w:rFonts w:hint="eastAsia"/>
                </w:rPr>
                <w:t>朱志元</w:t>
              </w:r>
            </w:hyperlink>
            <w:r w:rsidR="00622877">
              <w:rPr>
                <w:rFonts w:hint="eastAsia"/>
              </w:rPr>
              <w:t>；</w:t>
            </w:r>
            <w:hyperlink r:id="rId13" w:history="1">
              <w:r w:rsidR="00622877">
                <w:rPr>
                  <w:rFonts w:hint="eastAsia"/>
                </w:rPr>
                <w:t>刘冰</w:t>
              </w:r>
            </w:hyperlink>
          </w:p>
        </w:tc>
      </w:tr>
      <w:tr w:rsidR="00622877" w:rsidTr="00DD69CA">
        <w:trPr>
          <w:trHeight w:val="765"/>
          <w:jc w:val="center"/>
        </w:trPr>
        <w:tc>
          <w:tcPr>
            <w:tcW w:w="910" w:type="dxa"/>
            <w:vAlign w:val="center"/>
          </w:tcPr>
          <w:p w:rsidR="00622877" w:rsidRDefault="00622877" w:rsidP="00974617">
            <w:pPr>
              <w:jc w:val="center"/>
            </w:pPr>
            <w:r>
              <w:rPr>
                <w:rFonts w:hint="eastAsia"/>
              </w:rPr>
              <w:t>8</w:t>
            </w:r>
          </w:p>
        </w:tc>
        <w:tc>
          <w:tcPr>
            <w:tcW w:w="4878" w:type="dxa"/>
            <w:vAlign w:val="center"/>
          </w:tcPr>
          <w:p w:rsidR="00622877" w:rsidRDefault="00622877" w:rsidP="00965137">
            <w:pPr>
              <w:jc w:val="center"/>
            </w:pPr>
            <w:r>
              <w:t>大采高液压支架主体结构件的有限元分析</w:t>
            </w:r>
          </w:p>
        </w:tc>
        <w:tc>
          <w:tcPr>
            <w:tcW w:w="2551" w:type="dxa"/>
            <w:vAlign w:val="center"/>
          </w:tcPr>
          <w:p w:rsidR="00622877" w:rsidRPr="006D5204" w:rsidRDefault="00622877" w:rsidP="00965137">
            <w:pPr>
              <w:jc w:val="center"/>
            </w:pPr>
            <w:r w:rsidRPr="006D5204">
              <w:rPr>
                <w:rFonts w:hint="eastAsia"/>
              </w:rPr>
              <w:t>山东科技大学学报</w:t>
            </w:r>
          </w:p>
          <w:p w:rsidR="00622877" w:rsidRDefault="00622877" w:rsidP="00965137">
            <w:pPr>
              <w:jc w:val="center"/>
            </w:pPr>
            <w:r w:rsidRPr="006D5204">
              <w:rPr>
                <w:rFonts w:hint="eastAsia"/>
              </w:rPr>
              <w:t>（自然科学版）</w:t>
            </w:r>
          </w:p>
        </w:tc>
        <w:tc>
          <w:tcPr>
            <w:tcW w:w="1883" w:type="dxa"/>
            <w:vAlign w:val="center"/>
          </w:tcPr>
          <w:p w:rsidR="00622877" w:rsidRDefault="00622877" w:rsidP="00965137">
            <w:pPr>
              <w:jc w:val="center"/>
            </w:pPr>
            <w:r w:rsidRPr="006D5204">
              <w:rPr>
                <w:rFonts w:hint="eastAsia"/>
              </w:rPr>
              <w:t>2017.01</w:t>
            </w:r>
          </w:p>
        </w:tc>
        <w:tc>
          <w:tcPr>
            <w:tcW w:w="3403" w:type="dxa"/>
            <w:vAlign w:val="center"/>
          </w:tcPr>
          <w:p w:rsidR="00622877" w:rsidRDefault="00622877" w:rsidP="00965137">
            <w:pPr>
              <w:jc w:val="center"/>
            </w:pPr>
            <w:r>
              <w:rPr>
                <w:rFonts w:hint="eastAsia"/>
              </w:rPr>
              <w:t>曹连民；魏翠翠；王鹏怀；黄利民；刘旭东</w:t>
            </w:r>
          </w:p>
        </w:tc>
      </w:tr>
      <w:tr w:rsidR="00622877" w:rsidTr="00DD69CA">
        <w:trPr>
          <w:trHeight w:val="580"/>
          <w:jc w:val="center"/>
        </w:trPr>
        <w:tc>
          <w:tcPr>
            <w:tcW w:w="910" w:type="dxa"/>
            <w:vAlign w:val="center"/>
          </w:tcPr>
          <w:p w:rsidR="00622877" w:rsidRDefault="00622877" w:rsidP="00974617">
            <w:pPr>
              <w:jc w:val="center"/>
            </w:pPr>
            <w:r>
              <w:rPr>
                <w:rFonts w:hint="eastAsia"/>
              </w:rPr>
              <w:t>9</w:t>
            </w:r>
          </w:p>
        </w:tc>
        <w:tc>
          <w:tcPr>
            <w:tcW w:w="4878" w:type="dxa"/>
            <w:vAlign w:val="center"/>
          </w:tcPr>
          <w:p w:rsidR="00622877" w:rsidRDefault="00622877" w:rsidP="00965137">
            <w:pPr>
              <w:jc w:val="center"/>
            </w:pPr>
            <w:r>
              <w:t>大采高工作面片帮机理及防治分析</w:t>
            </w:r>
          </w:p>
        </w:tc>
        <w:tc>
          <w:tcPr>
            <w:tcW w:w="2551" w:type="dxa"/>
            <w:vAlign w:val="center"/>
          </w:tcPr>
          <w:p w:rsidR="00622877" w:rsidRDefault="00622877" w:rsidP="00965137">
            <w:pPr>
              <w:jc w:val="center"/>
            </w:pPr>
            <w:r>
              <w:rPr>
                <w:rFonts w:hint="eastAsia"/>
              </w:rPr>
              <w:t>煤矿安全</w:t>
            </w:r>
          </w:p>
        </w:tc>
        <w:tc>
          <w:tcPr>
            <w:tcW w:w="1883" w:type="dxa"/>
            <w:vAlign w:val="center"/>
          </w:tcPr>
          <w:p w:rsidR="00622877" w:rsidRDefault="00622877" w:rsidP="00965137">
            <w:pPr>
              <w:jc w:val="center"/>
            </w:pPr>
            <w:r w:rsidRPr="006D5204">
              <w:rPr>
                <w:rFonts w:hint="eastAsia"/>
              </w:rPr>
              <w:t>2016.08</w:t>
            </w:r>
          </w:p>
        </w:tc>
        <w:tc>
          <w:tcPr>
            <w:tcW w:w="3403" w:type="dxa"/>
            <w:vAlign w:val="center"/>
          </w:tcPr>
          <w:p w:rsidR="00622877" w:rsidRDefault="00622877" w:rsidP="00965137">
            <w:pPr>
              <w:jc w:val="center"/>
            </w:pPr>
            <w:r>
              <w:rPr>
                <w:rFonts w:hint="eastAsia"/>
              </w:rPr>
              <w:t>曹连民；王鹏怀；魏翠翠</w:t>
            </w:r>
          </w:p>
        </w:tc>
      </w:tr>
      <w:tr w:rsidR="00622877" w:rsidTr="00DD69CA">
        <w:trPr>
          <w:trHeight w:val="580"/>
          <w:jc w:val="center"/>
        </w:trPr>
        <w:tc>
          <w:tcPr>
            <w:tcW w:w="910" w:type="dxa"/>
            <w:vAlign w:val="center"/>
          </w:tcPr>
          <w:p w:rsidR="00622877" w:rsidRDefault="00622877" w:rsidP="00974617">
            <w:pPr>
              <w:jc w:val="center"/>
            </w:pPr>
            <w:r>
              <w:rPr>
                <w:rFonts w:hint="eastAsia"/>
              </w:rPr>
              <w:t>10</w:t>
            </w:r>
          </w:p>
        </w:tc>
        <w:tc>
          <w:tcPr>
            <w:tcW w:w="4878" w:type="dxa"/>
            <w:vAlign w:val="center"/>
          </w:tcPr>
          <w:p w:rsidR="00622877" w:rsidRPr="00622877" w:rsidRDefault="00622877" w:rsidP="00974617">
            <w:pPr>
              <w:jc w:val="center"/>
            </w:pPr>
            <w:r w:rsidRPr="00622877">
              <w:rPr>
                <w:rFonts w:hint="eastAsia"/>
              </w:rPr>
              <w:t>大倾角工作面综放液压支架控制系统技术</w:t>
            </w:r>
          </w:p>
        </w:tc>
        <w:tc>
          <w:tcPr>
            <w:tcW w:w="2551" w:type="dxa"/>
            <w:vAlign w:val="center"/>
          </w:tcPr>
          <w:p w:rsidR="00622877" w:rsidRPr="00622877" w:rsidRDefault="00622877" w:rsidP="00974617">
            <w:pPr>
              <w:jc w:val="center"/>
            </w:pPr>
            <w:r w:rsidRPr="00622877">
              <w:rPr>
                <w:rFonts w:hint="eastAsia"/>
              </w:rPr>
              <w:t>中国矿业大学出版社</w:t>
            </w:r>
          </w:p>
        </w:tc>
        <w:tc>
          <w:tcPr>
            <w:tcW w:w="1883" w:type="dxa"/>
            <w:vAlign w:val="center"/>
          </w:tcPr>
          <w:p w:rsidR="00622877" w:rsidRPr="00622877" w:rsidRDefault="00622877" w:rsidP="00974617">
            <w:pPr>
              <w:jc w:val="center"/>
            </w:pPr>
            <w:r w:rsidRPr="00622877">
              <w:t>2016</w:t>
            </w:r>
            <w:r w:rsidRPr="00622877">
              <w:rPr>
                <w:rFonts w:hint="eastAsia"/>
              </w:rPr>
              <w:t>.</w:t>
            </w:r>
            <w:r w:rsidRPr="00622877">
              <w:t>07</w:t>
            </w:r>
          </w:p>
        </w:tc>
        <w:tc>
          <w:tcPr>
            <w:tcW w:w="3403" w:type="dxa"/>
            <w:vAlign w:val="center"/>
          </w:tcPr>
          <w:p w:rsidR="00622877" w:rsidRPr="00622877" w:rsidRDefault="00622877" w:rsidP="00974617">
            <w:pPr>
              <w:jc w:val="center"/>
            </w:pPr>
            <w:r w:rsidRPr="00622877">
              <w:rPr>
                <w:rFonts w:hint="eastAsia"/>
              </w:rPr>
              <w:t>曹连民</w:t>
            </w:r>
          </w:p>
        </w:tc>
      </w:tr>
    </w:tbl>
    <w:p w:rsidR="00DD69CA" w:rsidRPr="00DD69CA" w:rsidRDefault="00DD69CA" w:rsidP="00DD69CA">
      <w:pPr>
        <w:widowControl/>
        <w:jc w:val="left"/>
        <w:rPr>
          <w:rFonts w:asciiTheme="minorEastAsia" w:eastAsiaTheme="minorEastAsia" w:hAnsiTheme="minorEastAsia" w:cstheme="minorBidi"/>
          <w:b/>
          <w:sz w:val="28"/>
          <w:szCs w:val="28"/>
        </w:rPr>
        <w:sectPr w:rsidR="00DD69CA" w:rsidRPr="00DD69CA" w:rsidSect="00DD69CA">
          <w:pgSz w:w="16838" w:h="11906" w:orient="landscape"/>
          <w:pgMar w:top="1797" w:right="1440" w:bottom="1134" w:left="1440" w:header="851" w:footer="992" w:gutter="0"/>
          <w:cols w:space="425"/>
          <w:docGrid w:type="linesAndChars" w:linePitch="312"/>
        </w:sectPr>
      </w:pPr>
    </w:p>
    <w:p w:rsidR="006B3C42" w:rsidRDefault="006B3C42" w:rsidP="006B3C42">
      <w:pPr>
        <w:pStyle w:val="a5"/>
        <w:spacing w:line="300" w:lineRule="auto"/>
        <w:jc w:val="both"/>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lastRenderedPageBreak/>
        <w:t>主要完成人情况</w:t>
      </w:r>
    </w:p>
    <w:p w:rsidR="006B3C42" w:rsidRPr="00B16E32" w:rsidRDefault="00212DDA" w:rsidP="006B3C42">
      <w:pPr>
        <w:pStyle w:val="a5"/>
        <w:spacing w:line="300" w:lineRule="auto"/>
        <w:jc w:val="both"/>
        <w:rPr>
          <w:rFonts w:ascii="Times New Roman" w:hAnsi="Times New Roman" w:cs="Times New Roman"/>
          <w:szCs w:val="22"/>
        </w:rPr>
      </w:pPr>
      <w:r>
        <w:rPr>
          <w:rFonts w:ascii="Times New Roman" w:hAnsi="Times New Roman" w:cs="Times New Roman" w:hint="eastAsia"/>
          <w:szCs w:val="22"/>
        </w:rPr>
        <w:t>完成人：</w:t>
      </w:r>
      <w:r w:rsidR="001D7505" w:rsidRPr="00B16E32">
        <w:rPr>
          <w:rFonts w:ascii="Times New Roman" w:hAnsi="Times New Roman" w:cs="Times New Roman" w:hint="eastAsia"/>
          <w:szCs w:val="22"/>
        </w:rPr>
        <w:t>曹连民</w:t>
      </w:r>
      <w:r w:rsidR="0077405C" w:rsidRPr="00B16E32">
        <w:rPr>
          <w:rFonts w:ascii="Times New Roman" w:hAnsi="Times New Roman" w:cs="Times New Roman" w:hint="eastAsia"/>
          <w:szCs w:val="22"/>
        </w:rPr>
        <w:t>、刘海峰、岳永强</w:t>
      </w:r>
      <w:r w:rsidR="0019319B">
        <w:rPr>
          <w:rFonts w:ascii="Times New Roman" w:hAnsi="Times New Roman" w:cs="Times New Roman" w:hint="eastAsia"/>
          <w:szCs w:val="22"/>
        </w:rPr>
        <w:t>、吕玉廷</w:t>
      </w:r>
      <w:r w:rsidR="002B7AEE">
        <w:rPr>
          <w:rFonts w:ascii="Times New Roman" w:hAnsi="Times New Roman" w:cs="Times New Roman" w:hint="eastAsia"/>
          <w:szCs w:val="22"/>
        </w:rPr>
        <w:t>、张坤</w:t>
      </w:r>
    </w:p>
    <w:p w:rsidR="00212DDA" w:rsidRDefault="00212DDA" w:rsidP="00212DDA">
      <w:pPr>
        <w:spacing w:line="360" w:lineRule="auto"/>
        <w:ind w:firstLineChars="200" w:firstLine="480"/>
        <w:rPr>
          <w:sz w:val="24"/>
          <w:szCs w:val="22"/>
        </w:rPr>
      </w:pPr>
      <w:r w:rsidRPr="00272254">
        <w:rPr>
          <w:sz w:val="24"/>
          <w:szCs w:val="22"/>
        </w:rPr>
        <w:t>曹连民</w:t>
      </w:r>
      <w:r w:rsidR="00B4344B">
        <w:rPr>
          <w:rFonts w:hint="eastAsia"/>
          <w:sz w:val="24"/>
          <w:szCs w:val="22"/>
        </w:rPr>
        <w:t>(</w:t>
      </w:r>
      <w:r w:rsidR="00B4344B">
        <w:rPr>
          <w:rFonts w:hint="eastAsia"/>
          <w:sz w:val="24"/>
          <w:szCs w:val="22"/>
        </w:rPr>
        <w:t>山东科技大学</w:t>
      </w:r>
      <w:r w:rsidR="00B4344B">
        <w:rPr>
          <w:rFonts w:hint="eastAsia"/>
          <w:sz w:val="24"/>
          <w:szCs w:val="22"/>
        </w:rPr>
        <w:t>)</w:t>
      </w:r>
      <w:r w:rsidRPr="00272254">
        <w:rPr>
          <w:sz w:val="24"/>
          <w:szCs w:val="22"/>
        </w:rPr>
        <w:t>，</w:t>
      </w:r>
      <w:r>
        <w:rPr>
          <w:rFonts w:hint="eastAsia"/>
          <w:sz w:val="24"/>
          <w:szCs w:val="22"/>
        </w:rPr>
        <w:t>负责</w:t>
      </w:r>
      <w:r>
        <w:rPr>
          <w:sz w:val="24"/>
          <w:szCs w:val="22"/>
        </w:rPr>
        <w:t>对超前垛式支架电液控制系统及带压移架技术进行系统研究</w:t>
      </w:r>
      <w:r w:rsidRPr="00272254">
        <w:rPr>
          <w:sz w:val="24"/>
          <w:szCs w:val="22"/>
        </w:rPr>
        <w:t>，指导</w:t>
      </w:r>
      <w:r w:rsidR="00D55A89">
        <w:rPr>
          <w:rFonts w:hint="eastAsia"/>
          <w:sz w:val="24"/>
          <w:szCs w:val="22"/>
        </w:rPr>
        <w:t>超前</w:t>
      </w:r>
      <w:r>
        <w:rPr>
          <w:sz w:val="24"/>
          <w:szCs w:val="22"/>
        </w:rPr>
        <w:t>垛式支架力学模型及控制系统机理分析，并参与了超前垛式支架应用</w:t>
      </w:r>
      <w:r w:rsidRPr="00272254">
        <w:rPr>
          <w:sz w:val="24"/>
          <w:szCs w:val="22"/>
        </w:rPr>
        <w:t>研究，是本项目主要支撑论文</w:t>
      </w:r>
      <w:r w:rsidRPr="00272254">
        <w:rPr>
          <w:sz w:val="24"/>
          <w:szCs w:val="22"/>
        </w:rPr>
        <w:t>“The Research on Characteristics of Hydraulic Support Advancing Control System in Coal Mining Face”</w:t>
      </w:r>
      <w:r w:rsidRPr="00272254">
        <w:rPr>
          <w:sz w:val="24"/>
          <w:szCs w:val="22"/>
        </w:rPr>
        <w:t>，</w:t>
      </w:r>
      <w:r w:rsidRPr="00272254">
        <w:rPr>
          <w:sz w:val="24"/>
          <w:szCs w:val="22"/>
        </w:rPr>
        <w:t xml:space="preserve"> “Research on key technology for coal mining, mullock backfilling and gob-side entry retaining”</w:t>
      </w:r>
      <w:r w:rsidRPr="00272254">
        <w:rPr>
          <w:sz w:val="24"/>
          <w:szCs w:val="22"/>
        </w:rPr>
        <w:t>等</w:t>
      </w:r>
      <w:r>
        <w:rPr>
          <w:rFonts w:hint="eastAsia"/>
          <w:sz w:val="24"/>
          <w:szCs w:val="22"/>
        </w:rPr>
        <w:t>论文</w:t>
      </w:r>
      <w:r w:rsidRPr="00272254">
        <w:rPr>
          <w:sz w:val="24"/>
          <w:szCs w:val="22"/>
        </w:rPr>
        <w:t>的主要作者。</w:t>
      </w:r>
    </w:p>
    <w:p w:rsidR="00B4344B" w:rsidRPr="00B4344B" w:rsidRDefault="00B4344B" w:rsidP="00DB0E53">
      <w:pPr>
        <w:spacing w:line="360" w:lineRule="auto"/>
        <w:ind w:firstLineChars="200" w:firstLine="480"/>
        <w:rPr>
          <w:sz w:val="24"/>
          <w:szCs w:val="22"/>
        </w:rPr>
      </w:pPr>
      <w:r>
        <w:rPr>
          <w:rFonts w:hint="eastAsia"/>
          <w:sz w:val="24"/>
          <w:szCs w:val="22"/>
        </w:rPr>
        <w:t>刘海峰（</w:t>
      </w:r>
      <w:r w:rsidRPr="00272254">
        <w:rPr>
          <w:sz w:val="24"/>
          <w:szCs w:val="22"/>
        </w:rPr>
        <w:t>天晟机械装备股份有限公司</w:t>
      </w:r>
      <w:r>
        <w:rPr>
          <w:rFonts w:hint="eastAsia"/>
          <w:sz w:val="24"/>
          <w:szCs w:val="22"/>
        </w:rPr>
        <w:t>），</w:t>
      </w:r>
      <w:r w:rsidRPr="00B4344B">
        <w:rPr>
          <w:sz w:val="24"/>
          <w:szCs w:val="22"/>
        </w:rPr>
        <w:t>直接参与了超前垛式支架的</w:t>
      </w:r>
      <w:r w:rsidR="00080E96">
        <w:rPr>
          <w:rFonts w:hint="eastAsia"/>
          <w:sz w:val="24"/>
          <w:szCs w:val="22"/>
        </w:rPr>
        <w:t>设计及</w:t>
      </w:r>
      <w:r w:rsidRPr="00B4344B">
        <w:rPr>
          <w:sz w:val="24"/>
          <w:szCs w:val="22"/>
        </w:rPr>
        <w:t>结构优化，</w:t>
      </w:r>
      <w:r w:rsidR="000C79C3">
        <w:rPr>
          <w:rFonts w:hint="eastAsia"/>
          <w:sz w:val="24"/>
          <w:szCs w:val="22"/>
        </w:rPr>
        <w:t>完善了超前垛式支架液压缸密封工艺，</w:t>
      </w:r>
      <w:r w:rsidR="00637027">
        <w:rPr>
          <w:rFonts w:hint="eastAsia"/>
          <w:sz w:val="24"/>
          <w:szCs w:val="22"/>
        </w:rPr>
        <w:t>是</w:t>
      </w:r>
      <w:r>
        <w:rPr>
          <w:rFonts w:hint="eastAsia"/>
          <w:sz w:val="24"/>
          <w:szCs w:val="22"/>
        </w:rPr>
        <w:t>发明专利</w:t>
      </w:r>
      <w:r w:rsidRPr="00B4344B">
        <w:rPr>
          <w:sz w:val="24"/>
          <w:szCs w:val="22"/>
        </w:rPr>
        <w:t>一种用于液压支架液压缸复合密封的装置及其装配工艺</w:t>
      </w:r>
      <w:r w:rsidRPr="00B4344B">
        <w:rPr>
          <w:sz w:val="24"/>
          <w:szCs w:val="22"/>
        </w:rPr>
        <w:t>ZL201310217720.9</w:t>
      </w:r>
      <w:r>
        <w:rPr>
          <w:rFonts w:hint="eastAsia"/>
          <w:sz w:val="24"/>
          <w:szCs w:val="22"/>
        </w:rPr>
        <w:t>的主要作者</w:t>
      </w:r>
      <w:r w:rsidRPr="00B4344B">
        <w:rPr>
          <w:sz w:val="24"/>
          <w:szCs w:val="22"/>
        </w:rPr>
        <w:t>。</w:t>
      </w:r>
    </w:p>
    <w:p w:rsidR="0015460E" w:rsidRDefault="0015460E" w:rsidP="00212DDA">
      <w:pPr>
        <w:spacing w:line="360" w:lineRule="auto"/>
        <w:ind w:firstLineChars="200" w:firstLine="480"/>
        <w:rPr>
          <w:sz w:val="24"/>
          <w:szCs w:val="22"/>
        </w:rPr>
      </w:pPr>
      <w:r>
        <w:rPr>
          <w:sz w:val="24"/>
          <w:szCs w:val="22"/>
        </w:rPr>
        <w:t>岳永强</w:t>
      </w:r>
      <w:r w:rsidR="00B4344B">
        <w:rPr>
          <w:rFonts w:hint="eastAsia"/>
          <w:sz w:val="24"/>
          <w:szCs w:val="22"/>
        </w:rPr>
        <w:t>（</w:t>
      </w:r>
      <w:r w:rsidR="00B4344B" w:rsidRPr="00272254">
        <w:rPr>
          <w:sz w:val="24"/>
          <w:szCs w:val="22"/>
        </w:rPr>
        <w:t>天晟机械装备股份有限公司</w:t>
      </w:r>
      <w:r w:rsidR="00B4344B">
        <w:rPr>
          <w:rFonts w:hint="eastAsia"/>
          <w:sz w:val="24"/>
          <w:szCs w:val="22"/>
        </w:rPr>
        <w:t>），</w:t>
      </w:r>
      <w:r w:rsidR="000C79C3">
        <w:rPr>
          <w:rFonts w:hint="eastAsia"/>
          <w:sz w:val="24"/>
          <w:szCs w:val="22"/>
        </w:rPr>
        <w:t>负责</w:t>
      </w:r>
      <w:r w:rsidR="00080E96">
        <w:rPr>
          <w:rFonts w:hint="eastAsia"/>
          <w:sz w:val="24"/>
          <w:szCs w:val="22"/>
        </w:rPr>
        <w:t>对</w:t>
      </w:r>
      <w:r w:rsidR="000C79C3" w:rsidRPr="00B4344B">
        <w:rPr>
          <w:sz w:val="24"/>
          <w:szCs w:val="22"/>
        </w:rPr>
        <w:t>超前垛式支架的研发设计进行数据整合和整体规划，</w:t>
      </w:r>
      <w:r>
        <w:rPr>
          <w:sz w:val="24"/>
          <w:szCs w:val="22"/>
        </w:rPr>
        <w:t>完成</w:t>
      </w:r>
      <w:r w:rsidRPr="00272254">
        <w:rPr>
          <w:sz w:val="24"/>
          <w:szCs w:val="22"/>
        </w:rPr>
        <w:t>超前垛式支架的</w:t>
      </w:r>
      <w:r>
        <w:rPr>
          <w:rFonts w:hint="eastAsia"/>
          <w:sz w:val="24"/>
          <w:szCs w:val="22"/>
        </w:rPr>
        <w:t>结构</w:t>
      </w:r>
      <w:r w:rsidRPr="00272254">
        <w:rPr>
          <w:sz w:val="24"/>
          <w:szCs w:val="22"/>
        </w:rPr>
        <w:t>设计，</w:t>
      </w:r>
      <w:r w:rsidR="00B4344B">
        <w:rPr>
          <w:rFonts w:hint="eastAsia"/>
          <w:sz w:val="24"/>
          <w:szCs w:val="22"/>
        </w:rPr>
        <w:t>是</w:t>
      </w:r>
      <w:r w:rsidR="00B4344B" w:rsidRPr="00B4344B">
        <w:rPr>
          <w:sz w:val="24"/>
          <w:szCs w:val="22"/>
        </w:rPr>
        <w:t>专利一种用于液压支架液压缸复合密封的装置及其装配工艺</w:t>
      </w:r>
      <w:r w:rsidR="00B4344B" w:rsidRPr="00B4344B">
        <w:rPr>
          <w:sz w:val="24"/>
          <w:szCs w:val="22"/>
        </w:rPr>
        <w:t>ZL201310217720.9</w:t>
      </w:r>
      <w:r w:rsidR="00B4344B">
        <w:rPr>
          <w:rFonts w:hint="eastAsia"/>
          <w:sz w:val="24"/>
          <w:szCs w:val="22"/>
        </w:rPr>
        <w:t>、</w:t>
      </w:r>
      <w:r w:rsidR="00B4344B" w:rsidRPr="00B4344B">
        <w:rPr>
          <w:sz w:val="24"/>
          <w:szCs w:val="22"/>
        </w:rPr>
        <w:t>一种巷道超前支护支架</w:t>
      </w:r>
      <w:r w:rsidR="00B4344B" w:rsidRPr="00B4344B">
        <w:rPr>
          <w:sz w:val="24"/>
          <w:szCs w:val="22"/>
        </w:rPr>
        <w:t>ZL200910014654.9</w:t>
      </w:r>
      <w:r w:rsidR="00B4344B">
        <w:rPr>
          <w:rFonts w:hint="eastAsia"/>
          <w:sz w:val="24"/>
          <w:szCs w:val="22"/>
        </w:rPr>
        <w:t>、</w:t>
      </w:r>
      <w:r w:rsidR="00B4344B" w:rsidRPr="00B4344B">
        <w:rPr>
          <w:sz w:val="24"/>
          <w:szCs w:val="22"/>
        </w:rPr>
        <w:t>液压缸活塞密封件装配装置</w:t>
      </w:r>
      <w:r w:rsidR="00B4344B" w:rsidRPr="00B4344B">
        <w:rPr>
          <w:sz w:val="24"/>
          <w:szCs w:val="22"/>
        </w:rPr>
        <w:t>ZL201320187990.5</w:t>
      </w:r>
      <w:r w:rsidR="00B4344B">
        <w:rPr>
          <w:rFonts w:hint="eastAsia"/>
          <w:sz w:val="24"/>
          <w:szCs w:val="22"/>
        </w:rPr>
        <w:t>、</w:t>
      </w:r>
      <w:r w:rsidR="00B4344B" w:rsidRPr="00B4344B">
        <w:rPr>
          <w:sz w:val="24"/>
          <w:szCs w:val="22"/>
        </w:rPr>
        <w:t>液压支架自动伸缩式密封装置</w:t>
      </w:r>
      <w:r w:rsidR="00B4344B" w:rsidRPr="00B4344B">
        <w:rPr>
          <w:sz w:val="24"/>
          <w:szCs w:val="22"/>
        </w:rPr>
        <w:t>ZL201120096129.9</w:t>
      </w:r>
      <w:r w:rsidR="00B4344B" w:rsidRPr="00B4344B">
        <w:rPr>
          <w:rFonts w:hint="eastAsia"/>
          <w:sz w:val="24"/>
          <w:szCs w:val="22"/>
        </w:rPr>
        <w:t>的主要作者。</w:t>
      </w:r>
    </w:p>
    <w:p w:rsidR="00212DDA" w:rsidRDefault="00212DDA" w:rsidP="00212DDA">
      <w:pPr>
        <w:spacing w:line="360" w:lineRule="auto"/>
        <w:ind w:firstLineChars="200" w:firstLine="480"/>
        <w:rPr>
          <w:sz w:val="24"/>
          <w:szCs w:val="22"/>
        </w:rPr>
      </w:pPr>
      <w:r>
        <w:rPr>
          <w:rFonts w:hint="eastAsia"/>
          <w:sz w:val="24"/>
          <w:szCs w:val="22"/>
        </w:rPr>
        <w:t>吕玉廷</w:t>
      </w:r>
      <w:r w:rsidR="00D55A89">
        <w:rPr>
          <w:rFonts w:hint="eastAsia"/>
          <w:sz w:val="24"/>
          <w:szCs w:val="22"/>
        </w:rPr>
        <w:t>（山东科技大学），</w:t>
      </w:r>
      <w:r>
        <w:rPr>
          <w:rFonts w:hint="eastAsia"/>
          <w:sz w:val="24"/>
          <w:szCs w:val="22"/>
        </w:rPr>
        <w:t>参与</w:t>
      </w:r>
      <w:r w:rsidRPr="00272254">
        <w:rPr>
          <w:sz w:val="24"/>
          <w:szCs w:val="22"/>
        </w:rPr>
        <w:t>了</w:t>
      </w:r>
      <w:r w:rsidR="00D55A89">
        <w:rPr>
          <w:rFonts w:hint="eastAsia"/>
          <w:sz w:val="24"/>
          <w:szCs w:val="22"/>
        </w:rPr>
        <w:t>超前垛式支架模型建立及仿真分析，主要负责超前</w:t>
      </w:r>
      <w:r w:rsidR="00D55A89">
        <w:rPr>
          <w:sz w:val="24"/>
          <w:szCs w:val="22"/>
        </w:rPr>
        <w:t>垛式支架力学</w:t>
      </w:r>
      <w:r w:rsidRPr="00272254">
        <w:rPr>
          <w:sz w:val="24"/>
          <w:szCs w:val="22"/>
        </w:rPr>
        <w:t>及</w:t>
      </w:r>
      <w:r>
        <w:rPr>
          <w:rFonts w:hint="eastAsia"/>
          <w:sz w:val="24"/>
          <w:szCs w:val="22"/>
        </w:rPr>
        <w:t>材料</w:t>
      </w:r>
      <w:r w:rsidR="00D55A89">
        <w:rPr>
          <w:rFonts w:hint="eastAsia"/>
          <w:sz w:val="24"/>
          <w:szCs w:val="22"/>
        </w:rPr>
        <w:t>部分</w:t>
      </w:r>
      <w:r>
        <w:rPr>
          <w:rFonts w:hint="eastAsia"/>
          <w:sz w:val="24"/>
          <w:szCs w:val="22"/>
        </w:rPr>
        <w:t>分析</w:t>
      </w:r>
      <w:r w:rsidRPr="00272254">
        <w:rPr>
          <w:sz w:val="24"/>
          <w:szCs w:val="22"/>
        </w:rPr>
        <w:t>，对</w:t>
      </w:r>
      <w:r w:rsidR="00D41775">
        <w:rPr>
          <w:rFonts w:hint="eastAsia"/>
          <w:sz w:val="24"/>
          <w:szCs w:val="22"/>
        </w:rPr>
        <w:t>超前</w:t>
      </w:r>
      <w:r w:rsidRPr="00272254">
        <w:rPr>
          <w:sz w:val="24"/>
          <w:szCs w:val="22"/>
        </w:rPr>
        <w:t>垛式支架早期应用过程中出现的问题提出了专业性意见。</w:t>
      </w:r>
    </w:p>
    <w:p w:rsidR="0090507F" w:rsidRDefault="007D4396" w:rsidP="0090507F">
      <w:pPr>
        <w:spacing w:line="360" w:lineRule="auto"/>
        <w:ind w:firstLineChars="200" w:firstLine="480"/>
        <w:rPr>
          <w:rFonts w:hint="eastAsia"/>
          <w:sz w:val="24"/>
          <w:szCs w:val="22"/>
        </w:rPr>
      </w:pPr>
      <w:r>
        <w:rPr>
          <w:rFonts w:hint="eastAsia"/>
          <w:sz w:val="24"/>
          <w:szCs w:val="22"/>
        </w:rPr>
        <w:t>张坤（山东科技大学），</w:t>
      </w:r>
      <w:r w:rsidR="0090507F" w:rsidRPr="0090507F">
        <w:rPr>
          <w:rFonts w:hint="eastAsia"/>
          <w:sz w:val="24"/>
          <w:szCs w:val="22"/>
        </w:rPr>
        <w:t>针对综采工作面回风顺槽超前液压支架群组与锚固装备共同支护过程中相互影响的问题，建立超前液压支架群组</w:t>
      </w:r>
      <w:r w:rsidR="0090507F" w:rsidRPr="0090507F">
        <w:rPr>
          <w:rFonts w:hint="eastAsia"/>
          <w:sz w:val="24"/>
          <w:szCs w:val="22"/>
        </w:rPr>
        <w:t>-</w:t>
      </w:r>
      <w:r w:rsidR="0090507F" w:rsidRPr="0090507F">
        <w:rPr>
          <w:rFonts w:hint="eastAsia"/>
          <w:sz w:val="24"/>
          <w:szCs w:val="22"/>
        </w:rPr>
        <w:t>锚固联合支护巷道顶板接触力学模型，获得了联合支护巷道顶板位移和应力梯度分布规律。</w:t>
      </w:r>
    </w:p>
    <w:p w:rsidR="006B3C42" w:rsidRDefault="006B3C42" w:rsidP="0090507F">
      <w:pPr>
        <w:spacing w:line="360" w:lineRule="auto"/>
        <w:rPr>
          <w:rFonts w:asciiTheme="minorEastAsia" w:eastAsiaTheme="minorEastAsia" w:hAnsiTheme="minorEastAsia"/>
          <w:b/>
          <w:sz w:val="28"/>
          <w:szCs w:val="28"/>
        </w:rPr>
      </w:pPr>
      <w:r w:rsidRPr="006B3C42">
        <w:rPr>
          <w:rFonts w:asciiTheme="minorEastAsia" w:eastAsiaTheme="minorEastAsia" w:hAnsiTheme="minorEastAsia" w:hint="eastAsia"/>
          <w:b/>
          <w:sz w:val="28"/>
          <w:szCs w:val="28"/>
        </w:rPr>
        <w:t>主要完成单位及创新推广贡献</w:t>
      </w:r>
    </w:p>
    <w:p w:rsidR="00D11522" w:rsidRDefault="00D11522" w:rsidP="00860B31">
      <w:pPr>
        <w:spacing w:line="360" w:lineRule="auto"/>
        <w:ind w:firstLineChars="200" w:firstLine="480"/>
        <w:rPr>
          <w:sz w:val="24"/>
          <w:szCs w:val="22"/>
        </w:rPr>
      </w:pPr>
      <w:r>
        <w:rPr>
          <w:rFonts w:hint="eastAsia"/>
          <w:sz w:val="24"/>
          <w:szCs w:val="22"/>
        </w:rPr>
        <w:t>本项目的主要完成单位：山东科技大学、</w:t>
      </w:r>
      <w:r w:rsidRPr="00860B31">
        <w:rPr>
          <w:sz w:val="24"/>
          <w:szCs w:val="22"/>
        </w:rPr>
        <w:t>山东天晟机械装备股份有限公司</w:t>
      </w:r>
      <w:r>
        <w:rPr>
          <w:rFonts w:hint="eastAsia"/>
          <w:sz w:val="24"/>
          <w:szCs w:val="22"/>
        </w:rPr>
        <w:t>。</w:t>
      </w:r>
    </w:p>
    <w:p w:rsidR="00DD69CA" w:rsidRPr="00860B31" w:rsidRDefault="00DD69CA" w:rsidP="00860B31">
      <w:pPr>
        <w:spacing w:line="360" w:lineRule="auto"/>
        <w:ind w:firstLineChars="200" w:firstLine="480"/>
        <w:rPr>
          <w:sz w:val="24"/>
          <w:szCs w:val="22"/>
        </w:rPr>
      </w:pPr>
      <w:r w:rsidRPr="00860B31">
        <w:rPr>
          <w:sz w:val="24"/>
          <w:szCs w:val="22"/>
        </w:rPr>
        <w:t>山东科技大学作为该项目的首要完成</w:t>
      </w:r>
      <w:r w:rsidR="00D11522">
        <w:rPr>
          <w:sz w:val="24"/>
          <w:szCs w:val="22"/>
        </w:rPr>
        <w:t>单位，</w:t>
      </w:r>
      <w:r w:rsidRPr="00860B31">
        <w:rPr>
          <w:sz w:val="24"/>
          <w:szCs w:val="22"/>
        </w:rPr>
        <w:t>针对该项目的研究，根据现场工况条件对超前垛式液压支架设计及电液控制系统方面等方面进行技术分析，对垛式支架电液控制</w:t>
      </w:r>
      <w:r w:rsidR="00D11522">
        <w:rPr>
          <w:sz w:val="24"/>
          <w:szCs w:val="22"/>
        </w:rPr>
        <w:t>系统和控制回路进行分析并针对顶板支护情况提出了带压移架技术，</w:t>
      </w:r>
      <w:r w:rsidRPr="00860B31">
        <w:rPr>
          <w:sz w:val="24"/>
          <w:szCs w:val="22"/>
        </w:rPr>
        <w:t>设计超前垛式支架的力学模型并进行有限元分析，验证是</w:t>
      </w:r>
      <w:r w:rsidR="00D11522">
        <w:rPr>
          <w:sz w:val="24"/>
          <w:szCs w:val="22"/>
        </w:rPr>
        <w:t>否满足实际支护条件。后期</w:t>
      </w:r>
      <w:r w:rsidRPr="00860B31">
        <w:rPr>
          <w:sz w:val="24"/>
          <w:szCs w:val="22"/>
        </w:rPr>
        <w:t>参与了超前垛式支架用于巷道超前支护的矿压显现监测工作，协助分</w:t>
      </w:r>
      <w:r w:rsidRPr="00860B31">
        <w:rPr>
          <w:sz w:val="24"/>
          <w:szCs w:val="22"/>
        </w:rPr>
        <w:lastRenderedPageBreak/>
        <w:t>析垛式支架应用于超前支护的顶板支撑情况，并为现场存在的支护问题提供优化解决方案。</w:t>
      </w:r>
    </w:p>
    <w:p w:rsidR="00DD69CA" w:rsidRPr="00860B31" w:rsidRDefault="00593CE7" w:rsidP="00860B31">
      <w:pPr>
        <w:spacing w:line="360" w:lineRule="auto"/>
        <w:ind w:firstLineChars="200" w:firstLine="480"/>
        <w:rPr>
          <w:sz w:val="24"/>
          <w:szCs w:val="22"/>
        </w:rPr>
      </w:pPr>
      <w:r>
        <w:rPr>
          <w:sz w:val="24"/>
          <w:szCs w:val="22"/>
        </w:rPr>
        <w:t>山东天晟机械装备股份有限公司作为项目合作的民营企业，主要</w:t>
      </w:r>
      <w:r w:rsidR="00DD69CA" w:rsidRPr="00860B31">
        <w:rPr>
          <w:sz w:val="24"/>
          <w:szCs w:val="22"/>
        </w:rPr>
        <w:t>进行超前垛式支架的结构设计和优化</w:t>
      </w:r>
      <w:r w:rsidR="001D7505">
        <w:rPr>
          <w:rFonts w:hint="eastAsia"/>
          <w:sz w:val="24"/>
          <w:szCs w:val="22"/>
        </w:rPr>
        <w:t>。</w:t>
      </w:r>
      <w:r w:rsidR="00DD69CA" w:rsidRPr="00860B31">
        <w:rPr>
          <w:sz w:val="24"/>
          <w:szCs w:val="22"/>
        </w:rPr>
        <w:t>为进行此项目的研究工作，公司成立了科技研发技术小组，并与高校科研团队协作，针对现场实际工况和巷道支护问题对超前垛式支架的结构进行设计优化，完成对支架电液控制系统的开发以及液压支架与液压缸、活塞的密封，并确定整体的装配工艺及支架结构件的工艺技术。</w:t>
      </w:r>
    </w:p>
    <w:p w:rsidR="006B3C42" w:rsidRPr="00B16E32" w:rsidRDefault="00D86A2C" w:rsidP="00B16E32">
      <w:pPr>
        <w:widowControl/>
        <w:jc w:val="left"/>
        <w:rPr>
          <w:rFonts w:asciiTheme="minorEastAsia" w:eastAsiaTheme="minorEastAsia" w:hAnsiTheme="minorEastAsia" w:cstheme="minorBidi"/>
          <w:b/>
          <w:sz w:val="28"/>
          <w:szCs w:val="28"/>
        </w:rPr>
      </w:pPr>
      <w:r>
        <w:rPr>
          <w:rFonts w:asciiTheme="minorEastAsia" w:eastAsiaTheme="minorEastAsia" w:hAnsiTheme="minorEastAsia" w:hint="eastAsia"/>
          <w:b/>
          <w:sz w:val="28"/>
          <w:szCs w:val="28"/>
        </w:rPr>
        <w:t>完成人合作关系</w:t>
      </w:r>
    </w:p>
    <w:tbl>
      <w:tblPr>
        <w:tblStyle w:val="a6"/>
        <w:tblW w:w="8500" w:type="dxa"/>
        <w:jc w:val="center"/>
        <w:tblLook w:val="04A0"/>
      </w:tblPr>
      <w:tblGrid>
        <w:gridCol w:w="1087"/>
        <w:gridCol w:w="1986"/>
        <w:gridCol w:w="2106"/>
        <w:gridCol w:w="3321"/>
      </w:tblGrid>
      <w:tr w:rsidR="00AC14A5" w:rsidRPr="00FC6429" w:rsidTr="00AC14A5">
        <w:trPr>
          <w:trHeight w:val="1037"/>
          <w:jc w:val="center"/>
        </w:trPr>
        <w:tc>
          <w:tcPr>
            <w:tcW w:w="1087" w:type="dxa"/>
            <w:vAlign w:val="center"/>
          </w:tcPr>
          <w:p w:rsidR="00AC14A5" w:rsidRPr="00FC6429" w:rsidRDefault="00AC14A5" w:rsidP="00361FA8">
            <w:pPr>
              <w:pStyle w:val="a5"/>
              <w:snapToGrid w:val="0"/>
              <w:spacing w:line="240" w:lineRule="auto"/>
              <w:jc w:val="center"/>
              <w:rPr>
                <w:rFonts w:asciiTheme="minorEastAsia" w:eastAsiaTheme="minorEastAsia" w:hAnsiTheme="minorEastAsia"/>
                <w:b/>
                <w:sz w:val="21"/>
                <w:szCs w:val="21"/>
              </w:rPr>
            </w:pPr>
            <w:r w:rsidRPr="00FC6429">
              <w:rPr>
                <w:rFonts w:asciiTheme="minorEastAsia" w:eastAsiaTheme="minorEastAsia" w:hAnsiTheme="minorEastAsia" w:hint="eastAsia"/>
                <w:b/>
                <w:sz w:val="21"/>
                <w:szCs w:val="21"/>
              </w:rPr>
              <w:t>合作</w:t>
            </w:r>
            <w:r w:rsidRPr="00FC6429">
              <w:rPr>
                <w:rFonts w:asciiTheme="minorEastAsia" w:eastAsiaTheme="minorEastAsia" w:hAnsiTheme="minorEastAsia"/>
                <w:b/>
                <w:sz w:val="21"/>
                <w:szCs w:val="21"/>
              </w:rPr>
              <w:t>方式</w:t>
            </w:r>
          </w:p>
        </w:tc>
        <w:tc>
          <w:tcPr>
            <w:tcW w:w="1986" w:type="dxa"/>
            <w:vAlign w:val="center"/>
          </w:tcPr>
          <w:p w:rsidR="00AC14A5" w:rsidRPr="00FC6429" w:rsidRDefault="00AC14A5" w:rsidP="00361FA8">
            <w:pPr>
              <w:pStyle w:val="a5"/>
              <w:snapToGrid w:val="0"/>
              <w:spacing w:line="240" w:lineRule="auto"/>
              <w:jc w:val="center"/>
              <w:rPr>
                <w:rFonts w:asciiTheme="minorEastAsia" w:eastAsiaTheme="minorEastAsia" w:hAnsiTheme="minorEastAsia"/>
                <w:b/>
                <w:sz w:val="21"/>
                <w:szCs w:val="21"/>
              </w:rPr>
            </w:pPr>
            <w:r w:rsidRPr="00FC6429">
              <w:rPr>
                <w:rFonts w:asciiTheme="minorEastAsia" w:eastAsiaTheme="minorEastAsia" w:hAnsiTheme="minorEastAsia" w:hint="eastAsia"/>
                <w:b/>
                <w:sz w:val="21"/>
                <w:szCs w:val="21"/>
              </w:rPr>
              <w:t>合作者</w:t>
            </w:r>
          </w:p>
        </w:tc>
        <w:tc>
          <w:tcPr>
            <w:tcW w:w="2106" w:type="dxa"/>
            <w:vAlign w:val="center"/>
          </w:tcPr>
          <w:p w:rsidR="00AC14A5" w:rsidRPr="00FC6429" w:rsidRDefault="00AC14A5" w:rsidP="00361FA8">
            <w:pPr>
              <w:pStyle w:val="a5"/>
              <w:snapToGrid w:val="0"/>
              <w:spacing w:line="240" w:lineRule="auto"/>
              <w:jc w:val="center"/>
              <w:rPr>
                <w:rFonts w:asciiTheme="minorEastAsia" w:eastAsiaTheme="minorEastAsia" w:hAnsiTheme="minorEastAsia"/>
                <w:b/>
                <w:sz w:val="21"/>
                <w:szCs w:val="21"/>
              </w:rPr>
            </w:pPr>
            <w:r w:rsidRPr="00FC6429">
              <w:rPr>
                <w:rFonts w:asciiTheme="minorEastAsia" w:eastAsiaTheme="minorEastAsia" w:hAnsiTheme="minorEastAsia" w:hint="eastAsia"/>
                <w:b/>
                <w:sz w:val="21"/>
                <w:szCs w:val="21"/>
              </w:rPr>
              <w:t>合作</w:t>
            </w:r>
            <w:r w:rsidRPr="00FC6429">
              <w:rPr>
                <w:rFonts w:asciiTheme="minorEastAsia" w:eastAsiaTheme="minorEastAsia" w:hAnsiTheme="minorEastAsia"/>
                <w:b/>
                <w:sz w:val="21"/>
                <w:szCs w:val="21"/>
              </w:rPr>
              <w:t>成果</w:t>
            </w:r>
          </w:p>
        </w:tc>
        <w:tc>
          <w:tcPr>
            <w:tcW w:w="3321" w:type="dxa"/>
            <w:vAlign w:val="center"/>
          </w:tcPr>
          <w:p w:rsidR="00AC14A5" w:rsidRPr="00FC6429" w:rsidRDefault="00AC14A5" w:rsidP="00361FA8">
            <w:pPr>
              <w:pStyle w:val="a5"/>
              <w:snapToGrid w:val="0"/>
              <w:spacing w:line="240" w:lineRule="auto"/>
              <w:jc w:val="center"/>
              <w:rPr>
                <w:rFonts w:asciiTheme="minorEastAsia" w:eastAsiaTheme="minorEastAsia" w:hAnsiTheme="minorEastAsia"/>
                <w:b/>
                <w:sz w:val="21"/>
                <w:szCs w:val="21"/>
              </w:rPr>
            </w:pPr>
            <w:r w:rsidRPr="00FC6429">
              <w:rPr>
                <w:rFonts w:asciiTheme="minorEastAsia" w:eastAsiaTheme="minorEastAsia" w:hAnsiTheme="minorEastAsia" w:hint="eastAsia"/>
                <w:b/>
                <w:sz w:val="21"/>
                <w:szCs w:val="21"/>
              </w:rPr>
              <w:t>合作</w:t>
            </w:r>
            <w:r w:rsidRPr="00FC6429">
              <w:rPr>
                <w:rFonts w:asciiTheme="minorEastAsia" w:eastAsiaTheme="minorEastAsia" w:hAnsiTheme="minorEastAsia"/>
                <w:b/>
                <w:sz w:val="21"/>
                <w:szCs w:val="21"/>
              </w:rPr>
              <w:t>关系</w:t>
            </w:r>
            <w:r w:rsidRPr="00FC6429">
              <w:rPr>
                <w:rFonts w:asciiTheme="minorEastAsia" w:eastAsiaTheme="minorEastAsia" w:hAnsiTheme="minorEastAsia" w:hint="eastAsia"/>
                <w:b/>
                <w:sz w:val="21"/>
                <w:szCs w:val="21"/>
              </w:rPr>
              <w:t>说明</w:t>
            </w:r>
          </w:p>
        </w:tc>
      </w:tr>
      <w:tr w:rsidR="00AC14A5" w:rsidRPr="00FC6429" w:rsidTr="00AC14A5">
        <w:trPr>
          <w:trHeight w:val="728"/>
          <w:jc w:val="center"/>
        </w:trPr>
        <w:tc>
          <w:tcPr>
            <w:tcW w:w="1087" w:type="dxa"/>
            <w:vAlign w:val="center"/>
          </w:tcPr>
          <w:p w:rsidR="00AC14A5" w:rsidRPr="00092E39" w:rsidRDefault="00AC14A5" w:rsidP="00092E39">
            <w:pPr>
              <w:jc w:val="center"/>
              <w:rPr>
                <w:kern w:val="2"/>
                <w:sz w:val="21"/>
              </w:rPr>
            </w:pPr>
            <w:r w:rsidRPr="00092E39">
              <w:rPr>
                <w:rFonts w:hint="eastAsia"/>
                <w:kern w:val="2"/>
                <w:sz w:val="21"/>
              </w:rPr>
              <w:t>共同知识产权</w:t>
            </w:r>
          </w:p>
        </w:tc>
        <w:tc>
          <w:tcPr>
            <w:tcW w:w="1986" w:type="dxa"/>
            <w:vAlign w:val="center"/>
          </w:tcPr>
          <w:p w:rsidR="00AC14A5" w:rsidRPr="00092E39" w:rsidRDefault="00AC14A5" w:rsidP="00092E39">
            <w:pPr>
              <w:jc w:val="center"/>
              <w:rPr>
                <w:kern w:val="2"/>
                <w:sz w:val="21"/>
              </w:rPr>
            </w:pPr>
            <w:r w:rsidRPr="00092E39">
              <w:rPr>
                <w:kern w:val="2"/>
                <w:sz w:val="21"/>
              </w:rPr>
              <w:t>刘海峰</w:t>
            </w:r>
          </w:p>
          <w:p w:rsidR="00AC14A5" w:rsidRPr="00092E39" w:rsidRDefault="00AC14A5" w:rsidP="00092E39">
            <w:pPr>
              <w:jc w:val="center"/>
              <w:rPr>
                <w:kern w:val="2"/>
                <w:sz w:val="21"/>
              </w:rPr>
            </w:pPr>
            <w:r w:rsidRPr="00092E39">
              <w:rPr>
                <w:rFonts w:hint="eastAsia"/>
                <w:kern w:val="2"/>
                <w:sz w:val="21"/>
              </w:rPr>
              <w:t>岳永强</w:t>
            </w:r>
          </w:p>
        </w:tc>
        <w:tc>
          <w:tcPr>
            <w:tcW w:w="2106" w:type="dxa"/>
            <w:vAlign w:val="center"/>
          </w:tcPr>
          <w:p w:rsidR="00AC14A5" w:rsidRPr="00092E39" w:rsidRDefault="00AC14A5" w:rsidP="00092E39">
            <w:pPr>
              <w:jc w:val="center"/>
              <w:rPr>
                <w:kern w:val="2"/>
                <w:sz w:val="21"/>
              </w:rPr>
            </w:pPr>
            <w:r w:rsidRPr="00092E39">
              <w:rPr>
                <w:kern w:val="2"/>
                <w:sz w:val="21"/>
              </w:rPr>
              <w:t>一种用于液压支架液压缸复合密封的装置及其装配工艺</w:t>
            </w:r>
            <w:r w:rsidRPr="00092E39">
              <w:rPr>
                <w:rFonts w:hint="eastAsia"/>
                <w:kern w:val="2"/>
                <w:sz w:val="21"/>
              </w:rPr>
              <w:t>（</w:t>
            </w:r>
            <w:r w:rsidRPr="00092E39">
              <w:rPr>
                <w:kern w:val="2"/>
                <w:sz w:val="21"/>
              </w:rPr>
              <w:t>201310217720.9</w:t>
            </w:r>
            <w:r w:rsidRPr="00092E39">
              <w:rPr>
                <w:rFonts w:hint="eastAsia"/>
                <w:kern w:val="2"/>
                <w:sz w:val="21"/>
              </w:rPr>
              <w:t>）</w:t>
            </w:r>
          </w:p>
        </w:tc>
        <w:tc>
          <w:tcPr>
            <w:tcW w:w="3321" w:type="dxa"/>
            <w:vAlign w:val="center"/>
          </w:tcPr>
          <w:p w:rsidR="00AC14A5" w:rsidRPr="00092E39" w:rsidRDefault="00AC14A5" w:rsidP="00092E39">
            <w:pPr>
              <w:jc w:val="center"/>
              <w:rPr>
                <w:kern w:val="2"/>
                <w:sz w:val="21"/>
              </w:rPr>
            </w:pPr>
            <w:r w:rsidRPr="00092E39">
              <w:rPr>
                <w:rFonts w:hint="eastAsia"/>
                <w:kern w:val="2"/>
                <w:sz w:val="21"/>
              </w:rPr>
              <w:t>科研</w:t>
            </w:r>
            <w:r w:rsidRPr="00092E39">
              <w:rPr>
                <w:kern w:val="2"/>
                <w:sz w:val="21"/>
              </w:rPr>
              <w:t>方面的</w:t>
            </w:r>
            <w:r w:rsidRPr="00092E39">
              <w:rPr>
                <w:rFonts w:hint="eastAsia"/>
                <w:kern w:val="2"/>
                <w:sz w:val="21"/>
              </w:rPr>
              <w:t>同事</w:t>
            </w:r>
            <w:r w:rsidRPr="00092E39">
              <w:rPr>
                <w:kern w:val="2"/>
                <w:sz w:val="21"/>
              </w:rPr>
              <w:t>、且共同承担科研项目</w:t>
            </w:r>
          </w:p>
        </w:tc>
      </w:tr>
    </w:tbl>
    <w:p w:rsidR="00AC14A5" w:rsidRPr="00AC14A5" w:rsidRDefault="00AC14A5" w:rsidP="00272254">
      <w:pPr>
        <w:spacing w:line="360" w:lineRule="auto"/>
        <w:ind w:firstLineChars="200" w:firstLine="480"/>
        <w:rPr>
          <w:sz w:val="24"/>
          <w:szCs w:val="22"/>
        </w:rPr>
      </w:pPr>
    </w:p>
    <w:sectPr w:rsidR="00AC14A5" w:rsidRPr="00AC14A5" w:rsidSect="00DD69CA">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464" w:rsidRDefault="00713464" w:rsidP="006B3C42">
      <w:r>
        <w:separator/>
      </w:r>
    </w:p>
  </w:endnote>
  <w:endnote w:type="continuationSeparator" w:id="1">
    <w:p w:rsidR="00713464" w:rsidRDefault="00713464" w:rsidP="006B3C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464" w:rsidRDefault="00713464" w:rsidP="006B3C42">
      <w:r>
        <w:separator/>
      </w:r>
    </w:p>
  </w:footnote>
  <w:footnote w:type="continuationSeparator" w:id="1">
    <w:p w:rsidR="00713464" w:rsidRDefault="00713464" w:rsidP="006B3C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C42"/>
    <w:rsid w:val="0005725F"/>
    <w:rsid w:val="00080E96"/>
    <w:rsid w:val="0008792A"/>
    <w:rsid w:val="00092E39"/>
    <w:rsid w:val="000C79C3"/>
    <w:rsid w:val="000D46DA"/>
    <w:rsid w:val="00110415"/>
    <w:rsid w:val="00111E01"/>
    <w:rsid w:val="0015460E"/>
    <w:rsid w:val="0019319B"/>
    <w:rsid w:val="001D7505"/>
    <w:rsid w:val="00212DDA"/>
    <w:rsid w:val="00243D19"/>
    <w:rsid w:val="00272254"/>
    <w:rsid w:val="002A167F"/>
    <w:rsid w:val="002B7AEE"/>
    <w:rsid w:val="002C4929"/>
    <w:rsid w:val="002D4339"/>
    <w:rsid w:val="003231A6"/>
    <w:rsid w:val="00351252"/>
    <w:rsid w:val="003736FF"/>
    <w:rsid w:val="003E491F"/>
    <w:rsid w:val="004C6778"/>
    <w:rsid w:val="004E6796"/>
    <w:rsid w:val="00506D7A"/>
    <w:rsid w:val="00562B6B"/>
    <w:rsid w:val="00593CE7"/>
    <w:rsid w:val="005B3A81"/>
    <w:rsid w:val="00606FF6"/>
    <w:rsid w:val="0062124C"/>
    <w:rsid w:val="00622877"/>
    <w:rsid w:val="006255D9"/>
    <w:rsid w:val="00637027"/>
    <w:rsid w:val="006B3C42"/>
    <w:rsid w:val="006D5204"/>
    <w:rsid w:val="00713464"/>
    <w:rsid w:val="007300ED"/>
    <w:rsid w:val="00764CAC"/>
    <w:rsid w:val="0077405C"/>
    <w:rsid w:val="007777C9"/>
    <w:rsid w:val="00781462"/>
    <w:rsid w:val="007B7E81"/>
    <w:rsid w:val="007D4396"/>
    <w:rsid w:val="00803066"/>
    <w:rsid w:val="00860B31"/>
    <w:rsid w:val="0087449B"/>
    <w:rsid w:val="008E27C8"/>
    <w:rsid w:val="0090507F"/>
    <w:rsid w:val="00A84E49"/>
    <w:rsid w:val="00AA699D"/>
    <w:rsid w:val="00AC14A5"/>
    <w:rsid w:val="00B02BEC"/>
    <w:rsid w:val="00B16E32"/>
    <w:rsid w:val="00B4344B"/>
    <w:rsid w:val="00B75319"/>
    <w:rsid w:val="00BA444B"/>
    <w:rsid w:val="00BA4DCB"/>
    <w:rsid w:val="00C04195"/>
    <w:rsid w:val="00C501CE"/>
    <w:rsid w:val="00C66055"/>
    <w:rsid w:val="00C73E98"/>
    <w:rsid w:val="00C92643"/>
    <w:rsid w:val="00D11522"/>
    <w:rsid w:val="00D41775"/>
    <w:rsid w:val="00D55A89"/>
    <w:rsid w:val="00D86A2C"/>
    <w:rsid w:val="00DA38D6"/>
    <w:rsid w:val="00DB0E53"/>
    <w:rsid w:val="00DD69CA"/>
    <w:rsid w:val="00E34EF3"/>
    <w:rsid w:val="00E45AFA"/>
    <w:rsid w:val="00E62EAD"/>
    <w:rsid w:val="00E675F2"/>
    <w:rsid w:val="00E81815"/>
    <w:rsid w:val="00EC595B"/>
    <w:rsid w:val="00EE09E4"/>
    <w:rsid w:val="00FD2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C42"/>
    <w:pPr>
      <w:widowControl w:val="0"/>
      <w:jc w:val="both"/>
    </w:pPr>
    <w:rPr>
      <w:rFonts w:ascii="Times New Roman" w:eastAsia="宋体" w:hAnsi="Times New Roman" w:cs="Times New Roman"/>
      <w:szCs w:val="24"/>
    </w:rPr>
  </w:style>
  <w:style w:type="paragraph" w:styleId="1">
    <w:name w:val="heading 1"/>
    <w:basedOn w:val="a"/>
    <w:next w:val="a"/>
    <w:link w:val="1Char"/>
    <w:qFormat/>
    <w:rsid w:val="006B3C4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C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B3C42"/>
    <w:rPr>
      <w:sz w:val="18"/>
      <w:szCs w:val="18"/>
    </w:rPr>
  </w:style>
  <w:style w:type="paragraph" w:styleId="a4">
    <w:name w:val="footer"/>
    <w:basedOn w:val="a"/>
    <w:link w:val="Char0"/>
    <w:uiPriority w:val="99"/>
    <w:semiHidden/>
    <w:unhideWhenUsed/>
    <w:rsid w:val="006B3C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B3C42"/>
    <w:rPr>
      <w:sz w:val="18"/>
      <w:szCs w:val="18"/>
    </w:rPr>
  </w:style>
  <w:style w:type="paragraph" w:customStyle="1" w:styleId="a5">
    <w:name w:val="附内"/>
    <w:basedOn w:val="a"/>
    <w:qFormat/>
    <w:rsid w:val="006B3C42"/>
    <w:pPr>
      <w:spacing w:line="400" w:lineRule="exact"/>
      <w:jc w:val="left"/>
    </w:pPr>
    <w:rPr>
      <w:rFonts w:asciiTheme="minorHAnsi" w:hAnsiTheme="minorHAnsi" w:cstheme="minorBidi"/>
      <w:sz w:val="24"/>
    </w:rPr>
  </w:style>
  <w:style w:type="character" w:customStyle="1" w:styleId="1Char">
    <w:name w:val="标题 1 Char"/>
    <w:basedOn w:val="a0"/>
    <w:link w:val="1"/>
    <w:rsid w:val="006B3C42"/>
    <w:rPr>
      <w:rFonts w:ascii="Times New Roman" w:eastAsia="宋体" w:hAnsi="Times New Roman" w:cs="Times New Roman"/>
      <w:b/>
      <w:bCs/>
      <w:kern w:val="44"/>
      <w:sz w:val="44"/>
      <w:szCs w:val="44"/>
    </w:rPr>
  </w:style>
  <w:style w:type="table" w:styleId="a6">
    <w:name w:val="Table Grid"/>
    <w:basedOn w:val="a1"/>
    <w:rsid w:val="00AC14A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nfangdata.com.cn/details/detail.do?_type=perio&amp;id=mkzdh201711019" TargetMode="External"/><Relationship Id="rId13" Type="http://schemas.openxmlformats.org/officeDocument/2006/relationships/hyperlink" Target="http://www.wanfangdata.com.cn/details/detail.do?_type=perio&amp;id=mkzdh201711019" TargetMode="External"/><Relationship Id="rId3" Type="http://schemas.openxmlformats.org/officeDocument/2006/relationships/webSettings" Target="webSettings.xml"/><Relationship Id="rId7" Type="http://schemas.openxmlformats.org/officeDocument/2006/relationships/hyperlink" Target="http://www.wanfangdata.com.cn/details/detail.do?_type=perio&amp;id=mkzdh201706003" TargetMode="External"/><Relationship Id="rId12" Type="http://schemas.openxmlformats.org/officeDocument/2006/relationships/hyperlink" Target="http://www.wanfangdata.com.cn/details/detail.do?_type=perio&amp;id=mkzdh20171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anfangdata.com.cn/details/detail.do?_type=perio&amp;id=mkzdh201706003" TargetMode="External"/><Relationship Id="rId11" Type="http://schemas.openxmlformats.org/officeDocument/2006/relationships/hyperlink" Target="http://www.wanfangdata.com.cn/details/detail.do?_type=perio&amp;id=mkzdh2017110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wanfangdata.com.cn/details/detail.do?_type=perio&amp;id=mkzdh201711019" TargetMode="External"/><Relationship Id="rId4" Type="http://schemas.openxmlformats.org/officeDocument/2006/relationships/footnotes" Target="footnotes.xml"/><Relationship Id="rId9" Type="http://schemas.openxmlformats.org/officeDocument/2006/relationships/hyperlink" Target="http://www.wanfangdata.com.cn/details/detail.do?_type=perio&amp;id=mkzdh201711019"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951</TotalTime>
  <Pages>7</Pages>
  <Words>864</Words>
  <Characters>4926</Characters>
  <Application>Microsoft Office Word</Application>
  <DocSecurity>0</DocSecurity>
  <Lines>41</Lines>
  <Paragraphs>11</Paragraphs>
  <ScaleCrop>false</ScaleCrop>
  <Company>China</Company>
  <LinksUpToDate>false</LinksUpToDate>
  <CharactersWithSpaces>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2019-08-14T01:17:00Z</dcterms:created>
  <dcterms:modified xsi:type="dcterms:W3CDTF">2019-08-26T00:35:00Z</dcterms:modified>
</cp:coreProperties>
</file>