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03F" w:rsidRPr="0093462A" w:rsidRDefault="00BA72E7" w:rsidP="00D8103F">
      <w:pPr>
        <w:spacing w:line="220" w:lineRule="atLeast"/>
        <w:jc w:val="center"/>
        <w:rPr>
          <w:rFonts w:ascii="Times New Roman" w:eastAsia="黑体" w:hAnsi="Times New Roman" w:cs="Times New Roman"/>
          <w:sz w:val="30"/>
          <w:szCs w:val="30"/>
        </w:rPr>
      </w:pPr>
      <w:r w:rsidRPr="0093462A">
        <w:rPr>
          <w:rFonts w:ascii="Times New Roman" w:eastAsia="黑体" w:hAnsi="黑体" w:cs="Times New Roman"/>
          <w:sz w:val="30"/>
          <w:szCs w:val="30"/>
        </w:rPr>
        <w:t>青岛市</w:t>
      </w:r>
      <w:r w:rsidR="00DD6986" w:rsidRPr="0093462A">
        <w:rPr>
          <w:rFonts w:ascii="Times New Roman" w:eastAsia="黑体" w:hAnsi="黑体" w:cs="Times New Roman"/>
          <w:sz w:val="30"/>
          <w:szCs w:val="30"/>
        </w:rPr>
        <w:t>科学技术奖</w:t>
      </w:r>
      <w:r w:rsidR="00D8103F" w:rsidRPr="0093462A">
        <w:rPr>
          <w:rFonts w:ascii="Times New Roman" w:eastAsia="黑体" w:hAnsi="黑体" w:cs="Times New Roman"/>
          <w:sz w:val="30"/>
          <w:szCs w:val="30"/>
        </w:rPr>
        <w:t>拟推荐项目公示</w:t>
      </w:r>
      <w:r w:rsidR="00327534" w:rsidRPr="0093462A">
        <w:rPr>
          <w:rFonts w:ascii="Times New Roman" w:eastAsia="黑体" w:hAnsi="黑体" w:cs="Times New Roman"/>
          <w:sz w:val="30"/>
          <w:szCs w:val="30"/>
        </w:rPr>
        <w:t>材料</w:t>
      </w:r>
    </w:p>
    <w:tbl>
      <w:tblPr>
        <w:tblStyle w:val="a3"/>
        <w:tblW w:w="10918" w:type="dxa"/>
        <w:tblInd w:w="-1172" w:type="dxa"/>
        <w:tblLayout w:type="fixed"/>
        <w:tblLook w:val="04A0"/>
      </w:tblPr>
      <w:tblGrid>
        <w:gridCol w:w="1425"/>
        <w:gridCol w:w="9493"/>
      </w:tblGrid>
      <w:tr w:rsidR="00D8103F" w:rsidRPr="0093462A" w:rsidTr="00E16DD3">
        <w:trPr>
          <w:trHeight w:val="501"/>
        </w:trPr>
        <w:tc>
          <w:tcPr>
            <w:tcW w:w="1425" w:type="dxa"/>
            <w:vAlign w:val="center"/>
          </w:tcPr>
          <w:p w:rsidR="00D8103F" w:rsidRPr="0093462A" w:rsidRDefault="00D8103F" w:rsidP="00E2030B">
            <w:pPr>
              <w:spacing w:line="220" w:lineRule="atLeast"/>
              <w:jc w:val="center"/>
              <w:rPr>
                <w:b/>
                <w:sz w:val="24"/>
                <w:szCs w:val="24"/>
              </w:rPr>
            </w:pPr>
            <w:r w:rsidRPr="0093462A">
              <w:rPr>
                <w:rFonts w:hAnsi="宋体"/>
                <w:b/>
                <w:sz w:val="24"/>
                <w:szCs w:val="24"/>
              </w:rPr>
              <w:t>项目名称</w:t>
            </w:r>
          </w:p>
        </w:tc>
        <w:tc>
          <w:tcPr>
            <w:tcW w:w="9493" w:type="dxa"/>
            <w:vAlign w:val="center"/>
          </w:tcPr>
          <w:p w:rsidR="00D8103F" w:rsidRPr="0093462A" w:rsidRDefault="007D3B77" w:rsidP="00DD04C2">
            <w:pPr>
              <w:spacing w:line="220" w:lineRule="atLeast"/>
              <w:jc w:val="center"/>
              <w:rPr>
                <w:b/>
                <w:sz w:val="21"/>
                <w:szCs w:val="21"/>
              </w:rPr>
            </w:pPr>
            <w:r w:rsidRPr="0093462A">
              <w:rPr>
                <w:sz w:val="21"/>
                <w:szCs w:val="21"/>
              </w:rPr>
              <w:t>网络化随机系统的故障检测、估计与鲁棒控制方法及应用</w:t>
            </w:r>
          </w:p>
        </w:tc>
      </w:tr>
      <w:tr w:rsidR="00E47BBB" w:rsidRPr="0093462A" w:rsidTr="00B74507">
        <w:trPr>
          <w:trHeight w:val="518"/>
        </w:trPr>
        <w:tc>
          <w:tcPr>
            <w:tcW w:w="10918" w:type="dxa"/>
            <w:gridSpan w:val="2"/>
            <w:vAlign w:val="center"/>
          </w:tcPr>
          <w:p w:rsidR="00E47BBB" w:rsidRPr="0093462A" w:rsidRDefault="00E47BBB" w:rsidP="00E47BBB">
            <w:pPr>
              <w:spacing w:line="220" w:lineRule="atLeast"/>
              <w:jc w:val="center"/>
              <w:rPr>
                <w:b/>
                <w:sz w:val="24"/>
                <w:szCs w:val="24"/>
              </w:rPr>
            </w:pPr>
            <w:r w:rsidRPr="0093462A">
              <w:rPr>
                <w:rFonts w:hAnsi="宋体"/>
                <w:b/>
                <w:sz w:val="24"/>
                <w:szCs w:val="24"/>
              </w:rPr>
              <w:t>推荐单位意见</w:t>
            </w:r>
          </w:p>
        </w:tc>
      </w:tr>
      <w:tr w:rsidR="00E47BBB" w:rsidRPr="0093462A" w:rsidTr="00277750">
        <w:trPr>
          <w:trHeight w:val="518"/>
        </w:trPr>
        <w:tc>
          <w:tcPr>
            <w:tcW w:w="10918" w:type="dxa"/>
            <w:gridSpan w:val="2"/>
            <w:vAlign w:val="center"/>
          </w:tcPr>
          <w:p w:rsidR="00E47BBB" w:rsidRPr="0093462A" w:rsidRDefault="00156E98" w:rsidP="00D06A57">
            <w:pPr>
              <w:spacing w:line="300" w:lineRule="auto"/>
              <w:ind w:firstLineChars="200" w:firstLine="420"/>
              <w:rPr>
                <w:sz w:val="21"/>
                <w:szCs w:val="21"/>
              </w:rPr>
            </w:pPr>
            <w:r w:rsidRPr="0093462A">
              <w:rPr>
                <w:sz w:val="21"/>
                <w:szCs w:val="21"/>
              </w:rPr>
              <w:t>我单位认真审阅了该项目推荐书及其附件材料，确认全部材料真实有效，相关栏目均符合青岛市科学技术奖励委员会办公室的填写要求。</w:t>
            </w:r>
          </w:p>
          <w:p w:rsidR="00BA72E7" w:rsidRPr="0093462A" w:rsidRDefault="007D3B77" w:rsidP="00D06A57">
            <w:pPr>
              <w:spacing w:line="300" w:lineRule="auto"/>
              <w:ind w:firstLineChars="200" w:firstLine="420"/>
              <w:rPr>
                <w:sz w:val="21"/>
                <w:szCs w:val="21"/>
              </w:rPr>
            </w:pPr>
            <w:r w:rsidRPr="0093462A">
              <w:rPr>
                <w:sz w:val="21"/>
                <w:szCs w:val="21"/>
              </w:rPr>
              <w:t>网络化随机系统的控制理论是自动化技术领域的重要前沿研究方向，可以为无人机编队控制系统、高速列车信息控制系统等网络化系统的安全可靠运行提供关键技术保障。该项目在国家自然科学基金重大国际</w:t>
            </w:r>
            <w:r w:rsidRPr="0093462A">
              <w:rPr>
                <w:sz w:val="21"/>
                <w:szCs w:val="21"/>
              </w:rPr>
              <w:t>(</w:t>
            </w:r>
            <w:r w:rsidRPr="0093462A">
              <w:rPr>
                <w:sz w:val="21"/>
                <w:szCs w:val="21"/>
              </w:rPr>
              <w:t>地区</w:t>
            </w:r>
            <w:r w:rsidRPr="0093462A">
              <w:rPr>
                <w:sz w:val="21"/>
                <w:szCs w:val="21"/>
              </w:rPr>
              <w:t>)</w:t>
            </w:r>
            <w:r w:rsidRPr="0093462A">
              <w:rPr>
                <w:sz w:val="21"/>
                <w:szCs w:val="21"/>
              </w:rPr>
              <w:t>合作研究项目等支持下，针对网络化随机系统控制领域的关键科学问题进行了深入的研究，取得了系统性原创性成果：建立了网络化随机系统的鲁棒故障检测理论，揭示了故障检测性能与网络特性、不确定参数特性之间的定量关系；建立了网络化非线性随机系统的状态估计理论，发现了网络环境中的残差自正交原理；</w:t>
            </w:r>
            <w:r w:rsidRPr="0093462A">
              <w:rPr>
                <w:color w:val="000000" w:themeColor="text1"/>
                <w:sz w:val="21"/>
                <w:szCs w:val="21"/>
              </w:rPr>
              <w:t>建立了随机系统的</w:t>
            </w:r>
            <w:r w:rsidRPr="0093462A">
              <w:rPr>
                <w:i/>
                <w:color w:val="000000" w:themeColor="text1"/>
                <w:sz w:val="21"/>
                <w:szCs w:val="21"/>
              </w:rPr>
              <w:t>H</w:t>
            </w:r>
            <w:r w:rsidRPr="0093462A">
              <w:rPr>
                <w:i/>
                <w:color w:val="000000" w:themeColor="text1"/>
                <w:sz w:val="21"/>
                <w:szCs w:val="21"/>
                <w:vertAlign w:val="subscript"/>
              </w:rPr>
              <w:t>2</w:t>
            </w:r>
            <w:r w:rsidRPr="0093462A">
              <w:rPr>
                <w:i/>
                <w:color w:val="000000" w:themeColor="text1"/>
                <w:sz w:val="21"/>
                <w:szCs w:val="21"/>
              </w:rPr>
              <w:t>/H</w:t>
            </w:r>
            <w:r w:rsidRPr="0093462A">
              <w:rPr>
                <w:i/>
                <w:color w:val="000000" w:themeColor="text1"/>
                <w:sz w:val="21"/>
                <w:szCs w:val="21"/>
                <w:vertAlign w:val="subscript"/>
              </w:rPr>
              <w:t>∞</w:t>
            </w:r>
            <w:r w:rsidR="00DE0323" w:rsidRPr="0093462A">
              <w:rPr>
                <w:color w:val="000000" w:themeColor="text1"/>
                <w:sz w:val="21"/>
                <w:szCs w:val="21"/>
              </w:rPr>
              <w:t>控制理论，</w:t>
            </w:r>
            <w:r w:rsidRPr="0093462A">
              <w:rPr>
                <w:color w:val="000000" w:themeColor="text1"/>
                <w:sz w:val="21"/>
                <w:szCs w:val="21"/>
              </w:rPr>
              <w:t>发现了随机</w:t>
            </w:r>
            <w:r w:rsidRPr="0093462A">
              <w:rPr>
                <w:i/>
                <w:color w:val="000000" w:themeColor="text1"/>
                <w:sz w:val="21"/>
                <w:szCs w:val="21"/>
              </w:rPr>
              <w:t>H</w:t>
            </w:r>
            <w:r w:rsidRPr="0093462A">
              <w:rPr>
                <w:i/>
                <w:color w:val="000000" w:themeColor="text1"/>
                <w:sz w:val="21"/>
                <w:szCs w:val="21"/>
                <w:vertAlign w:val="subscript"/>
              </w:rPr>
              <w:t>2</w:t>
            </w:r>
            <w:r w:rsidRPr="0093462A">
              <w:rPr>
                <w:i/>
                <w:color w:val="000000" w:themeColor="text1"/>
                <w:sz w:val="21"/>
                <w:szCs w:val="21"/>
              </w:rPr>
              <w:t>/H</w:t>
            </w:r>
            <w:r w:rsidRPr="0093462A">
              <w:rPr>
                <w:i/>
                <w:color w:val="000000" w:themeColor="text1"/>
                <w:sz w:val="21"/>
                <w:szCs w:val="21"/>
                <w:vertAlign w:val="subscript"/>
              </w:rPr>
              <w:t>∞</w:t>
            </w:r>
            <w:r w:rsidRPr="0093462A">
              <w:rPr>
                <w:color w:val="000000" w:themeColor="text1"/>
                <w:sz w:val="21"/>
                <w:szCs w:val="21"/>
              </w:rPr>
              <w:t>控制器可解与</w:t>
            </w:r>
            <w:r w:rsidRPr="0093462A">
              <w:rPr>
                <w:color w:val="000000" w:themeColor="text1"/>
                <w:sz w:val="21"/>
                <w:szCs w:val="21"/>
              </w:rPr>
              <w:t>Nash</w:t>
            </w:r>
            <w:r w:rsidRPr="0093462A">
              <w:rPr>
                <w:color w:val="000000" w:themeColor="text1"/>
                <w:sz w:val="21"/>
                <w:szCs w:val="21"/>
              </w:rPr>
              <w:t>平衡点存在的关系</w:t>
            </w:r>
            <w:r w:rsidR="00DE0323" w:rsidRPr="0093462A">
              <w:rPr>
                <w:color w:val="000000" w:themeColor="text1"/>
                <w:sz w:val="21"/>
                <w:szCs w:val="21"/>
              </w:rPr>
              <w:t>。</w:t>
            </w:r>
          </w:p>
          <w:p w:rsidR="00BA72E7" w:rsidRPr="0093462A" w:rsidRDefault="00DE0323" w:rsidP="00D06A57">
            <w:pPr>
              <w:spacing w:line="300" w:lineRule="auto"/>
              <w:ind w:firstLineChars="200" w:firstLine="420"/>
              <w:rPr>
                <w:sz w:val="21"/>
                <w:szCs w:val="21"/>
              </w:rPr>
            </w:pPr>
            <w:r w:rsidRPr="0093462A">
              <w:rPr>
                <w:color w:val="000000" w:themeColor="text1"/>
                <w:sz w:val="21"/>
                <w:szCs w:val="21"/>
              </w:rPr>
              <w:t>该项目研究成果发表在</w:t>
            </w:r>
            <w:r w:rsidRPr="0093462A">
              <w:rPr>
                <w:color w:val="000000" w:themeColor="text1"/>
                <w:sz w:val="21"/>
                <w:szCs w:val="21"/>
              </w:rPr>
              <w:t>IEEE Transactions on Automatic Control</w:t>
            </w:r>
            <w:r w:rsidRPr="0093462A">
              <w:rPr>
                <w:color w:val="000000" w:themeColor="text1"/>
                <w:sz w:val="21"/>
                <w:szCs w:val="21"/>
              </w:rPr>
              <w:t>、</w:t>
            </w:r>
            <w:r w:rsidRPr="0093462A">
              <w:rPr>
                <w:color w:val="000000" w:themeColor="text1"/>
                <w:sz w:val="21"/>
                <w:szCs w:val="21"/>
              </w:rPr>
              <w:t>Automatica</w:t>
            </w:r>
            <w:r w:rsidRPr="0093462A">
              <w:rPr>
                <w:color w:val="000000" w:themeColor="text1"/>
                <w:sz w:val="21"/>
                <w:szCs w:val="21"/>
              </w:rPr>
              <w:t>、</w:t>
            </w:r>
            <w:r w:rsidRPr="0093462A">
              <w:rPr>
                <w:color w:val="000000" w:themeColor="text1"/>
                <w:sz w:val="21"/>
                <w:szCs w:val="21"/>
              </w:rPr>
              <w:t>IEEE Transactions on Industrial Electronics</w:t>
            </w:r>
            <w:r w:rsidRPr="0093462A">
              <w:rPr>
                <w:color w:val="000000" w:themeColor="text1"/>
                <w:sz w:val="21"/>
                <w:szCs w:val="21"/>
              </w:rPr>
              <w:t>等国际权威学术期刊上。</w:t>
            </w:r>
            <w:r w:rsidRPr="0093462A">
              <w:rPr>
                <w:color w:val="000000" w:themeColor="text1"/>
                <w:sz w:val="21"/>
                <w:szCs w:val="21"/>
              </w:rPr>
              <w:t>8</w:t>
            </w:r>
            <w:r w:rsidRPr="0093462A">
              <w:rPr>
                <w:color w:val="000000" w:themeColor="text1"/>
                <w:sz w:val="21"/>
                <w:szCs w:val="21"/>
              </w:rPr>
              <w:t>篇代表性论文总他引</w:t>
            </w:r>
            <w:r w:rsidRPr="0093462A">
              <w:rPr>
                <w:color w:val="000000" w:themeColor="text1"/>
                <w:sz w:val="21"/>
                <w:szCs w:val="21"/>
              </w:rPr>
              <w:t>36</w:t>
            </w:r>
            <w:r w:rsidR="00937872">
              <w:rPr>
                <w:rFonts w:hint="eastAsia"/>
                <w:color w:val="000000" w:themeColor="text1"/>
                <w:sz w:val="21"/>
                <w:szCs w:val="21"/>
              </w:rPr>
              <w:t>8</w:t>
            </w:r>
            <w:r w:rsidRPr="0093462A">
              <w:rPr>
                <w:color w:val="000000" w:themeColor="text1"/>
                <w:sz w:val="21"/>
                <w:szCs w:val="21"/>
              </w:rPr>
              <w:t>次（单篇最高</w:t>
            </w:r>
            <w:r w:rsidRPr="0093462A">
              <w:rPr>
                <w:color w:val="000000" w:themeColor="text1"/>
                <w:sz w:val="21"/>
                <w:szCs w:val="21"/>
              </w:rPr>
              <w:t>164</w:t>
            </w:r>
            <w:r w:rsidRPr="0093462A">
              <w:rPr>
                <w:color w:val="000000" w:themeColor="text1"/>
                <w:sz w:val="21"/>
                <w:szCs w:val="21"/>
              </w:rPr>
              <w:t>次），</w:t>
            </w:r>
            <w:r w:rsidRPr="0093462A">
              <w:rPr>
                <w:color w:val="000000" w:themeColor="text1"/>
                <w:sz w:val="21"/>
                <w:szCs w:val="21"/>
              </w:rPr>
              <w:t>SCI</w:t>
            </w:r>
            <w:r w:rsidRPr="0093462A">
              <w:rPr>
                <w:color w:val="000000" w:themeColor="text1"/>
                <w:sz w:val="21"/>
                <w:szCs w:val="21"/>
              </w:rPr>
              <w:t>正面他引</w:t>
            </w:r>
            <w:r w:rsidR="00937872">
              <w:rPr>
                <w:rFonts w:hint="eastAsia"/>
                <w:color w:val="000000" w:themeColor="text1"/>
                <w:sz w:val="21"/>
                <w:szCs w:val="21"/>
              </w:rPr>
              <w:t>301</w:t>
            </w:r>
            <w:r w:rsidRPr="0093462A">
              <w:rPr>
                <w:color w:val="000000" w:themeColor="text1"/>
                <w:sz w:val="21"/>
                <w:szCs w:val="21"/>
              </w:rPr>
              <w:t>次（单篇最高</w:t>
            </w:r>
            <w:r w:rsidRPr="0093462A">
              <w:rPr>
                <w:color w:val="000000" w:themeColor="text1"/>
                <w:sz w:val="21"/>
                <w:szCs w:val="21"/>
              </w:rPr>
              <w:t>127</w:t>
            </w:r>
            <w:r w:rsidRPr="0093462A">
              <w:rPr>
                <w:color w:val="000000" w:themeColor="text1"/>
                <w:sz w:val="21"/>
                <w:szCs w:val="21"/>
              </w:rPr>
              <w:t>次）</w:t>
            </w:r>
            <w:r w:rsidR="00B943F1" w:rsidRPr="0093462A">
              <w:rPr>
                <w:color w:val="000000" w:themeColor="text1"/>
                <w:sz w:val="21"/>
                <w:szCs w:val="21"/>
              </w:rPr>
              <w:t>。</w:t>
            </w:r>
            <w:r w:rsidRPr="0093462A">
              <w:rPr>
                <w:color w:val="000000" w:themeColor="text1"/>
                <w:sz w:val="21"/>
                <w:szCs w:val="21"/>
              </w:rPr>
              <w:t>1</w:t>
            </w:r>
            <w:r w:rsidRPr="0093462A">
              <w:rPr>
                <w:color w:val="000000" w:themeColor="text1"/>
                <w:sz w:val="21"/>
                <w:szCs w:val="21"/>
              </w:rPr>
              <w:t>篇论文入选十年内全球</w:t>
            </w:r>
            <w:r w:rsidRPr="0093462A">
              <w:rPr>
                <w:color w:val="000000" w:themeColor="text1"/>
                <w:sz w:val="21"/>
                <w:szCs w:val="21"/>
              </w:rPr>
              <w:t>ESI TOP 1%</w:t>
            </w:r>
            <w:r w:rsidRPr="0093462A">
              <w:rPr>
                <w:color w:val="000000" w:themeColor="text1"/>
                <w:sz w:val="21"/>
                <w:szCs w:val="21"/>
              </w:rPr>
              <w:t>高被引论文。获得了包括</w:t>
            </w:r>
            <w:r w:rsidRPr="0093462A">
              <w:rPr>
                <w:color w:val="000000" w:themeColor="text1"/>
                <w:sz w:val="21"/>
                <w:szCs w:val="21"/>
              </w:rPr>
              <w:t>30</w:t>
            </w:r>
            <w:r w:rsidRPr="0093462A">
              <w:rPr>
                <w:color w:val="000000" w:themeColor="text1"/>
                <w:sz w:val="21"/>
                <w:szCs w:val="21"/>
              </w:rPr>
              <w:t>余位院士和</w:t>
            </w:r>
            <w:r w:rsidRPr="0093462A">
              <w:rPr>
                <w:color w:val="000000" w:themeColor="text1"/>
                <w:sz w:val="21"/>
                <w:szCs w:val="21"/>
              </w:rPr>
              <w:t>IEEE/IFAC Fellow</w:t>
            </w:r>
            <w:r w:rsidRPr="0093462A">
              <w:rPr>
                <w:color w:val="000000" w:themeColor="text1"/>
                <w:sz w:val="21"/>
                <w:szCs w:val="21"/>
              </w:rPr>
              <w:t>在内的一批学者的高度评价，有力地推动了本学科的发展。授权国家发明专利</w:t>
            </w:r>
            <w:r w:rsidRPr="0093462A">
              <w:rPr>
                <w:color w:val="000000" w:themeColor="text1"/>
                <w:sz w:val="21"/>
                <w:szCs w:val="21"/>
              </w:rPr>
              <w:t>12</w:t>
            </w:r>
            <w:r w:rsidRPr="0093462A">
              <w:rPr>
                <w:color w:val="000000" w:themeColor="text1"/>
                <w:sz w:val="21"/>
                <w:szCs w:val="21"/>
              </w:rPr>
              <w:t>项，已成功应用于</w:t>
            </w:r>
            <w:r w:rsidRPr="0093462A">
              <w:rPr>
                <w:sz w:val="21"/>
                <w:szCs w:val="21"/>
              </w:rPr>
              <w:t>基于</w:t>
            </w:r>
            <w:r w:rsidRPr="0093462A">
              <w:rPr>
                <w:sz w:val="21"/>
                <w:szCs w:val="21"/>
              </w:rPr>
              <w:t>Internet</w:t>
            </w:r>
            <w:r w:rsidRPr="0093462A">
              <w:rPr>
                <w:sz w:val="21"/>
                <w:szCs w:val="21"/>
              </w:rPr>
              <w:t>的网络化三容水箱实验平台与</w:t>
            </w:r>
            <w:r w:rsidRPr="0093462A">
              <w:rPr>
                <w:color w:val="000000" w:themeColor="text1"/>
                <w:sz w:val="21"/>
                <w:szCs w:val="21"/>
              </w:rPr>
              <w:t>高速列车制动控制系统测试平台。项目完成人中有</w:t>
            </w:r>
            <w:r w:rsidRPr="0093462A">
              <w:rPr>
                <w:color w:val="000000" w:themeColor="text1"/>
                <w:sz w:val="21"/>
                <w:szCs w:val="21"/>
              </w:rPr>
              <w:t>1</w:t>
            </w:r>
            <w:r w:rsidRPr="0093462A">
              <w:rPr>
                <w:color w:val="000000" w:themeColor="text1"/>
                <w:sz w:val="21"/>
                <w:szCs w:val="21"/>
              </w:rPr>
              <w:t>人次入选国家优青，</w:t>
            </w:r>
            <w:r w:rsidRPr="0093462A">
              <w:rPr>
                <w:color w:val="000000" w:themeColor="text1"/>
                <w:sz w:val="21"/>
                <w:szCs w:val="21"/>
              </w:rPr>
              <w:t>3</w:t>
            </w:r>
            <w:r w:rsidRPr="0093462A">
              <w:rPr>
                <w:color w:val="000000" w:themeColor="text1"/>
                <w:sz w:val="21"/>
                <w:szCs w:val="21"/>
              </w:rPr>
              <w:t>人次入选国家万人计划领军人才、长江学者、国家杰青。</w:t>
            </w:r>
          </w:p>
          <w:p w:rsidR="00BA72E7" w:rsidRPr="0093462A" w:rsidRDefault="00DE0323" w:rsidP="00D06A57">
            <w:pPr>
              <w:spacing w:line="300" w:lineRule="auto"/>
              <w:ind w:firstLineChars="200" w:firstLine="420"/>
              <w:rPr>
                <w:sz w:val="21"/>
                <w:szCs w:val="21"/>
              </w:rPr>
            </w:pPr>
            <w:r w:rsidRPr="0093462A">
              <w:rPr>
                <w:sz w:val="21"/>
                <w:szCs w:val="21"/>
              </w:rPr>
              <w:t>对照青岛市科学技术奖授奖条件，推荐该项目申报</w:t>
            </w:r>
            <w:r w:rsidRPr="0093462A">
              <w:rPr>
                <w:sz w:val="21"/>
                <w:szCs w:val="21"/>
              </w:rPr>
              <w:t>2019</w:t>
            </w:r>
            <w:r w:rsidR="00592BAF">
              <w:rPr>
                <w:sz w:val="21"/>
                <w:szCs w:val="21"/>
              </w:rPr>
              <w:t>年度青岛市自然科学奖</w:t>
            </w:r>
            <w:r w:rsidR="00592BAF">
              <w:rPr>
                <w:rFonts w:hint="eastAsia"/>
                <w:sz w:val="21"/>
                <w:szCs w:val="21"/>
              </w:rPr>
              <w:t>一</w:t>
            </w:r>
            <w:r w:rsidRPr="0093462A">
              <w:rPr>
                <w:sz w:val="21"/>
                <w:szCs w:val="21"/>
              </w:rPr>
              <w:t>等奖。</w:t>
            </w:r>
          </w:p>
          <w:p w:rsidR="00BA72E7" w:rsidRPr="0093462A" w:rsidRDefault="00BA72E7" w:rsidP="00D06A57">
            <w:pPr>
              <w:spacing w:line="300" w:lineRule="auto"/>
            </w:pPr>
          </w:p>
        </w:tc>
      </w:tr>
      <w:tr w:rsidR="00E47BBB" w:rsidRPr="0093462A" w:rsidTr="007B6836">
        <w:trPr>
          <w:trHeight w:val="518"/>
        </w:trPr>
        <w:tc>
          <w:tcPr>
            <w:tcW w:w="10918" w:type="dxa"/>
            <w:gridSpan w:val="2"/>
            <w:vAlign w:val="center"/>
          </w:tcPr>
          <w:p w:rsidR="00E47BBB" w:rsidRPr="0093462A" w:rsidRDefault="00E47BBB" w:rsidP="00D06A57">
            <w:pPr>
              <w:spacing w:line="300" w:lineRule="auto"/>
              <w:jc w:val="center"/>
              <w:rPr>
                <w:b/>
                <w:sz w:val="24"/>
                <w:szCs w:val="24"/>
              </w:rPr>
            </w:pPr>
            <w:r w:rsidRPr="0093462A">
              <w:rPr>
                <w:rFonts w:hAnsi="宋体"/>
                <w:b/>
                <w:sz w:val="24"/>
                <w:szCs w:val="24"/>
              </w:rPr>
              <w:t>项目简介</w:t>
            </w:r>
          </w:p>
        </w:tc>
      </w:tr>
      <w:tr w:rsidR="00E47BBB" w:rsidRPr="0093462A" w:rsidTr="00351728">
        <w:trPr>
          <w:trHeight w:val="518"/>
        </w:trPr>
        <w:tc>
          <w:tcPr>
            <w:tcW w:w="10918" w:type="dxa"/>
            <w:gridSpan w:val="2"/>
            <w:vAlign w:val="center"/>
          </w:tcPr>
          <w:p w:rsidR="00E47BBB" w:rsidRPr="0093462A" w:rsidRDefault="00E47BBB" w:rsidP="00D06A57">
            <w:pPr>
              <w:spacing w:line="300" w:lineRule="auto"/>
              <w:rPr>
                <w:b/>
                <w:sz w:val="24"/>
                <w:szCs w:val="24"/>
              </w:rPr>
            </w:pPr>
          </w:p>
          <w:p w:rsidR="00156E98" w:rsidRPr="0093462A" w:rsidRDefault="00156E98" w:rsidP="00D06A57">
            <w:pPr>
              <w:spacing w:line="300" w:lineRule="auto"/>
              <w:ind w:firstLine="435"/>
              <w:rPr>
                <w:color w:val="000000" w:themeColor="text1"/>
                <w:sz w:val="21"/>
                <w:szCs w:val="21"/>
              </w:rPr>
            </w:pPr>
            <w:r w:rsidRPr="0093462A">
              <w:rPr>
                <w:color w:val="000000" w:themeColor="text1"/>
                <w:sz w:val="21"/>
                <w:szCs w:val="21"/>
              </w:rPr>
              <w:t>网络化随机系统的控制理论是基于数学、控制论和信息论研究网络化系统安全可靠运行的重要科学基础，其蕴含的主要科学问题有：</w:t>
            </w:r>
            <w:r w:rsidRPr="0093462A">
              <w:rPr>
                <w:color w:val="000000" w:themeColor="text1"/>
                <w:sz w:val="21"/>
                <w:szCs w:val="21"/>
              </w:rPr>
              <w:t xml:space="preserve">1) </w:t>
            </w:r>
            <w:r w:rsidRPr="0093462A">
              <w:rPr>
                <w:color w:val="000000" w:themeColor="text1"/>
                <w:sz w:val="21"/>
                <w:szCs w:val="21"/>
              </w:rPr>
              <w:t>故障检测，</w:t>
            </w:r>
            <w:r w:rsidRPr="0093462A">
              <w:rPr>
                <w:color w:val="000000" w:themeColor="text1"/>
                <w:sz w:val="21"/>
                <w:szCs w:val="21"/>
              </w:rPr>
              <w:t xml:space="preserve">2) </w:t>
            </w:r>
            <w:r w:rsidRPr="0093462A">
              <w:rPr>
                <w:color w:val="000000" w:themeColor="text1"/>
                <w:sz w:val="21"/>
                <w:szCs w:val="21"/>
              </w:rPr>
              <w:t>状态估计，</w:t>
            </w:r>
            <w:r w:rsidRPr="0093462A">
              <w:rPr>
                <w:color w:val="000000" w:themeColor="text1"/>
                <w:sz w:val="21"/>
                <w:szCs w:val="21"/>
              </w:rPr>
              <w:t>3)</w:t>
            </w:r>
            <w:r w:rsidRPr="0093462A">
              <w:rPr>
                <w:color w:val="000000" w:themeColor="text1"/>
                <w:sz w:val="21"/>
                <w:szCs w:val="21"/>
              </w:rPr>
              <w:t>鲁棒控制。然而，传统的故障检测理论并未考虑网络化现象与随机干扰的影响，导致故障误报率和漏报率高；经典的随机状态估计方法在网络化环境下不再适用，致使估计误差偏高；在乘性噪声的干扰下，目前已有的随机系统鲁棒控制器的存在性条件与求解方法仍然存在本质缺陷。针对这些挑战性问题，项目组围绕网络化随机系统的故障检测、状态估计和鲁棒控制方向的国际热点、难点问题开展研究，主要发现点为：</w:t>
            </w:r>
          </w:p>
          <w:p w:rsidR="00156E98" w:rsidRPr="0093462A" w:rsidRDefault="00156E98" w:rsidP="00D06A57">
            <w:pPr>
              <w:spacing w:line="300" w:lineRule="auto"/>
              <w:ind w:firstLine="435"/>
              <w:rPr>
                <w:color w:val="000000" w:themeColor="text1"/>
                <w:sz w:val="21"/>
                <w:szCs w:val="21"/>
              </w:rPr>
            </w:pPr>
            <w:r w:rsidRPr="0093462A">
              <w:rPr>
                <w:color w:val="000000" w:themeColor="text1"/>
                <w:sz w:val="21"/>
                <w:szCs w:val="21"/>
              </w:rPr>
              <w:t xml:space="preserve">1) </w:t>
            </w:r>
            <w:r w:rsidRPr="0093462A">
              <w:rPr>
                <w:color w:val="000000" w:themeColor="text1"/>
                <w:sz w:val="21"/>
                <w:szCs w:val="21"/>
              </w:rPr>
              <w:t>建立了网络化随机系统的鲁棒故障检测理论：建立了全新的观测方程对网络诱导现象进行了统一描述，揭示了故障检测性能与网络特性、不确定参数特性之间的定量关系；建立了网络化随机系统的鲁棒残差生成理论，提出了基于查找表、基于残差贡献度、基于加权残差分量比较等多种有效的故障分离策略；发现了多元统计过程监控模型与平滑滤波技术相结合的微小故障检测方法，并应用于高速列车制动控制系统测试平台。被控制理论领域著名学者、美国约翰霍普金斯大学教授</w:t>
            </w:r>
            <w:r w:rsidRPr="0093462A">
              <w:rPr>
                <w:color w:val="000000" w:themeColor="text1"/>
                <w:sz w:val="21"/>
                <w:szCs w:val="21"/>
              </w:rPr>
              <w:t>James C. Spall</w:t>
            </w:r>
            <w:r w:rsidRPr="0093462A">
              <w:rPr>
                <w:color w:val="000000" w:themeColor="text1"/>
                <w:sz w:val="21"/>
                <w:szCs w:val="21"/>
              </w:rPr>
              <w:t>作为其二进制子系统新理论的支撑论据之一。</w:t>
            </w:r>
          </w:p>
          <w:p w:rsidR="00156E98" w:rsidRPr="0093462A" w:rsidRDefault="00156E98" w:rsidP="00D06A57">
            <w:pPr>
              <w:spacing w:line="300" w:lineRule="auto"/>
              <w:ind w:firstLine="435"/>
              <w:rPr>
                <w:color w:val="000000" w:themeColor="text1"/>
                <w:sz w:val="21"/>
                <w:szCs w:val="21"/>
              </w:rPr>
            </w:pPr>
            <w:r w:rsidRPr="0093462A">
              <w:rPr>
                <w:color w:val="000000" w:themeColor="text1"/>
                <w:sz w:val="21"/>
                <w:szCs w:val="21"/>
              </w:rPr>
              <w:t xml:space="preserve">2) </w:t>
            </w:r>
            <w:r w:rsidRPr="0093462A">
              <w:rPr>
                <w:color w:val="000000" w:themeColor="text1"/>
                <w:sz w:val="21"/>
                <w:szCs w:val="21"/>
              </w:rPr>
              <w:t>建立了网络化非线性随机系统的状态估计理论：发现了网络环境中的残差自正交原理，推广得到了网络化非线性随机系统的强跟踪滤波理论；发现了一类时变网络化非线性随机系统状态估计器存在的可解条件，揭示了网络诱导</w:t>
            </w:r>
            <w:r w:rsidRPr="0093462A">
              <w:rPr>
                <w:color w:val="000000" w:themeColor="text1"/>
                <w:sz w:val="21"/>
                <w:szCs w:val="21"/>
              </w:rPr>
              <w:lastRenderedPageBreak/>
              <w:t>现象、随机噪声与状态估计性能之间的关系。被故障诊断领域著名学者、德国杜伊斯堡埃森大学教授</w:t>
            </w:r>
            <w:r w:rsidRPr="0093462A">
              <w:rPr>
                <w:color w:val="000000" w:themeColor="text1"/>
                <w:sz w:val="21"/>
                <w:szCs w:val="21"/>
              </w:rPr>
              <w:t>Steven X. Ding</w:t>
            </w:r>
            <w:r w:rsidRPr="0093462A">
              <w:rPr>
                <w:color w:val="000000" w:themeColor="text1"/>
                <w:sz w:val="21"/>
                <w:szCs w:val="21"/>
              </w:rPr>
              <w:t>评价为</w:t>
            </w:r>
            <w:r w:rsidRPr="0093462A">
              <w:rPr>
                <w:color w:val="000000" w:themeColor="text1"/>
                <w:sz w:val="21"/>
                <w:szCs w:val="21"/>
              </w:rPr>
              <w:t>“</w:t>
            </w:r>
            <w:r w:rsidRPr="0093462A">
              <w:rPr>
                <w:color w:val="000000" w:themeColor="text1"/>
                <w:sz w:val="21"/>
                <w:szCs w:val="21"/>
              </w:rPr>
              <w:t>新方法降低了网络环境中参数摄动及未知输入对系统影响</w:t>
            </w:r>
            <w:r w:rsidRPr="0093462A">
              <w:rPr>
                <w:color w:val="000000" w:themeColor="text1"/>
                <w:sz w:val="21"/>
                <w:szCs w:val="21"/>
              </w:rPr>
              <w:t>”</w:t>
            </w:r>
            <w:r w:rsidRPr="0093462A">
              <w:rPr>
                <w:color w:val="000000" w:themeColor="text1"/>
                <w:sz w:val="21"/>
                <w:szCs w:val="21"/>
              </w:rPr>
              <w:t>。</w:t>
            </w:r>
          </w:p>
          <w:p w:rsidR="00156E98" w:rsidRPr="0093462A" w:rsidRDefault="00156E98" w:rsidP="00D06A57">
            <w:pPr>
              <w:spacing w:line="300" w:lineRule="auto"/>
              <w:ind w:firstLine="435"/>
              <w:rPr>
                <w:color w:val="000000" w:themeColor="text1"/>
                <w:sz w:val="21"/>
                <w:szCs w:val="21"/>
              </w:rPr>
            </w:pPr>
            <w:r w:rsidRPr="0093462A">
              <w:rPr>
                <w:color w:val="000000" w:themeColor="text1"/>
                <w:sz w:val="21"/>
                <w:szCs w:val="21"/>
              </w:rPr>
              <w:t xml:space="preserve">3) </w:t>
            </w:r>
            <w:r w:rsidRPr="0093462A">
              <w:rPr>
                <w:color w:val="000000" w:themeColor="text1"/>
                <w:sz w:val="21"/>
                <w:szCs w:val="21"/>
              </w:rPr>
              <w:t>建立了随机系统的</w:t>
            </w:r>
            <w:r w:rsidRPr="0093462A">
              <w:rPr>
                <w:i/>
                <w:color w:val="000000" w:themeColor="text1"/>
                <w:sz w:val="21"/>
                <w:szCs w:val="21"/>
              </w:rPr>
              <w:t>H</w:t>
            </w:r>
            <w:r w:rsidRPr="0093462A">
              <w:rPr>
                <w:i/>
                <w:color w:val="000000" w:themeColor="text1"/>
                <w:sz w:val="21"/>
                <w:szCs w:val="21"/>
                <w:vertAlign w:val="subscript"/>
              </w:rPr>
              <w:t>2</w:t>
            </w:r>
            <w:r w:rsidRPr="0093462A">
              <w:rPr>
                <w:i/>
                <w:color w:val="000000" w:themeColor="text1"/>
                <w:sz w:val="21"/>
                <w:szCs w:val="21"/>
              </w:rPr>
              <w:t>/H</w:t>
            </w:r>
            <w:r w:rsidRPr="0093462A">
              <w:rPr>
                <w:i/>
                <w:color w:val="000000" w:themeColor="text1"/>
                <w:sz w:val="21"/>
                <w:szCs w:val="21"/>
                <w:vertAlign w:val="subscript"/>
              </w:rPr>
              <w:t>∞</w:t>
            </w:r>
            <w:r w:rsidRPr="0093462A">
              <w:rPr>
                <w:color w:val="000000" w:themeColor="text1"/>
                <w:sz w:val="21"/>
                <w:szCs w:val="21"/>
              </w:rPr>
              <w:t>控制理论：发现了随机</w:t>
            </w:r>
            <w:r w:rsidRPr="0093462A">
              <w:rPr>
                <w:i/>
                <w:color w:val="000000" w:themeColor="text1"/>
                <w:sz w:val="21"/>
                <w:szCs w:val="21"/>
              </w:rPr>
              <w:t>H</w:t>
            </w:r>
            <w:r w:rsidRPr="0093462A">
              <w:rPr>
                <w:i/>
                <w:color w:val="000000" w:themeColor="text1"/>
                <w:sz w:val="21"/>
                <w:szCs w:val="21"/>
                <w:vertAlign w:val="subscript"/>
              </w:rPr>
              <w:t>2</w:t>
            </w:r>
            <w:r w:rsidRPr="0093462A">
              <w:rPr>
                <w:i/>
                <w:color w:val="000000" w:themeColor="text1"/>
                <w:sz w:val="21"/>
                <w:szCs w:val="21"/>
              </w:rPr>
              <w:t>/H</w:t>
            </w:r>
            <w:r w:rsidRPr="0093462A">
              <w:rPr>
                <w:i/>
                <w:color w:val="000000" w:themeColor="text1"/>
                <w:sz w:val="21"/>
                <w:szCs w:val="21"/>
                <w:vertAlign w:val="subscript"/>
              </w:rPr>
              <w:t>∞</w:t>
            </w:r>
            <w:r w:rsidRPr="0093462A">
              <w:rPr>
                <w:color w:val="000000" w:themeColor="text1"/>
                <w:sz w:val="21"/>
                <w:szCs w:val="21"/>
              </w:rPr>
              <w:t>控制器可解与</w:t>
            </w:r>
            <w:r w:rsidRPr="0093462A">
              <w:rPr>
                <w:color w:val="000000" w:themeColor="text1"/>
                <w:sz w:val="21"/>
                <w:szCs w:val="21"/>
              </w:rPr>
              <w:t>Nash</w:t>
            </w:r>
            <w:r w:rsidRPr="0093462A">
              <w:rPr>
                <w:color w:val="000000" w:themeColor="text1"/>
                <w:sz w:val="21"/>
                <w:szCs w:val="21"/>
              </w:rPr>
              <w:t>平衡点存在的关系，给出了随机</w:t>
            </w:r>
            <w:r w:rsidRPr="0093462A">
              <w:rPr>
                <w:i/>
                <w:color w:val="000000" w:themeColor="text1"/>
                <w:sz w:val="21"/>
                <w:szCs w:val="21"/>
              </w:rPr>
              <w:t>H</w:t>
            </w:r>
            <w:r w:rsidRPr="0093462A">
              <w:rPr>
                <w:i/>
                <w:color w:val="000000" w:themeColor="text1"/>
                <w:sz w:val="21"/>
                <w:szCs w:val="21"/>
                <w:vertAlign w:val="subscript"/>
              </w:rPr>
              <w:t>2</w:t>
            </w:r>
            <w:r w:rsidRPr="0093462A">
              <w:rPr>
                <w:i/>
                <w:color w:val="000000" w:themeColor="text1"/>
                <w:sz w:val="21"/>
                <w:szCs w:val="21"/>
              </w:rPr>
              <w:t>/H</w:t>
            </w:r>
            <w:r w:rsidRPr="0093462A">
              <w:rPr>
                <w:i/>
                <w:color w:val="000000" w:themeColor="text1"/>
                <w:sz w:val="21"/>
                <w:szCs w:val="21"/>
                <w:vertAlign w:val="subscript"/>
              </w:rPr>
              <w:t>∞</w:t>
            </w:r>
            <w:r w:rsidRPr="0093462A">
              <w:rPr>
                <w:color w:val="000000" w:themeColor="text1"/>
                <w:sz w:val="21"/>
                <w:szCs w:val="21"/>
              </w:rPr>
              <w:t>控制器存在的充要条件，揭示了随机系统与确定系统的本质区别；发现了非线性随机</w:t>
            </w:r>
            <w:r w:rsidRPr="0093462A">
              <w:rPr>
                <w:i/>
                <w:color w:val="000000" w:themeColor="text1"/>
                <w:sz w:val="21"/>
                <w:szCs w:val="21"/>
              </w:rPr>
              <w:t>H</w:t>
            </w:r>
            <w:r w:rsidRPr="0093462A">
              <w:rPr>
                <w:i/>
                <w:color w:val="000000" w:themeColor="text1"/>
                <w:sz w:val="21"/>
                <w:szCs w:val="21"/>
                <w:vertAlign w:val="subscript"/>
              </w:rPr>
              <w:t>2</w:t>
            </w:r>
            <w:r w:rsidRPr="0093462A">
              <w:rPr>
                <w:i/>
                <w:color w:val="000000" w:themeColor="text1"/>
                <w:sz w:val="21"/>
                <w:szCs w:val="21"/>
              </w:rPr>
              <w:t>/H</w:t>
            </w:r>
            <w:r w:rsidRPr="0093462A">
              <w:rPr>
                <w:i/>
                <w:color w:val="000000" w:themeColor="text1"/>
                <w:sz w:val="21"/>
                <w:szCs w:val="21"/>
                <w:vertAlign w:val="subscript"/>
              </w:rPr>
              <w:t>∞</w:t>
            </w:r>
            <w:r w:rsidRPr="0093462A">
              <w:rPr>
                <w:color w:val="000000" w:themeColor="text1"/>
                <w:sz w:val="21"/>
                <w:szCs w:val="21"/>
              </w:rPr>
              <w:t>控制器存在的充分性条件，基于</w:t>
            </w:r>
            <w:r w:rsidRPr="0093462A">
              <w:rPr>
                <w:color w:val="000000" w:themeColor="text1"/>
                <w:sz w:val="21"/>
                <w:szCs w:val="21"/>
              </w:rPr>
              <w:t>T-S</w:t>
            </w:r>
            <w:r w:rsidRPr="0093462A">
              <w:rPr>
                <w:color w:val="000000" w:themeColor="text1"/>
                <w:sz w:val="21"/>
                <w:szCs w:val="21"/>
              </w:rPr>
              <w:t>模糊方法攻克了</w:t>
            </w:r>
            <w:r w:rsidRPr="0093462A">
              <w:rPr>
                <w:color w:val="000000" w:themeColor="text1"/>
                <w:sz w:val="21"/>
                <w:szCs w:val="21"/>
              </w:rPr>
              <w:t>Hamilton-Jacobi</w:t>
            </w:r>
            <w:r w:rsidRPr="0093462A">
              <w:rPr>
                <w:color w:val="000000" w:themeColor="text1"/>
                <w:sz w:val="21"/>
                <w:szCs w:val="21"/>
              </w:rPr>
              <w:t>方程难以求解的问题；建立了网络化批次过程模型，解决了此类系统</w:t>
            </w:r>
            <w:r w:rsidRPr="0093462A">
              <w:rPr>
                <w:i/>
                <w:color w:val="000000" w:themeColor="text1"/>
                <w:sz w:val="21"/>
                <w:szCs w:val="21"/>
              </w:rPr>
              <w:t>H</w:t>
            </w:r>
            <w:r w:rsidRPr="0093462A">
              <w:rPr>
                <w:i/>
                <w:color w:val="000000" w:themeColor="text1"/>
                <w:sz w:val="21"/>
                <w:szCs w:val="21"/>
                <w:vertAlign w:val="subscript"/>
              </w:rPr>
              <w:t>∞</w:t>
            </w:r>
            <w:r w:rsidRPr="0093462A">
              <w:rPr>
                <w:color w:val="000000" w:themeColor="text1"/>
                <w:sz w:val="21"/>
                <w:szCs w:val="21"/>
              </w:rPr>
              <w:t>容错控制器的设计问题。被</w:t>
            </w:r>
            <w:r w:rsidRPr="0093462A">
              <w:rPr>
                <w:sz w:val="21"/>
                <w:szCs w:val="21"/>
              </w:rPr>
              <w:t>随机控制领域著名学者、</w:t>
            </w:r>
            <w:r w:rsidRPr="0093462A">
              <w:rPr>
                <w:sz w:val="21"/>
                <w:szCs w:val="21"/>
              </w:rPr>
              <w:t>IEEE Fellow</w:t>
            </w:r>
            <w:r w:rsidRPr="0093462A">
              <w:rPr>
                <w:sz w:val="21"/>
                <w:szCs w:val="21"/>
              </w:rPr>
              <w:t>、英国布鲁奈尔大学教授</w:t>
            </w:r>
            <w:r w:rsidRPr="0093462A">
              <w:rPr>
                <w:sz w:val="21"/>
                <w:szCs w:val="21"/>
              </w:rPr>
              <w:t>Zidong Wang</w:t>
            </w:r>
            <w:r w:rsidRPr="0093462A">
              <w:rPr>
                <w:sz w:val="21"/>
                <w:szCs w:val="21"/>
              </w:rPr>
              <w:t>等</w:t>
            </w:r>
            <w:r w:rsidRPr="0093462A">
              <w:rPr>
                <w:color w:val="000000" w:themeColor="text1"/>
                <w:sz w:val="21"/>
                <w:szCs w:val="21"/>
              </w:rPr>
              <w:t>推广应用。</w:t>
            </w:r>
          </w:p>
          <w:p w:rsidR="00BA72E7" w:rsidRPr="0093462A" w:rsidRDefault="00156E98" w:rsidP="00D06A57">
            <w:pPr>
              <w:spacing w:line="300" w:lineRule="auto"/>
              <w:ind w:firstLineChars="200" w:firstLine="420"/>
              <w:rPr>
                <w:b/>
                <w:sz w:val="21"/>
                <w:szCs w:val="21"/>
              </w:rPr>
            </w:pPr>
            <w:r w:rsidRPr="0093462A">
              <w:rPr>
                <w:color w:val="000000" w:themeColor="text1"/>
                <w:sz w:val="21"/>
                <w:szCs w:val="21"/>
              </w:rPr>
              <w:t>在国家自然科学基金重大国际</w:t>
            </w:r>
            <w:r w:rsidRPr="0093462A">
              <w:rPr>
                <w:color w:val="000000" w:themeColor="text1"/>
                <w:sz w:val="21"/>
                <w:szCs w:val="21"/>
              </w:rPr>
              <w:t>(</w:t>
            </w:r>
            <w:r w:rsidRPr="0093462A">
              <w:rPr>
                <w:color w:val="000000" w:themeColor="text1"/>
                <w:sz w:val="21"/>
                <w:szCs w:val="21"/>
              </w:rPr>
              <w:t>地区</w:t>
            </w:r>
            <w:r w:rsidRPr="0093462A">
              <w:rPr>
                <w:color w:val="000000" w:themeColor="text1"/>
                <w:sz w:val="21"/>
                <w:szCs w:val="21"/>
              </w:rPr>
              <w:t>)</w:t>
            </w:r>
            <w:r w:rsidRPr="0093462A">
              <w:rPr>
                <w:color w:val="000000" w:themeColor="text1"/>
                <w:sz w:val="21"/>
                <w:szCs w:val="21"/>
              </w:rPr>
              <w:t>合作研究项目等多个国家级项目的支持下，项目组在网络化随机系统的故障检测、状态估计与鲁棒控制方向上已发表</w:t>
            </w:r>
            <w:r w:rsidRPr="0093462A">
              <w:rPr>
                <w:color w:val="000000" w:themeColor="text1"/>
                <w:sz w:val="21"/>
                <w:szCs w:val="21"/>
              </w:rPr>
              <w:t>SCI</w:t>
            </w:r>
            <w:r w:rsidRPr="0093462A">
              <w:rPr>
                <w:color w:val="000000" w:themeColor="text1"/>
                <w:sz w:val="21"/>
                <w:szCs w:val="21"/>
              </w:rPr>
              <w:t>期刊论文</w:t>
            </w:r>
            <w:r w:rsidRPr="0093462A">
              <w:rPr>
                <w:color w:val="000000" w:themeColor="text1"/>
                <w:sz w:val="21"/>
                <w:szCs w:val="21"/>
              </w:rPr>
              <w:t>40</w:t>
            </w:r>
            <w:r w:rsidRPr="0093462A">
              <w:rPr>
                <w:color w:val="000000" w:themeColor="text1"/>
                <w:sz w:val="21"/>
                <w:szCs w:val="21"/>
              </w:rPr>
              <w:t>余篇，多数发表在</w:t>
            </w:r>
            <w:r w:rsidRPr="0093462A">
              <w:rPr>
                <w:color w:val="000000" w:themeColor="text1"/>
                <w:sz w:val="21"/>
                <w:szCs w:val="21"/>
              </w:rPr>
              <w:t>IEEE</w:t>
            </w:r>
            <w:r w:rsidRPr="0093462A">
              <w:rPr>
                <w:color w:val="000000" w:themeColor="text1"/>
                <w:sz w:val="21"/>
                <w:szCs w:val="21"/>
              </w:rPr>
              <w:t>汇刊及</w:t>
            </w:r>
            <w:r w:rsidRPr="0093462A">
              <w:rPr>
                <w:color w:val="000000" w:themeColor="text1"/>
                <w:sz w:val="21"/>
                <w:szCs w:val="21"/>
              </w:rPr>
              <w:t>Automatica</w:t>
            </w:r>
            <w:r w:rsidRPr="0093462A">
              <w:rPr>
                <w:color w:val="000000" w:themeColor="text1"/>
                <w:sz w:val="21"/>
                <w:szCs w:val="21"/>
              </w:rPr>
              <w:t>等权威国际期刊上。</w:t>
            </w:r>
            <w:r w:rsidRPr="0093462A">
              <w:rPr>
                <w:color w:val="000000" w:themeColor="text1"/>
                <w:sz w:val="21"/>
                <w:szCs w:val="21"/>
              </w:rPr>
              <w:t>8</w:t>
            </w:r>
            <w:r w:rsidRPr="0093462A">
              <w:rPr>
                <w:color w:val="000000" w:themeColor="text1"/>
                <w:sz w:val="21"/>
                <w:szCs w:val="21"/>
              </w:rPr>
              <w:t>篇代表性论文总他引</w:t>
            </w:r>
            <w:r w:rsidRPr="0093462A">
              <w:rPr>
                <w:color w:val="000000" w:themeColor="text1"/>
                <w:sz w:val="21"/>
                <w:szCs w:val="21"/>
              </w:rPr>
              <w:t>36</w:t>
            </w:r>
            <w:r w:rsidR="008C402A">
              <w:rPr>
                <w:rFonts w:hint="eastAsia"/>
                <w:color w:val="000000" w:themeColor="text1"/>
                <w:sz w:val="21"/>
                <w:szCs w:val="21"/>
              </w:rPr>
              <w:t>8</w:t>
            </w:r>
            <w:r w:rsidRPr="0093462A">
              <w:rPr>
                <w:color w:val="000000" w:themeColor="text1"/>
                <w:sz w:val="21"/>
                <w:szCs w:val="21"/>
              </w:rPr>
              <w:t>次（单篇最高</w:t>
            </w:r>
            <w:r w:rsidRPr="0093462A">
              <w:rPr>
                <w:color w:val="000000" w:themeColor="text1"/>
                <w:sz w:val="21"/>
                <w:szCs w:val="21"/>
              </w:rPr>
              <w:t>164</w:t>
            </w:r>
            <w:r w:rsidRPr="0093462A">
              <w:rPr>
                <w:color w:val="000000" w:themeColor="text1"/>
                <w:sz w:val="21"/>
                <w:szCs w:val="21"/>
              </w:rPr>
              <w:t>次），</w:t>
            </w:r>
            <w:r w:rsidRPr="0093462A">
              <w:rPr>
                <w:color w:val="000000" w:themeColor="text1"/>
                <w:sz w:val="21"/>
                <w:szCs w:val="21"/>
              </w:rPr>
              <w:t>SCI</w:t>
            </w:r>
            <w:r w:rsidRPr="0093462A">
              <w:rPr>
                <w:color w:val="000000" w:themeColor="text1"/>
                <w:sz w:val="21"/>
                <w:szCs w:val="21"/>
              </w:rPr>
              <w:t>正面他引</w:t>
            </w:r>
            <w:r w:rsidR="008C402A">
              <w:rPr>
                <w:rFonts w:hint="eastAsia"/>
                <w:color w:val="000000" w:themeColor="text1"/>
                <w:sz w:val="21"/>
                <w:szCs w:val="21"/>
              </w:rPr>
              <w:t>301</w:t>
            </w:r>
            <w:r w:rsidRPr="0093462A">
              <w:rPr>
                <w:color w:val="000000" w:themeColor="text1"/>
                <w:sz w:val="21"/>
                <w:szCs w:val="21"/>
              </w:rPr>
              <w:t>次（单篇最高</w:t>
            </w:r>
            <w:r w:rsidRPr="0093462A">
              <w:rPr>
                <w:color w:val="000000" w:themeColor="text1"/>
                <w:sz w:val="21"/>
                <w:szCs w:val="21"/>
              </w:rPr>
              <w:t>127</w:t>
            </w:r>
            <w:r w:rsidRPr="0093462A">
              <w:rPr>
                <w:color w:val="000000" w:themeColor="text1"/>
                <w:sz w:val="21"/>
                <w:szCs w:val="21"/>
              </w:rPr>
              <w:t>次）。</w:t>
            </w:r>
            <w:r w:rsidRPr="0093462A">
              <w:rPr>
                <w:color w:val="000000" w:themeColor="text1"/>
                <w:sz w:val="21"/>
                <w:szCs w:val="21"/>
              </w:rPr>
              <w:t>1</w:t>
            </w:r>
            <w:r w:rsidRPr="0093462A">
              <w:rPr>
                <w:color w:val="000000" w:themeColor="text1"/>
                <w:sz w:val="21"/>
                <w:szCs w:val="21"/>
              </w:rPr>
              <w:t>篇论文入选十年内全球</w:t>
            </w:r>
            <w:r w:rsidRPr="0093462A">
              <w:rPr>
                <w:color w:val="000000" w:themeColor="text1"/>
                <w:sz w:val="21"/>
                <w:szCs w:val="21"/>
              </w:rPr>
              <w:t>ESI TOP 1%</w:t>
            </w:r>
            <w:r w:rsidRPr="0093462A">
              <w:rPr>
                <w:color w:val="000000" w:themeColor="text1"/>
                <w:sz w:val="21"/>
                <w:szCs w:val="21"/>
              </w:rPr>
              <w:t>高被引论文。获得了包括</w:t>
            </w:r>
            <w:r w:rsidRPr="0093462A">
              <w:rPr>
                <w:color w:val="000000" w:themeColor="text1"/>
                <w:sz w:val="21"/>
                <w:szCs w:val="21"/>
              </w:rPr>
              <w:t>30</w:t>
            </w:r>
            <w:r w:rsidRPr="0093462A">
              <w:rPr>
                <w:color w:val="000000" w:themeColor="text1"/>
                <w:sz w:val="21"/>
                <w:szCs w:val="21"/>
              </w:rPr>
              <w:t>余位院士和</w:t>
            </w:r>
            <w:r w:rsidRPr="0093462A">
              <w:rPr>
                <w:color w:val="000000" w:themeColor="text1"/>
                <w:sz w:val="21"/>
                <w:szCs w:val="21"/>
              </w:rPr>
              <w:t>IEEE/IFAC Fellow</w:t>
            </w:r>
            <w:r w:rsidRPr="0093462A">
              <w:rPr>
                <w:color w:val="000000" w:themeColor="text1"/>
                <w:sz w:val="21"/>
                <w:szCs w:val="21"/>
              </w:rPr>
              <w:t>在内的一批学者的高度评价，有力地推动了本学科的发展。授权国家发明专利</w:t>
            </w:r>
            <w:r w:rsidRPr="0093462A">
              <w:rPr>
                <w:color w:val="000000" w:themeColor="text1"/>
                <w:sz w:val="21"/>
                <w:szCs w:val="21"/>
              </w:rPr>
              <w:t>12</w:t>
            </w:r>
            <w:r w:rsidRPr="0093462A">
              <w:rPr>
                <w:color w:val="000000" w:themeColor="text1"/>
                <w:sz w:val="21"/>
                <w:szCs w:val="21"/>
              </w:rPr>
              <w:t>项，已成功应用于</w:t>
            </w:r>
            <w:r w:rsidRPr="0093462A">
              <w:rPr>
                <w:sz w:val="21"/>
                <w:szCs w:val="21"/>
              </w:rPr>
              <w:t>基于</w:t>
            </w:r>
            <w:r w:rsidRPr="0093462A">
              <w:rPr>
                <w:sz w:val="21"/>
                <w:szCs w:val="21"/>
              </w:rPr>
              <w:t>Internet</w:t>
            </w:r>
            <w:r w:rsidRPr="0093462A">
              <w:rPr>
                <w:sz w:val="21"/>
                <w:szCs w:val="21"/>
              </w:rPr>
              <w:t>的网络化三容水箱实验平台与</w:t>
            </w:r>
            <w:r w:rsidRPr="0093462A">
              <w:rPr>
                <w:color w:val="000000" w:themeColor="text1"/>
                <w:sz w:val="21"/>
                <w:szCs w:val="21"/>
              </w:rPr>
              <w:t>高速列车制动控制系统测试平台。项目完成人中有</w:t>
            </w:r>
            <w:r w:rsidRPr="0093462A">
              <w:rPr>
                <w:color w:val="000000" w:themeColor="text1"/>
                <w:sz w:val="21"/>
                <w:szCs w:val="21"/>
              </w:rPr>
              <w:t>1</w:t>
            </w:r>
            <w:r w:rsidRPr="0093462A">
              <w:rPr>
                <w:color w:val="000000" w:themeColor="text1"/>
                <w:sz w:val="21"/>
                <w:szCs w:val="21"/>
              </w:rPr>
              <w:t>人次入选国家优青，</w:t>
            </w:r>
            <w:r w:rsidRPr="0093462A">
              <w:rPr>
                <w:color w:val="000000" w:themeColor="text1"/>
                <w:sz w:val="21"/>
                <w:szCs w:val="21"/>
              </w:rPr>
              <w:t>3</w:t>
            </w:r>
            <w:r w:rsidRPr="0093462A">
              <w:rPr>
                <w:color w:val="000000" w:themeColor="text1"/>
                <w:sz w:val="21"/>
                <w:szCs w:val="21"/>
              </w:rPr>
              <w:t>人次入选国家万人计划领军人才、长江学者、国家杰青。</w:t>
            </w:r>
          </w:p>
          <w:p w:rsidR="00BA72E7" w:rsidRPr="0093462A" w:rsidRDefault="00BA72E7" w:rsidP="00D06A57">
            <w:pPr>
              <w:spacing w:line="300" w:lineRule="auto"/>
              <w:rPr>
                <w:b/>
                <w:sz w:val="24"/>
                <w:szCs w:val="24"/>
              </w:rPr>
            </w:pPr>
          </w:p>
          <w:p w:rsidR="00BA72E7" w:rsidRPr="0093462A" w:rsidRDefault="00BA72E7" w:rsidP="00D06A57">
            <w:pPr>
              <w:spacing w:line="300" w:lineRule="auto"/>
              <w:rPr>
                <w:b/>
                <w:sz w:val="24"/>
                <w:szCs w:val="24"/>
              </w:rPr>
            </w:pPr>
          </w:p>
          <w:p w:rsidR="00BA72E7" w:rsidRPr="0093462A" w:rsidRDefault="00BA72E7" w:rsidP="00D06A57">
            <w:pPr>
              <w:spacing w:line="300" w:lineRule="auto"/>
              <w:rPr>
                <w:b/>
                <w:sz w:val="24"/>
                <w:szCs w:val="24"/>
              </w:rPr>
            </w:pPr>
          </w:p>
          <w:p w:rsidR="00BA72E7" w:rsidRPr="0093462A" w:rsidRDefault="00BA72E7" w:rsidP="00D06A57">
            <w:pPr>
              <w:spacing w:line="300" w:lineRule="auto"/>
              <w:rPr>
                <w:b/>
                <w:sz w:val="24"/>
                <w:szCs w:val="24"/>
              </w:rPr>
            </w:pPr>
          </w:p>
          <w:p w:rsidR="00BA72E7" w:rsidRPr="0093462A" w:rsidRDefault="00BA72E7" w:rsidP="00D06A57">
            <w:pPr>
              <w:spacing w:line="300" w:lineRule="auto"/>
              <w:rPr>
                <w:b/>
                <w:sz w:val="24"/>
                <w:szCs w:val="24"/>
              </w:rPr>
            </w:pPr>
          </w:p>
          <w:p w:rsidR="00BA72E7" w:rsidRPr="0093462A" w:rsidRDefault="00BA72E7" w:rsidP="00D06A57">
            <w:pPr>
              <w:spacing w:line="300" w:lineRule="auto"/>
              <w:rPr>
                <w:b/>
                <w:sz w:val="24"/>
                <w:szCs w:val="24"/>
              </w:rPr>
            </w:pPr>
          </w:p>
          <w:p w:rsidR="00BA72E7" w:rsidRPr="0093462A" w:rsidRDefault="00BA72E7" w:rsidP="00D06A57">
            <w:pPr>
              <w:spacing w:line="300" w:lineRule="auto"/>
              <w:rPr>
                <w:b/>
                <w:sz w:val="24"/>
                <w:szCs w:val="24"/>
              </w:rPr>
            </w:pPr>
          </w:p>
          <w:p w:rsidR="00BA72E7" w:rsidRPr="0093462A" w:rsidRDefault="00BA72E7" w:rsidP="00D06A57">
            <w:pPr>
              <w:spacing w:line="300" w:lineRule="auto"/>
              <w:rPr>
                <w:b/>
                <w:sz w:val="24"/>
                <w:szCs w:val="24"/>
              </w:rPr>
            </w:pPr>
          </w:p>
          <w:p w:rsidR="00BA72E7" w:rsidRPr="0093462A" w:rsidRDefault="00BA72E7" w:rsidP="00D06A57">
            <w:pPr>
              <w:spacing w:line="300" w:lineRule="auto"/>
              <w:rPr>
                <w:b/>
                <w:sz w:val="24"/>
                <w:szCs w:val="24"/>
              </w:rPr>
            </w:pPr>
          </w:p>
          <w:p w:rsidR="00BA72E7" w:rsidRPr="0093462A" w:rsidRDefault="00BA72E7" w:rsidP="00D06A57">
            <w:pPr>
              <w:spacing w:line="300" w:lineRule="auto"/>
              <w:rPr>
                <w:b/>
                <w:sz w:val="24"/>
                <w:szCs w:val="24"/>
              </w:rPr>
            </w:pPr>
          </w:p>
          <w:p w:rsidR="00BA72E7" w:rsidRPr="0093462A" w:rsidRDefault="00BA72E7" w:rsidP="00D06A57">
            <w:pPr>
              <w:spacing w:line="300" w:lineRule="auto"/>
              <w:rPr>
                <w:b/>
                <w:sz w:val="24"/>
                <w:szCs w:val="24"/>
              </w:rPr>
            </w:pPr>
          </w:p>
          <w:p w:rsidR="00BA72E7" w:rsidRPr="0093462A" w:rsidRDefault="00BA72E7" w:rsidP="00D06A57">
            <w:pPr>
              <w:spacing w:line="300" w:lineRule="auto"/>
              <w:rPr>
                <w:b/>
                <w:sz w:val="24"/>
                <w:szCs w:val="24"/>
              </w:rPr>
            </w:pPr>
          </w:p>
          <w:p w:rsidR="00BA72E7" w:rsidRPr="0093462A" w:rsidRDefault="00BA72E7" w:rsidP="00D06A57">
            <w:pPr>
              <w:spacing w:line="300" w:lineRule="auto"/>
              <w:rPr>
                <w:b/>
                <w:sz w:val="24"/>
                <w:szCs w:val="24"/>
              </w:rPr>
            </w:pPr>
          </w:p>
          <w:p w:rsidR="00BA72E7" w:rsidRPr="0093462A" w:rsidRDefault="00BA72E7" w:rsidP="00D06A57">
            <w:pPr>
              <w:spacing w:line="300" w:lineRule="auto"/>
              <w:rPr>
                <w:b/>
                <w:sz w:val="24"/>
                <w:szCs w:val="24"/>
              </w:rPr>
            </w:pPr>
          </w:p>
          <w:p w:rsidR="00BA72E7" w:rsidRPr="0093462A" w:rsidRDefault="00BA72E7" w:rsidP="00D06A57">
            <w:pPr>
              <w:spacing w:line="300" w:lineRule="auto"/>
              <w:rPr>
                <w:b/>
                <w:sz w:val="24"/>
                <w:szCs w:val="24"/>
              </w:rPr>
            </w:pPr>
          </w:p>
          <w:p w:rsidR="00BA72E7" w:rsidRPr="0093462A" w:rsidRDefault="00BA72E7" w:rsidP="00D06A57">
            <w:pPr>
              <w:spacing w:line="300" w:lineRule="auto"/>
              <w:rPr>
                <w:b/>
                <w:sz w:val="24"/>
                <w:szCs w:val="24"/>
              </w:rPr>
            </w:pPr>
          </w:p>
          <w:p w:rsidR="00BA72E7" w:rsidRPr="0093462A" w:rsidRDefault="00BA72E7" w:rsidP="00D06A57">
            <w:pPr>
              <w:spacing w:line="300" w:lineRule="auto"/>
              <w:rPr>
                <w:b/>
                <w:sz w:val="24"/>
                <w:szCs w:val="24"/>
              </w:rPr>
            </w:pPr>
          </w:p>
          <w:p w:rsidR="00BA72E7" w:rsidRPr="0093462A" w:rsidRDefault="00BA72E7" w:rsidP="00D06A57">
            <w:pPr>
              <w:spacing w:line="300" w:lineRule="auto"/>
              <w:rPr>
                <w:b/>
                <w:sz w:val="24"/>
                <w:szCs w:val="24"/>
              </w:rPr>
            </w:pPr>
          </w:p>
          <w:p w:rsidR="00BA72E7" w:rsidRPr="0093462A" w:rsidRDefault="00BA72E7" w:rsidP="00D06A57">
            <w:pPr>
              <w:spacing w:line="300" w:lineRule="auto"/>
              <w:rPr>
                <w:b/>
                <w:sz w:val="24"/>
                <w:szCs w:val="24"/>
              </w:rPr>
            </w:pPr>
          </w:p>
        </w:tc>
      </w:tr>
    </w:tbl>
    <w:p w:rsidR="00F13458" w:rsidRPr="0093462A" w:rsidRDefault="00F13458">
      <w:pPr>
        <w:rPr>
          <w:rFonts w:ascii="Times New Roman" w:hAnsi="Times New Roman" w:cs="Times New Roman"/>
        </w:rPr>
        <w:sectPr w:rsidR="00F13458" w:rsidRPr="0093462A" w:rsidSect="00351DBC">
          <w:pgSz w:w="11906" w:h="16838"/>
          <w:pgMar w:top="1440" w:right="1800" w:bottom="1440" w:left="1800" w:header="851" w:footer="992" w:gutter="0"/>
          <w:cols w:space="425"/>
          <w:docGrid w:type="lines" w:linePitch="312"/>
        </w:sect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94"/>
        <w:gridCol w:w="3342"/>
        <w:gridCol w:w="1840"/>
        <w:gridCol w:w="992"/>
        <w:gridCol w:w="712"/>
        <w:gridCol w:w="2526"/>
        <w:gridCol w:w="695"/>
        <w:gridCol w:w="598"/>
        <w:gridCol w:w="856"/>
        <w:gridCol w:w="706"/>
        <w:gridCol w:w="1313"/>
      </w:tblGrid>
      <w:tr w:rsidR="00583FEA" w:rsidRPr="0093462A" w:rsidTr="00E8412D">
        <w:trPr>
          <w:cantSplit/>
          <w:trHeight w:hRule="exact" w:val="459"/>
          <w:jc w:val="center"/>
        </w:trPr>
        <w:tc>
          <w:tcPr>
            <w:tcW w:w="5000" w:type="pct"/>
            <w:gridSpan w:val="11"/>
            <w:vAlign w:val="center"/>
          </w:tcPr>
          <w:p w:rsidR="00583FEA" w:rsidRPr="0093462A" w:rsidRDefault="00583FEA" w:rsidP="00781A3B">
            <w:pPr>
              <w:ind w:leftChars="-50" w:left="-105" w:rightChars="-50" w:right="-105"/>
              <w:jc w:val="center"/>
              <w:rPr>
                <w:rFonts w:ascii="Times New Roman" w:hAnsi="Times New Roman" w:cs="Times New Roman"/>
                <w:b/>
                <w:sz w:val="24"/>
                <w:szCs w:val="24"/>
              </w:rPr>
            </w:pPr>
            <w:r w:rsidRPr="0093462A">
              <w:rPr>
                <w:rFonts w:ascii="Times New Roman" w:hAnsiTheme="minorEastAsia" w:cs="Times New Roman"/>
                <w:b/>
                <w:sz w:val="24"/>
                <w:szCs w:val="24"/>
              </w:rPr>
              <w:lastRenderedPageBreak/>
              <w:t>代表性论文专著目录</w:t>
            </w:r>
          </w:p>
        </w:tc>
      </w:tr>
      <w:tr w:rsidR="00D06A57" w:rsidRPr="0093462A" w:rsidTr="00D06A57">
        <w:trPr>
          <w:cantSplit/>
          <w:trHeight w:hRule="exact" w:val="652"/>
          <w:jc w:val="center"/>
        </w:trPr>
        <w:tc>
          <w:tcPr>
            <w:tcW w:w="210" w:type="pct"/>
            <w:vAlign w:val="center"/>
          </w:tcPr>
          <w:p w:rsidR="00583FEA" w:rsidRPr="0093462A" w:rsidRDefault="00583FEA" w:rsidP="00342C6B">
            <w:pPr>
              <w:jc w:val="center"/>
              <w:rPr>
                <w:rFonts w:ascii="Times New Roman" w:eastAsia="黑体" w:hAnsi="Times New Roman" w:cs="Times New Roman"/>
              </w:rPr>
            </w:pPr>
            <w:r w:rsidRPr="0093462A">
              <w:rPr>
                <w:rFonts w:ascii="Times New Roman" w:eastAsia="黑体" w:hAnsi="Times New Roman" w:cs="Times New Roman"/>
              </w:rPr>
              <w:t>序号</w:t>
            </w:r>
          </w:p>
        </w:tc>
        <w:tc>
          <w:tcPr>
            <w:tcW w:w="1179" w:type="pct"/>
            <w:vAlign w:val="center"/>
          </w:tcPr>
          <w:p w:rsidR="00583FEA" w:rsidRPr="0093462A" w:rsidRDefault="00583FEA" w:rsidP="002F7A15">
            <w:pPr>
              <w:jc w:val="center"/>
              <w:rPr>
                <w:rFonts w:ascii="Times New Roman" w:eastAsia="黑体" w:hAnsi="Times New Roman" w:cs="Times New Roman"/>
              </w:rPr>
            </w:pPr>
            <w:r w:rsidRPr="0093462A">
              <w:rPr>
                <w:rFonts w:ascii="Times New Roman" w:eastAsia="黑体" w:hAnsi="Times New Roman" w:cs="Times New Roman"/>
              </w:rPr>
              <w:t>论文专著名称</w:t>
            </w:r>
          </w:p>
        </w:tc>
        <w:tc>
          <w:tcPr>
            <w:tcW w:w="649" w:type="pct"/>
            <w:vAlign w:val="center"/>
          </w:tcPr>
          <w:p w:rsidR="00583FEA" w:rsidRPr="0093462A" w:rsidRDefault="00583FEA" w:rsidP="002F7A15">
            <w:pPr>
              <w:jc w:val="center"/>
              <w:rPr>
                <w:rFonts w:ascii="Times New Roman" w:eastAsia="黑体" w:hAnsi="Times New Roman" w:cs="Times New Roman"/>
              </w:rPr>
            </w:pPr>
            <w:r w:rsidRPr="0093462A">
              <w:rPr>
                <w:rFonts w:ascii="Times New Roman" w:eastAsia="黑体" w:hAnsi="Times New Roman" w:cs="Times New Roman"/>
              </w:rPr>
              <w:t>发表刊物（出版社）</w:t>
            </w:r>
          </w:p>
        </w:tc>
        <w:tc>
          <w:tcPr>
            <w:tcW w:w="350" w:type="pct"/>
            <w:vAlign w:val="center"/>
          </w:tcPr>
          <w:p w:rsidR="00583FEA" w:rsidRPr="0093462A" w:rsidRDefault="00583FEA" w:rsidP="002F7A15">
            <w:pPr>
              <w:jc w:val="center"/>
              <w:rPr>
                <w:rFonts w:ascii="Times New Roman" w:eastAsia="黑体" w:hAnsi="Times New Roman" w:cs="Times New Roman"/>
              </w:rPr>
            </w:pPr>
            <w:r w:rsidRPr="0093462A">
              <w:rPr>
                <w:rFonts w:ascii="Times New Roman" w:eastAsia="黑体" w:hAnsi="Times New Roman" w:cs="Times New Roman"/>
              </w:rPr>
              <w:t>发表（出版）时间</w:t>
            </w:r>
          </w:p>
        </w:tc>
        <w:tc>
          <w:tcPr>
            <w:tcW w:w="251" w:type="pct"/>
            <w:vAlign w:val="center"/>
          </w:tcPr>
          <w:p w:rsidR="00583FEA" w:rsidRPr="0093462A" w:rsidRDefault="00583FEA" w:rsidP="002F7A15">
            <w:pPr>
              <w:jc w:val="center"/>
              <w:rPr>
                <w:rFonts w:ascii="Times New Roman" w:eastAsia="黑体" w:hAnsi="Times New Roman" w:cs="Times New Roman"/>
              </w:rPr>
            </w:pPr>
            <w:r w:rsidRPr="0093462A">
              <w:rPr>
                <w:rFonts w:ascii="Times New Roman" w:eastAsia="黑体" w:hAnsi="Times New Roman" w:cs="Times New Roman"/>
              </w:rPr>
              <w:t>JCR</w:t>
            </w:r>
            <w:r w:rsidRPr="0093462A">
              <w:rPr>
                <w:rFonts w:ascii="Times New Roman" w:eastAsia="黑体" w:hAnsi="Times New Roman" w:cs="Times New Roman"/>
              </w:rPr>
              <w:t>分区</w:t>
            </w:r>
          </w:p>
        </w:tc>
        <w:tc>
          <w:tcPr>
            <w:tcW w:w="891" w:type="pct"/>
            <w:vAlign w:val="center"/>
          </w:tcPr>
          <w:p w:rsidR="00583FEA" w:rsidRPr="0093462A" w:rsidRDefault="00583FEA" w:rsidP="002F7A15">
            <w:pPr>
              <w:jc w:val="center"/>
              <w:rPr>
                <w:rFonts w:ascii="Times New Roman" w:eastAsia="黑体" w:hAnsi="Times New Roman" w:cs="Times New Roman"/>
              </w:rPr>
            </w:pPr>
            <w:r w:rsidRPr="0093462A">
              <w:rPr>
                <w:rFonts w:ascii="Times New Roman" w:eastAsia="黑体" w:hAnsi="Times New Roman" w:cs="Times New Roman"/>
              </w:rPr>
              <w:t>作者（按刊物发表顺序）</w:t>
            </w:r>
          </w:p>
        </w:tc>
        <w:tc>
          <w:tcPr>
            <w:tcW w:w="245" w:type="pct"/>
            <w:vAlign w:val="center"/>
          </w:tcPr>
          <w:p w:rsidR="00583FEA" w:rsidRPr="0093462A" w:rsidRDefault="00583FEA" w:rsidP="002F7A15">
            <w:pPr>
              <w:jc w:val="center"/>
              <w:rPr>
                <w:rFonts w:ascii="Times New Roman" w:eastAsia="黑体" w:hAnsi="Times New Roman" w:cs="Times New Roman"/>
              </w:rPr>
            </w:pPr>
            <w:r w:rsidRPr="0093462A">
              <w:rPr>
                <w:rFonts w:ascii="Times New Roman" w:eastAsia="黑体" w:hAnsi="Times New Roman" w:cs="Times New Roman"/>
              </w:rPr>
              <w:t>影响</w:t>
            </w:r>
          </w:p>
          <w:p w:rsidR="00583FEA" w:rsidRPr="0093462A" w:rsidRDefault="00583FEA" w:rsidP="002F7A15">
            <w:pPr>
              <w:jc w:val="center"/>
              <w:rPr>
                <w:rFonts w:ascii="Times New Roman" w:eastAsia="黑体" w:hAnsi="Times New Roman" w:cs="Times New Roman"/>
              </w:rPr>
            </w:pPr>
            <w:r w:rsidRPr="0093462A">
              <w:rPr>
                <w:rFonts w:ascii="Times New Roman" w:eastAsia="黑体" w:hAnsi="Times New Roman" w:cs="Times New Roman"/>
              </w:rPr>
              <w:t>因子</w:t>
            </w:r>
          </w:p>
        </w:tc>
        <w:tc>
          <w:tcPr>
            <w:tcW w:w="211" w:type="pct"/>
            <w:vAlign w:val="center"/>
          </w:tcPr>
          <w:p w:rsidR="00583FEA" w:rsidRPr="0093462A" w:rsidRDefault="00583FEA" w:rsidP="002F7A15">
            <w:pPr>
              <w:ind w:leftChars="-50" w:left="-105" w:rightChars="-50" w:right="-105"/>
              <w:jc w:val="center"/>
              <w:rPr>
                <w:rFonts w:ascii="Times New Roman" w:eastAsia="黑体" w:hAnsi="Times New Roman" w:cs="Times New Roman"/>
              </w:rPr>
            </w:pPr>
            <w:r w:rsidRPr="0093462A">
              <w:rPr>
                <w:rFonts w:ascii="Times New Roman" w:eastAsia="黑体" w:hAnsi="Times New Roman" w:cs="Times New Roman"/>
              </w:rPr>
              <w:t>他引</w:t>
            </w:r>
          </w:p>
          <w:p w:rsidR="00583FEA" w:rsidRPr="0093462A" w:rsidRDefault="00583FEA" w:rsidP="002F7A15">
            <w:pPr>
              <w:ind w:leftChars="-50" w:left="-105" w:rightChars="-50" w:right="-105"/>
              <w:jc w:val="center"/>
              <w:rPr>
                <w:rFonts w:ascii="Times New Roman" w:eastAsia="黑体" w:hAnsi="Times New Roman" w:cs="Times New Roman"/>
              </w:rPr>
            </w:pPr>
            <w:r w:rsidRPr="0093462A">
              <w:rPr>
                <w:rFonts w:ascii="Times New Roman" w:eastAsia="黑体" w:hAnsi="Times New Roman" w:cs="Times New Roman"/>
              </w:rPr>
              <w:t>总次数</w:t>
            </w:r>
          </w:p>
        </w:tc>
        <w:tc>
          <w:tcPr>
            <w:tcW w:w="302" w:type="pct"/>
            <w:vAlign w:val="center"/>
          </w:tcPr>
          <w:p w:rsidR="00583FEA" w:rsidRPr="0093462A" w:rsidRDefault="00583FEA" w:rsidP="002F7A15">
            <w:pPr>
              <w:ind w:leftChars="-50" w:left="-105" w:rightChars="-50" w:right="-105"/>
              <w:jc w:val="center"/>
              <w:rPr>
                <w:rFonts w:ascii="Times New Roman" w:eastAsia="黑体" w:hAnsi="Times New Roman" w:cs="Times New Roman"/>
              </w:rPr>
            </w:pPr>
            <w:r w:rsidRPr="0093462A">
              <w:rPr>
                <w:rFonts w:ascii="Times New Roman" w:eastAsia="黑体" w:hAnsi="Times New Roman" w:cs="Times New Roman"/>
              </w:rPr>
              <w:t>SCI</w:t>
            </w:r>
            <w:r w:rsidRPr="0093462A">
              <w:rPr>
                <w:rFonts w:ascii="Times New Roman" w:eastAsia="黑体" w:hAnsi="Times New Roman" w:cs="Times New Roman"/>
              </w:rPr>
              <w:t>他</w:t>
            </w:r>
          </w:p>
          <w:p w:rsidR="00583FEA" w:rsidRPr="0093462A" w:rsidRDefault="00583FEA" w:rsidP="002F7A15">
            <w:pPr>
              <w:ind w:leftChars="-50" w:left="-105" w:rightChars="-50" w:right="-105"/>
              <w:jc w:val="center"/>
              <w:rPr>
                <w:rFonts w:ascii="Times New Roman" w:eastAsia="黑体" w:hAnsi="Times New Roman" w:cs="Times New Roman"/>
              </w:rPr>
            </w:pPr>
            <w:r w:rsidRPr="0093462A">
              <w:rPr>
                <w:rFonts w:ascii="Times New Roman" w:eastAsia="黑体" w:hAnsi="Times New Roman" w:cs="Times New Roman"/>
              </w:rPr>
              <w:t>引次数</w:t>
            </w:r>
          </w:p>
        </w:tc>
        <w:tc>
          <w:tcPr>
            <w:tcW w:w="249" w:type="pct"/>
            <w:vAlign w:val="center"/>
          </w:tcPr>
          <w:p w:rsidR="00583FEA" w:rsidRPr="0093462A" w:rsidRDefault="00583FEA" w:rsidP="002F7A15">
            <w:pPr>
              <w:ind w:leftChars="-50" w:left="-105" w:rightChars="-50" w:right="-105"/>
              <w:jc w:val="center"/>
              <w:rPr>
                <w:rFonts w:ascii="Times New Roman" w:eastAsia="黑体" w:hAnsi="Times New Roman" w:cs="Times New Roman"/>
              </w:rPr>
            </w:pPr>
            <w:r w:rsidRPr="0093462A">
              <w:rPr>
                <w:rFonts w:ascii="Times New Roman" w:eastAsia="黑体" w:hAnsi="Times New Roman" w:cs="Times New Roman"/>
              </w:rPr>
              <w:t>证明</w:t>
            </w:r>
          </w:p>
          <w:p w:rsidR="00583FEA" w:rsidRPr="0093462A" w:rsidRDefault="00583FEA" w:rsidP="002F7A15">
            <w:pPr>
              <w:ind w:leftChars="-50" w:left="-105" w:rightChars="-50" w:right="-105"/>
              <w:jc w:val="center"/>
              <w:rPr>
                <w:rFonts w:ascii="Times New Roman" w:eastAsia="黑体" w:hAnsi="Times New Roman" w:cs="Times New Roman"/>
              </w:rPr>
            </w:pPr>
            <w:r w:rsidRPr="0093462A">
              <w:rPr>
                <w:rFonts w:ascii="Times New Roman" w:eastAsia="黑体" w:hAnsi="Times New Roman" w:cs="Times New Roman"/>
              </w:rPr>
              <w:t>材料</w:t>
            </w:r>
          </w:p>
        </w:tc>
        <w:tc>
          <w:tcPr>
            <w:tcW w:w="463" w:type="pct"/>
          </w:tcPr>
          <w:p w:rsidR="00583FEA" w:rsidRPr="0093462A" w:rsidRDefault="00583FEA" w:rsidP="002F7A15">
            <w:pPr>
              <w:ind w:leftChars="-50" w:left="-105" w:rightChars="-50" w:right="-105"/>
              <w:jc w:val="center"/>
              <w:rPr>
                <w:rFonts w:ascii="Times New Roman" w:eastAsia="黑体" w:hAnsi="Times New Roman" w:cs="Times New Roman"/>
              </w:rPr>
            </w:pPr>
            <w:r w:rsidRPr="0093462A">
              <w:rPr>
                <w:rFonts w:ascii="Times New Roman" w:eastAsia="黑体" w:hAnsi="Times New Roman" w:cs="Times New Roman"/>
              </w:rPr>
              <w:t>第一完成人</w:t>
            </w:r>
          </w:p>
          <w:p w:rsidR="00583FEA" w:rsidRPr="0093462A" w:rsidRDefault="00583FEA" w:rsidP="002F7A15">
            <w:pPr>
              <w:ind w:leftChars="-50" w:left="-105" w:rightChars="-50" w:right="-105"/>
              <w:jc w:val="center"/>
              <w:rPr>
                <w:rFonts w:ascii="Times New Roman" w:eastAsia="黑体" w:hAnsi="Times New Roman" w:cs="Times New Roman"/>
              </w:rPr>
            </w:pPr>
            <w:r w:rsidRPr="0093462A">
              <w:rPr>
                <w:rFonts w:ascii="Times New Roman" w:eastAsia="黑体" w:hAnsi="Times New Roman" w:cs="Times New Roman"/>
              </w:rPr>
              <w:t>是否署名</w:t>
            </w:r>
          </w:p>
        </w:tc>
      </w:tr>
      <w:tr w:rsidR="00D06A57" w:rsidRPr="0093462A" w:rsidTr="00FF42E6">
        <w:trPr>
          <w:cantSplit/>
          <w:trHeight w:hRule="exact" w:val="964"/>
          <w:jc w:val="center"/>
        </w:trPr>
        <w:tc>
          <w:tcPr>
            <w:tcW w:w="210" w:type="pct"/>
            <w:vAlign w:val="center"/>
          </w:tcPr>
          <w:p w:rsidR="00D06A57" w:rsidRPr="0093462A" w:rsidRDefault="00D06A57" w:rsidP="00A8720A">
            <w:pPr>
              <w:snapToGrid w:val="0"/>
              <w:jc w:val="center"/>
              <w:rPr>
                <w:rFonts w:ascii="Times New Roman" w:hAnsi="Times New Roman" w:cs="Times New Roman"/>
              </w:rPr>
            </w:pPr>
            <w:r w:rsidRPr="0093462A">
              <w:rPr>
                <w:rFonts w:ascii="Times New Roman" w:hAnsi="Times New Roman" w:cs="Times New Roman"/>
              </w:rPr>
              <w:t>1</w:t>
            </w:r>
          </w:p>
        </w:tc>
        <w:tc>
          <w:tcPr>
            <w:tcW w:w="1179" w:type="pct"/>
            <w:vAlign w:val="center"/>
          </w:tcPr>
          <w:p w:rsidR="00D06A57" w:rsidRPr="0093462A" w:rsidRDefault="00D06A57" w:rsidP="00A8720A">
            <w:pPr>
              <w:snapToGrid w:val="0"/>
              <w:jc w:val="left"/>
              <w:rPr>
                <w:rFonts w:ascii="Times New Roman" w:hAnsi="Times New Roman" w:cs="Times New Roman"/>
                <w:sz w:val="18"/>
                <w:szCs w:val="18"/>
              </w:rPr>
            </w:pPr>
            <w:bookmarkStart w:id="0" w:name="Lwmc1"/>
            <w:bookmarkEnd w:id="0"/>
            <w:r w:rsidRPr="0093462A">
              <w:rPr>
                <w:rFonts w:ascii="Times New Roman" w:hAnsi="Times New Roman" w:cs="Times New Roman"/>
                <w:sz w:val="18"/>
                <w:szCs w:val="18"/>
              </w:rPr>
              <w:t xml:space="preserve">Relationship between Nash equilibrium strategies and </w:t>
            </w:r>
            <w:r w:rsidRPr="0093462A">
              <w:rPr>
                <w:rFonts w:ascii="Times New Roman" w:hAnsi="Times New Roman" w:cs="Times New Roman"/>
                <w:i/>
                <w:kern w:val="0"/>
                <w:sz w:val="18"/>
                <w:szCs w:val="18"/>
              </w:rPr>
              <w:t>H</w:t>
            </w:r>
            <w:r w:rsidRPr="0093462A">
              <w:rPr>
                <w:rFonts w:ascii="Times New Roman" w:hAnsi="Times New Roman" w:cs="Times New Roman"/>
                <w:kern w:val="0"/>
                <w:sz w:val="18"/>
                <w:szCs w:val="18"/>
                <w:vertAlign w:val="subscript"/>
              </w:rPr>
              <w:t>2</w:t>
            </w:r>
            <w:r w:rsidRPr="0093462A">
              <w:rPr>
                <w:rFonts w:ascii="Times New Roman" w:hAnsi="Times New Roman" w:cs="Times New Roman"/>
                <w:i/>
                <w:kern w:val="0"/>
                <w:sz w:val="18"/>
                <w:szCs w:val="18"/>
              </w:rPr>
              <w:t>/H</w:t>
            </w:r>
            <w:r w:rsidRPr="0093462A">
              <w:rPr>
                <w:rFonts w:ascii="Times New Roman" w:hAnsi="Times New Roman" w:cs="Times New Roman"/>
                <w:i/>
                <w:kern w:val="0"/>
                <w:sz w:val="18"/>
                <w:szCs w:val="18"/>
                <w:vertAlign w:val="subscript"/>
              </w:rPr>
              <w:t xml:space="preserve">∞ </w:t>
            </w:r>
            <w:r w:rsidRPr="0093462A">
              <w:rPr>
                <w:rFonts w:ascii="Times New Roman" w:hAnsi="Times New Roman" w:cs="Times New Roman"/>
                <w:sz w:val="18"/>
                <w:szCs w:val="18"/>
              </w:rPr>
              <w:t>control of stochastic Markov jump systems with multiplicative noise</w:t>
            </w:r>
          </w:p>
        </w:tc>
        <w:tc>
          <w:tcPr>
            <w:tcW w:w="649" w:type="pct"/>
            <w:vAlign w:val="center"/>
          </w:tcPr>
          <w:p w:rsidR="00D06A57" w:rsidRPr="0093462A" w:rsidRDefault="00D06A57" w:rsidP="00A8720A">
            <w:pPr>
              <w:snapToGrid w:val="0"/>
              <w:jc w:val="left"/>
              <w:rPr>
                <w:rFonts w:ascii="Times New Roman" w:hAnsi="Times New Roman" w:cs="Times New Roman"/>
                <w:sz w:val="18"/>
                <w:szCs w:val="18"/>
              </w:rPr>
            </w:pPr>
            <w:bookmarkStart w:id="1" w:name="Fbkwcbs1"/>
            <w:bookmarkEnd w:id="1"/>
            <w:r w:rsidRPr="0093462A">
              <w:rPr>
                <w:rFonts w:ascii="Times New Roman" w:hAnsi="Times New Roman" w:cs="Times New Roman"/>
                <w:sz w:val="18"/>
                <w:szCs w:val="18"/>
              </w:rPr>
              <w:t>IEEE Transactions on Automatic Control</w:t>
            </w:r>
          </w:p>
        </w:tc>
        <w:tc>
          <w:tcPr>
            <w:tcW w:w="350" w:type="pct"/>
            <w:vAlign w:val="center"/>
          </w:tcPr>
          <w:p w:rsidR="00D06A57" w:rsidRPr="0093462A" w:rsidRDefault="00D06A57" w:rsidP="00A8720A">
            <w:pPr>
              <w:snapToGrid w:val="0"/>
              <w:jc w:val="center"/>
              <w:rPr>
                <w:rFonts w:ascii="Times New Roman" w:hAnsi="Times New Roman" w:cs="Times New Roman"/>
                <w:szCs w:val="21"/>
              </w:rPr>
            </w:pPr>
            <w:bookmarkStart w:id="2" w:name="Fbsj1"/>
            <w:bookmarkEnd w:id="2"/>
            <w:r w:rsidRPr="0093462A">
              <w:rPr>
                <w:rFonts w:ascii="Times New Roman" w:hAnsi="Times New Roman" w:cs="Times New Roman"/>
                <w:szCs w:val="21"/>
              </w:rPr>
              <w:t>2014-09</w:t>
            </w:r>
          </w:p>
        </w:tc>
        <w:tc>
          <w:tcPr>
            <w:tcW w:w="251" w:type="pct"/>
            <w:vAlign w:val="center"/>
          </w:tcPr>
          <w:p w:rsidR="00D06A57" w:rsidRPr="0093462A" w:rsidRDefault="00D06A57" w:rsidP="00A8720A">
            <w:pPr>
              <w:snapToGrid w:val="0"/>
              <w:jc w:val="center"/>
              <w:rPr>
                <w:rFonts w:ascii="Times New Roman" w:hAnsi="Times New Roman" w:cs="Times New Roman"/>
                <w:szCs w:val="21"/>
              </w:rPr>
            </w:pPr>
            <w:r w:rsidRPr="0093462A">
              <w:rPr>
                <w:rFonts w:ascii="Times New Roman" w:hAnsi="Times New Roman" w:cs="Times New Roman"/>
                <w:szCs w:val="21"/>
              </w:rPr>
              <w:t>Q1</w:t>
            </w:r>
          </w:p>
        </w:tc>
        <w:tc>
          <w:tcPr>
            <w:tcW w:w="891" w:type="pct"/>
            <w:vAlign w:val="center"/>
          </w:tcPr>
          <w:p w:rsidR="00D06A57" w:rsidRPr="0093462A" w:rsidRDefault="00D06A57" w:rsidP="00A8720A">
            <w:pPr>
              <w:snapToGrid w:val="0"/>
              <w:spacing w:line="20" w:lineRule="atLeast"/>
              <w:jc w:val="left"/>
              <w:rPr>
                <w:rFonts w:ascii="Times New Roman" w:hAnsi="Times New Roman" w:cs="Times New Roman"/>
                <w:szCs w:val="21"/>
              </w:rPr>
            </w:pPr>
            <w:bookmarkStart w:id="3" w:name="Zz1"/>
            <w:bookmarkEnd w:id="3"/>
            <w:r w:rsidRPr="0093462A">
              <w:rPr>
                <w:rFonts w:ascii="Times New Roman" w:hAnsi="Times New Roman" w:cs="Times New Roman"/>
                <w:szCs w:val="21"/>
              </w:rPr>
              <w:t>Li Sheng, Weihai Zhang, Ming Gao</w:t>
            </w:r>
          </w:p>
        </w:tc>
        <w:tc>
          <w:tcPr>
            <w:tcW w:w="245" w:type="pct"/>
            <w:vAlign w:val="center"/>
          </w:tcPr>
          <w:p w:rsidR="00D06A57" w:rsidRPr="0093462A" w:rsidRDefault="00D06A57" w:rsidP="00A8720A">
            <w:pPr>
              <w:snapToGrid w:val="0"/>
              <w:jc w:val="center"/>
              <w:rPr>
                <w:rFonts w:ascii="Times New Roman" w:hAnsi="Times New Roman" w:cs="Times New Roman"/>
                <w:szCs w:val="21"/>
              </w:rPr>
            </w:pPr>
            <w:bookmarkStart w:id="4" w:name="Yxyz1"/>
            <w:bookmarkEnd w:id="4"/>
            <w:r w:rsidRPr="0093462A">
              <w:rPr>
                <w:rFonts w:ascii="Times New Roman" w:hAnsi="Times New Roman" w:cs="Times New Roman"/>
                <w:szCs w:val="21"/>
              </w:rPr>
              <w:t>2.779</w:t>
            </w:r>
          </w:p>
        </w:tc>
        <w:tc>
          <w:tcPr>
            <w:tcW w:w="211" w:type="pct"/>
            <w:vAlign w:val="center"/>
          </w:tcPr>
          <w:p w:rsidR="00D06A57" w:rsidRPr="0093462A" w:rsidRDefault="00D06A57" w:rsidP="00A8720A">
            <w:pPr>
              <w:snapToGrid w:val="0"/>
              <w:ind w:leftChars="-50" w:left="-105" w:rightChars="-50" w:right="-105"/>
              <w:jc w:val="center"/>
              <w:rPr>
                <w:rFonts w:ascii="Times New Roman" w:hAnsi="Times New Roman" w:cs="Times New Roman"/>
                <w:szCs w:val="21"/>
              </w:rPr>
            </w:pPr>
            <w:bookmarkStart w:id="5" w:name="Tyzcs1"/>
            <w:bookmarkEnd w:id="5"/>
            <w:r w:rsidRPr="0093462A">
              <w:rPr>
                <w:rFonts w:ascii="Times New Roman" w:hAnsi="Times New Roman" w:cs="Times New Roman"/>
                <w:szCs w:val="21"/>
              </w:rPr>
              <w:t>44</w:t>
            </w:r>
          </w:p>
        </w:tc>
        <w:tc>
          <w:tcPr>
            <w:tcW w:w="302" w:type="pct"/>
            <w:vAlign w:val="center"/>
          </w:tcPr>
          <w:p w:rsidR="00D06A57" w:rsidRPr="0093462A" w:rsidRDefault="00D06A57" w:rsidP="00A8720A">
            <w:pPr>
              <w:snapToGrid w:val="0"/>
              <w:ind w:leftChars="-50" w:left="-105" w:rightChars="-50" w:right="-105"/>
              <w:jc w:val="center"/>
              <w:rPr>
                <w:rFonts w:ascii="Times New Roman" w:hAnsi="Times New Roman" w:cs="Times New Roman"/>
                <w:szCs w:val="21"/>
              </w:rPr>
            </w:pPr>
            <w:bookmarkStart w:id="6" w:name="Scitycs1"/>
            <w:bookmarkEnd w:id="6"/>
            <w:r w:rsidRPr="0093462A">
              <w:rPr>
                <w:rFonts w:ascii="Times New Roman" w:hAnsi="Times New Roman" w:cs="Times New Roman"/>
                <w:szCs w:val="21"/>
              </w:rPr>
              <w:t>35</w:t>
            </w:r>
          </w:p>
        </w:tc>
        <w:tc>
          <w:tcPr>
            <w:tcW w:w="249" w:type="pct"/>
            <w:vAlign w:val="center"/>
          </w:tcPr>
          <w:p w:rsidR="00D06A57" w:rsidRPr="0093462A" w:rsidRDefault="00DF1B72" w:rsidP="00A8720A">
            <w:pPr>
              <w:snapToGrid w:val="0"/>
              <w:ind w:leftChars="-50" w:left="-105" w:rightChars="-50" w:right="-105"/>
              <w:jc w:val="center"/>
              <w:rPr>
                <w:rFonts w:ascii="Times New Roman" w:hAnsi="Times New Roman" w:cs="Times New Roman"/>
                <w:szCs w:val="21"/>
              </w:rPr>
            </w:pPr>
            <w:bookmarkStart w:id="7" w:name="Zmcl1"/>
            <w:bookmarkStart w:id="8" w:name="Eitycs1"/>
            <w:bookmarkEnd w:id="7"/>
            <w:bookmarkEnd w:id="8"/>
            <w:r w:rsidRPr="0093462A">
              <w:rPr>
                <w:rFonts w:ascii="Times New Roman" w:hAnsi="Times New Roman" w:cs="Times New Roman"/>
                <w:szCs w:val="21"/>
              </w:rPr>
              <w:t>附件</w:t>
            </w:r>
            <w:r w:rsidRPr="0093462A">
              <w:rPr>
                <w:rFonts w:ascii="Times New Roman" w:hAnsi="Times New Roman" w:cs="Times New Roman"/>
                <w:szCs w:val="21"/>
              </w:rPr>
              <w:t>1</w:t>
            </w:r>
          </w:p>
        </w:tc>
        <w:tc>
          <w:tcPr>
            <w:tcW w:w="463" w:type="pct"/>
            <w:vAlign w:val="center"/>
          </w:tcPr>
          <w:p w:rsidR="00D06A57" w:rsidRPr="0093462A" w:rsidRDefault="00D06A57" w:rsidP="00A8720A">
            <w:pPr>
              <w:snapToGrid w:val="0"/>
              <w:ind w:leftChars="-50" w:left="-105" w:rightChars="-50" w:right="-105"/>
              <w:jc w:val="center"/>
              <w:rPr>
                <w:rFonts w:ascii="Times New Roman" w:hAnsi="Times New Roman" w:cs="Times New Roman"/>
                <w:szCs w:val="21"/>
              </w:rPr>
            </w:pPr>
            <w:r w:rsidRPr="0093462A">
              <w:rPr>
                <w:rFonts w:ascii="Times New Roman" w:hAnsi="Times New Roman" w:cs="Times New Roman"/>
                <w:szCs w:val="21"/>
              </w:rPr>
              <w:t>是</w:t>
            </w:r>
          </w:p>
        </w:tc>
      </w:tr>
      <w:tr w:rsidR="00D06A57" w:rsidRPr="0093462A" w:rsidTr="00D06A57">
        <w:trPr>
          <w:cantSplit/>
          <w:trHeight w:hRule="exact" w:val="680"/>
          <w:jc w:val="center"/>
        </w:trPr>
        <w:tc>
          <w:tcPr>
            <w:tcW w:w="210" w:type="pct"/>
            <w:vAlign w:val="center"/>
          </w:tcPr>
          <w:p w:rsidR="00D06A57" w:rsidRPr="0093462A" w:rsidRDefault="00D06A57" w:rsidP="00A8720A">
            <w:pPr>
              <w:snapToGrid w:val="0"/>
              <w:jc w:val="center"/>
              <w:rPr>
                <w:rFonts w:ascii="Times New Roman" w:hAnsi="Times New Roman" w:cs="Times New Roman"/>
              </w:rPr>
            </w:pPr>
            <w:r w:rsidRPr="0093462A">
              <w:rPr>
                <w:rFonts w:ascii="Times New Roman" w:hAnsi="Times New Roman" w:cs="Times New Roman"/>
              </w:rPr>
              <w:t>2</w:t>
            </w:r>
          </w:p>
        </w:tc>
        <w:tc>
          <w:tcPr>
            <w:tcW w:w="1179" w:type="pct"/>
            <w:vAlign w:val="center"/>
          </w:tcPr>
          <w:p w:rsidR="00D06A57" w:rsidRPr="0093462A" w:rsidRDefault="00D06A57" w:rsidP="00A8720A">
            <w:pPr>
              <w:snapToGrid w:val="0"/>
              <w:jc w:val="left"/>
              <w:rPr>
                <w:rFonts w:ascii="Times New Roman" w:hAnsi="Times New Roman" w:cs="Times New Roman"/>
                <w:sz w:val="18"/>
                <w:szCs w:val="18"/>
              </w:rPr>
            </w:pPr>
            <w:bookmarkStart w:id="9" w:name="Lwmc2"/>
            <w:bookmarkEnd w:id="9"/>
            <w:r w:rsidRPr="0093462A">
              <w:rPr>
                <w:rFonts w:ascii="Times New Roman" w:hAnsi="Times New Roman" w:cs="Times New Roman"/>
                <w:sz w:val="18"/>
                <w:szCs w:val="18"/>
              </w:rPr>
              <w:t>Robust fault detection for networked systems with communication delay and data missing</w:t>
            </w:r>
          </w:p>
        </w:tc>
        <w:tc>
          <w:tcPr>
            <w:tcW w:w="649" w:type="pct"/>
            <w:vAlign w:val="center"/>
          </w:tcPr>
          <w:p w:rsidR="00D06A57" w:rsidRPr="0093462A" w:rsidRDefault="00D06A57" w:rsidP="00A8720A">
            <w:pPr>
              <w:snapToGrid w:val="0"/>
              <w:jc w:val="left"/>
              <w:rPr>
                <w:rFonts w:ascii="Times New Roman" w:hAnsi="Times New Roman" w:cs="Times New Roman"/>
                <w:sz w:val="18"/>
                <w:szCs w:val="18"/>
              </w:rPr>
            </w:pPr>
            <w:r w:rsidRPr="0093462A">
              <w:rPr>
                <w:rFonts w:ascii="Times New Roman" w:hAnsi="Times New Roman" w:cs="Times New Roman"/>
                <w:sz w:val="18"/>
                <w:szCs w:val="18"/>
              </w:rPr>
              <w:t>Automatica</w:t>
            </w:r>
          </w:p>
        </w:tc>
        <w:tc>
          <w:tcPr>
            <w:tcW w:w="350" w:type="pct"/>
            <w:vAlign w:val="center"/>
          </w:tcPr>
          <w:p w:rsidR="00D06A57" w:rsidRPr="0093462A" w:rsidRDefault="00D06A57" w:rsidP="00A8720A">
            <w:pPr>
              <w:snapToGrid w:val="0"/>
              <w:jc w:val="center"/>
              <w:rPr>
                <w:rFonts w:ascii="Times New Roman" w:hAnsi="Times New Roman" w:cs="Times New Roman"/>
                <w:szCs w:val="21"/>
              </w:rPr>
            </w:pPr>
            <w:r w:rsidRPr="0093462A">
              <w:rPr>
                <w:rFonts w:ascii="Times New Roman" w:hAnsi="Times New Roman" w:cs="Times New Roman"/>
                <w:szCs w:val="21"/>
              </w:rPr>
              <w:t>2009-11</w:t>
            </w:r>
          </w:p>
        </w:tc>
        <w:tc>
          <w:tcPr>
            <w:tcW w:w="251" w:type="pct"/>
            <w:vAlign w:val="center"/>
          </w:tcPr>
          <w:p w:rsidR="00D06A57" w:rsidRPr="0093462A" w:rsidRDefault="00D06A57" w:rsidP="00A8720A">
            <w:pPr>
              <w:snapToGrid w:val="0"/>
              <w:jc w:val="center"/>
              <w:rPr>
                <w:rFonts w:ascii="Times New Roman" w:hAnsi="Times New Roman" w:cs="Times New Roman"/>
                <w:szCs w:val="21"/>
              </w:rPr>
            </w:pPr>
            <w:r w:rsidRPr="0093462A">
              <w:rPr>
                <w:rFonts w:ascii="Times New Roman" w:hAnsi="Times New Roman" w:cs="Times New Roman"/>
                <w:szCs w:val="21"/>
              </w:rPr>
              <w:t>Q1</w:t>
            </w:r>
          </w:p>
        </w:tc>
        <w:tc>
          <w:tcPr>
            <w:tcW w:w="891" w:type="pct"/>
            <w:vAlign w:val="center"/>
          </w:tcPr>
          <w:p w:rsidR="00D06A57" w:rsidRPr="0093462A" w:rsidRDefault="00D06A57" w:rsidP="00A8720A">
            <w:pPr>
              <w:snapToGrid w:val="0"/>
              <w:jc w:val="left"/>
              <w:rPr>
                <w:rFonts w:ascii="Times New Roman" w:hAnsi="Times New Roman" w:cs="Times New Roman"/>
                <w:szCs w:val="21"/>
              </w:rPr>
            </w:pPr>
            <w:r w:rsidRPr="0093462A">
              <w:rPr>
                <w:rFonts w:ascii="Times New Roman" w:hAnsi="Times New Roman" w:cs="Times New Roman"/>
              </w:rPr>
              <w:t>Xiao He, Zidong Wang,  Donghua Zhou</w:t>
            </w:r>
          </w:p>
        </w:tc>
        <w:tc>
          <w:tcPr>
            <w:tcW w:w="245" w:type="pct"/>
            <w:vAlign w:val="center"/>
          </w:tcPr>
          <w:p w:rsidR="00D06A57" w:rsidRPr="0093462A" w:rsidRDefault="00D06A57" w:rsidP="00A8720A">
            <w:pPr>
              <w:snapToGrid w:val="0"/>
              <w:jc w:val="center"/>
              <w:rPr>
                <w:rFonts w:ascii="Times New Roman" w:hAnsi="Times New Roman" w:cs="Times New Roman"/>
                <w:szCs w:val="21"/>
              </w:rPr>
            </w:pPr>
            <w:bookmarkStart w:id="10" w:name="Yxyz2"/>
            <w:bookmarkEnd w:id="10"/>
            <w:r w:rsidRPr="0093462A">
              <w:rPr>
                <w:rFonts w:ascii="Times New Roman" w:hAnsi="Times New Roman" w:cs="Times New Roman"/>
                <w:szCs w:val="21"/>
              </w:rPr>
              <w:t>2.631</w:t>
            </w:r>
          </w:p>
        </w:tc>
        <w:tc>
          <w:tcPr>
            <w:tcW w:w="211" w:type="pct"/>
            <w:vAlign w:val="center"/>
          </w:tcPr>
          <w:p w:rsidR="00D06A57" w:rsidRPr="0093462A" w:rsidRDefault="00D06A57" w:rsidP="00A8720A">
            <w:pPr>
              <w:snapToGrid w:val="0"/>
              <w:ind w:leftChars="-50" w:left="-105" w:rightChars="-50" w:right="-105"/>
              <w:jc w:val="center"/>
              <w:rPr>
                <w:rFonts w:ascii="Times New Roman" w:hAnsi="Times New Roman" w:cs="Times New Roman"/>
                <w:szCs w:val="21"/>
              </w:rPr>
            </w:pPr>
            <w:bookmarkStart w:id="11" w:name="Tyzcs2"/>
            <w:bookmarkEnd w:id="11"/>
            <w:r w:rsidRPr="0093462A">
              <w:rPr>
                <w:rFonts w:ascii="Times New Roman" w:hAnsi="Times New Roman" w:cs="Times New Roman"/>
                <w:szCs w:val="21"/>
              </w:rPr>
              <w:t>164</w:t>
            </w:r>
          </w:p>
        </w:tc>
        <w:tc>
          <w:tcPr>
            <w:tcW w:w="302" w:type="pct"/>
            <w:vAlign w:val="center"/>
          </w:tcPr>
          <w:p w:rsidR="00D06A57" w:rsidRPr="0093462A" w:rsidRDefault="00D06A57" w:rsidP="00A8720A">
            <w:pPr>
              <w:snapToGrid w:val="0"/>
              <w:ind w:leftChars="-50" w:left="-105" w:rightChars="-50" w:right="-105"/>
              <w:jc w:val="center"/>
              <w:rPr>
                <w:rFonts w:ascii="Times New Roman" w:hAnsi="Times New Roman" w:cs="Times New Roman"/>
                <w:szCs w:val="21"/>
              </w:rPr>
            </w:pPr>
            <w:bookmarkStart w:id="12" w:name="Scitycs2"/>
            <w:bookmarkEnd w:id="12"/>
            <w:r w:rsidRPr="0093462A">
              <w:rPr>
                <w:rFonts w:ascii="Times New Roman" w:hAnsi="Times New Roman" w:cs="Times New Roman"/>
                <w:szCs w:val="21"/>
              </w:rPr>
              <w:t>127</w:t>
            </w:r>
          </w:p>
        </w:tc>
        <w:tc>
          <w:tcPr>
            <w:tcW w:w="249" w:type="pct"/>
            <w:vAlign w:val="center"/>
          </w:tcPr>
          <w:p w:rsidR="00D06A57" w:rsidRPr="0093462A" w:rsidRDefault="00DF1B72" w:rsidP="00DF1B72">
            <w:pPr>
              <w:snapToGrid w:val="0"/>
              <w:ind w:leftChars="-50" w:left="-105" w:rightChars="-50" w:right="-105"/>
              <w:jc w:val="center"/>
              <w:rPr>
                <w:rFonts w:ascii="Times New Roman" w:hAnsi="Times New Roman" w:cs="Times New Roman"/>
                <w:szCs w:val="21"/>
              </w:rPr>
            </w:pPr>
            <w:bookmarkStart w:id="13" w:name="Eitycs2"/>
            <w:bookmarkStart w:id="14" w:name="Zmcl2"/>
            <w:bookmarkEnd w:id="13"/>
            <w:bookmarkEnd w:id="14"/>
            <w:r w:rsidRPr="0093462A">
              <w:rPr>
                <w:rFonts w:ascii="Times New Roman" w:hAnsi="Times New Roman" w:cs="Times New Roman"/>
                <w:szCs w:val="21"/>
              </w:rPr>
              <w:t>附件</w:t>
            </w:r>
            <w:r w:rsidRPr="0093462A">
              <w:rPr>
                <w:rFonts w:ascii="Times New Roman" w:hAnsi="Times New Roman" w:cs="Times New Roman"/>
                <w:szCs w:val="21"/>
              </w:rPr>
              <w:t>2</w:t>
            </w:r>
          </w:p>
        </w:tc>
        <w:tc>
          <w:tcPr>
            <w:tcW w:w="463" w:type="pct"/>
            <w:vAlign w:val="center"/>
          </w:tcPr>
          <w:p w:rsidR="00D06A57" w:rsidRPr="0093462A" w:rsidRDefault="00D06A57" w:rsidP="00A8720A">
            <w:pPr>
              <w:snapToGrid w:val="0"/>
              <w:ind w:leftChars="-50" w:left="-105" w:rightChars="-50" w:right="-105"/>
              <w:jc w:val="center"/>
              <w:rPr>
                <w:rFonts w:ascii="Times New Roman" w:hAnsi="Times New Roman" w:cs="Times New Roman"/>
                <w:szCs w:val="21"/>
              </w:rPr>
            </w:pPr>
            <w:r w:rsidRPr="0093462A">
              <w:rPr>
                <w:rFonts w:ascii="Times New Roman" w:hAnsi="Times New Roman" w:cs="Times New Roman"/>
                <w:szCs w:val="21"/>
              </w:rPr>
              <w:t>否</w:t>
            </w:r>
          </w:p>
        </w:tc>
      </w:tr>
      <w:tr w:rsidR="00D06A57" w:rsidRPr="0093462A" w:rsidTr="00D06A57">
        <w:trPr>
          <w:cantSplit/>
          <w:trHeight w:hRule="exact" w:val="680"/>
          <w:jc w:val="center"/>
        </w:trPr>
        <w:tc>
          <w:tcPr>
            <w:tcW w:w="210" w:type="pct"/>
            <w:vAlign w:val="center"/>
          </w:tcPr>
          <w:p w:rsidR="00D06A57" w:rsidRPr="0093462A" w:rsidRDefault="00D06A57" w:rsidP="00A8720A">
            <w:pPr>
              <w:snapToGrid w:val="0"/>
              <w:jc w:val="center"/>
              <w:rPr>
                <w:rFonts w:ascii="Times New Roman" w:hAnsi="Times New Roman" w:cs="Times New Roman"/>
              </w:rPr>
            </w:pPr>
            <w:r w:rsidRPr="0093462A">
              <w:rPr>
                <w:rFonts w:ascii="Times New Roman" w:hAnsi="Times New Roman" w:cs="Times New Roman"/>
              </w:rPr>
              <w:t>3</w:t>
            </w:r>
          </w:p>
        </w:tc>
        <w:tc>
          <w:tcPr>
            <w:tcW w:w="1179" w:type="pct"/>
            <w:vAlign w:val="center"/>
          </w:tcPr>
          <w:p w:rsidR="00D06A57" w:rsidRPr="0093462A" w:rsidRDefault="00D06A57" w:rsidP="00A8720A">
            <w:pPr>
              <w:snapToGrid w:val="0"/>
              <w:jc w:val="left"/>
              <w:rPr>
                <w:rFonts w:ascii="Times New Roman" w:hAnsi="Times New Roman" w:cs="Times New Roman"/>
                <w:sz w:val="18"/>
                <w:szCs w:val="18"/>
              </w:rPr>
            </w:pPr>
            <w:bookmarkStart w:id="15" w:name="Lwmc3"/>
            <w:bookmarkEnd w:id="15"/>
            <w:r w:rsidRPr="0093462A">
              <w:rPr>
                <w:rFonts w:ascii="Times New Roman" w:hAnsi="Times New Roman" w:cs="Times New Roman"/>
                <w:sz w:val="18"/>
                <w:szCs w:val="18"/>
              </w:rPr>
              <w:t>Networked strong tracking filtering with multiple packet dropouts: algorithms and applications</w:t>
            </w:r>
          </w:p>
        </w:tc>
        <w:tc>
          <w:tcPr>
            <w:tcW w:w="649" w:type="pct"/>
            <w:vAlign w:val="center"/>
          </w:tcPr>
          <w:p w:rsidR="00D06A57" w:rsidRPr="0093462A" w:rsidRDefault="00D06A57" w:rsidP="00A8720A">
            <w:pPr>
              <w:snapToGrid w:val="0"/>
              <w:jc w:val="left"/>
              <w:rPr>
                <w:rFonts w:ascii="Times New Roman" w:hAnsi="Times New Roman" w:cs="Times New Roman"/>
                <w:sz w:val="18"/>
                <w:szCs w:val="18"/>
              </w:rPr>
            </w:pPr>
            <w:r w:rsidRPr="0093462A">
              <w:rPr>
                <w:rFonts w:ascii="Times New Roman" w:hAnsi="Times New Roman" w:cs="Times New Roman"/>
                <w:sz w:val="18"/>
                <w:szCs w:val="18"/>
              </w:rPr>
              <w:t>IEEE Transactions on Industrial Electronics</w:t>
            </w:r>
          </w:p>
        </w:tc>
        <w:tc>
          <w:tcPr>
            <w:tcW w:w="350" w:type="pct"/>
            <w:vAlign w:val="center"/>
          </w:tcPr>
          <w:p w:rsidR="00D06A57" w:rsidRPr="0093462A" w:rsidRDefault="00D06A57" w:rsidP="00A8720A">
            <w:pPr>
              <w:snapToGrid w:val="0"/>
              <w:jc w:val="center"/>
              <w:rPr>
                <w:rFonts w:ascii="Times New Roman" w:hAnsi="Times New Roman" w:cs="Times New Roman"/>
                <w:szCs w:val="21"/>
              </w:rPr>
            </w:pPr>
            <w:r w:rsidRPr="0093462A">
              <w:rPr>
                <w:rFonts w:ascii="Times New Roman" w:hAnsi="Times New Roman" w:cs="Times New Roman"/>
                <w:szCs w:val="21"/>
              </w:rPr>
              <w:t>2014-03</w:t>
            </w:r>
          </w:p>
        </w:tc>
        <w:tc>
          <w:tcPr>
            <w:tcW w:w="251" w:type="pct"/>
            <w:vAlign w:val="center"/>
          </w:tcPr>
          <w:p w:rsidR="00D06A57" w:rsidRPr="0093462A" w:rsidRDefault="00D06A57" w:rsidP="00A8720A">
            <w:pPr>
              <w:snapToGrid w:val="0"/>
              <w:jc w:val="center"/>
              <w:rPr>
                <w:rFonts w:ascii="Times New Roman" w:hAnsi="Times New Roman" w:cs="Times New Roman"/>
                <w:szCs w:val="21"/>
              </w:rPr>
            </w:pPr>
            <w:r w:rsidRPr="0093462A">
              <w:rPr>
                <w:rFonts w:ascii="Times New Roman" w:hAnsi="Times New Roman" w:cs="Times New Roman"/>
                <w:szCs w:val="21"/>
              </w:rPr>
              <w:t>Q1</w:t>
            </w:r>
          </w:p>
        </w:tc>
        <w:tc>
          <w:tcPr>
            <w:tcW w:w="891" w:type="pct"/>
            <w:vAlign w:val="center"/>
          </w:tcPr>
          <w:p w:rsidR="00D06A57" w:rsidRPr="0093462A" w:rsidRDefault="00D06A57" w:rsidP="00A8720A">
            <w:pPr>
              <w:snapToGrid w:val="0"/>
              <w:jc w:val="left"/>
              <w:rPr>
                <w:rFonts w:ascii="Times New Roman" w:hAnsi="Times New Roman" w:cs="Times New Roman"/>
                <w:szCs w:val="21"/>
              </w:rPr>
            </w:pPr>
            <w:r w:rsidRPr="0093462A">
              <w:rPr>
                <w:rFonts w:ascii="Times New Roman" w:hAnsi="Times New Roman" w:cs="Times New Roman"/>
                <w:szCs w:val="21"/>
              </w:rPr>
              <w:t>Xiao He, Zidong Wang, Xiaofeng Wang, Donghua Zhou</w:t>
            </w:r>
          </w:p>
        </w:tc>
        <w:tc>
          <w:tcPr>
            <w:tcW w:w="245" w:type="pct"/>
            <w:vAlign w:val="center"/>
          </w:tcPr>
          <w:p w:rsidR="00D06A57" w:rsidRPr="0093462A" w:rsidRDefault="00D06A57" w:rsidP="00A8720A">
            <w:pPr>
              <w:snapToGrid w:val="0"/>
              <w:jc w:val="center"/>
              <w:rPr>
                <w:rFonts w:ascii="Times New Roman" w:hAnsi="Times New Roman" w:cs="Times New Roman"/>
                <w:szCs w:val="21"/>
              </w:rPr>
            </w:pPr>
            <w:bookmarkStart w:id="16" w:name="Yxyz3"/>
            <w:bookmarkEnd w:id="16"/>
            <w:r w:rsidRPr="0093462A">
              <w:rPr>
                <w:rFonts w:ascii="Times New Roman" w:hAnsi="Times New Roman" w:cs="Times New Roman"/>
                <w:szCs w:val="21"/>
              </w:rPr>
              <w:t>6.498</w:t>
            </w:r>
          </w:p>
        </w:tc>
        <w:tc>
          <w:tcPr>
            <w:tcW w:w="211" w:type="pct"/>
            <w:vAlign w:val="center"/>
          </w:tcPr>
          <w:p w:rsidR="00D06A57" w:rsidRPr="0093462A" w:rsidRDefault="00473E7F" w:rsidP="00A8720A">
            <w:pPr>
              <w:snapToGrid w:val="0"/>
              <w:ind w:leftChars="-50" w:left="-105" w:rightChars="-50" w:right="-105"/>
              <w:jc w:val="center"/>
              <w:rPr>
                <w:rFonts w:ascii="Times New Roman" w:hAnsi="Times New Roman" w:cs="Times New Roman"/>
                <w:szCs w:val="21"/>
              </w:rPr>
            </w:pPr>
            <w:bookmarkStart w:id="17" w:name="Tyzcs3"/>
            <w:bookmarkEnd w:id="17"/>
            <w:r>
              <w:rPr>
                <w:rFonts w:ascii="Times New Roman" w:hAnsi="Times New Roman" w:cs="Times New Roman" w:hint="eastAsia"/>
                <w:szCs w:val="21"/>
              </w:rPr>
              <w:t>71</w:t>
            </w:r>
          </w:p>
        </w:tc>
        <w:tc>
          <w:tcPr>
            <w:tcW w:w="302" w:type="pct"/>
            <w:vAlign w:val="center"/>
          </w:tcPr>
          <w:p w:rsidR="00D06A57" w:rsidRPr="0093462A" w:rsidRDefault="00473E7F" w:rsidP="00A8720A">
            <w:pPr>
              <w:snapToGrid w:val="0"/>
              <w:ind w:leftChars="-50" w:left="-105" w:rightChars="-50" w:right="-105"/>
              <w:jc w:val="center"/>
              <w:rPr>
                <w:rFonts w:ascii="Times New Roman" w:hAnsi="Times New Roman" w:cs="Times New Roman"/>
                <w:szCs w:val="21"/>
              </w:rPr>
            </w:pPr>
            <w:bookmarkStart w:id="18" w:name="Scitycs3"/>
            <w:bookmarkEnd w:id="18"/>
            <w:r>
              <w:rPr>
                <w:rFonts w:ascii="Times New Roman" w:hAnsi="Times New Roman" w:cs="Times New Roman" w:hint="eastAsia"/>
                <w:szCs w:val="21"/>
              </w:rPr>
              <w:t>60</w:t>
            </w:r>
          </w:p>
        </w:tc>
        <w:tc>
          <w:tcPr>
            <w:tcW w:w="249" w:type="pct"/>
            <w:vAlign w:val="center"/>
          </w:tcPr>
          <w:p w:rsidR="00D06A57" w:rsidRPr="0093462A" w:rsidRDefault="00DF1B72" w:rsidP="00DF1B72">
            <w:pPr>
              <w:snapToGrid w:val="0"/>
              <w:ind w:leftChars="-50" w:left="-105" w:rightChars="-50" w:right="-105"/>
              <w:jc w:val="center"/>
              <w:rPr>
                <w:rFonts w:ascii="Times New Roman" w:hAnsi="Times New Roman" w:cs="Times New Roman"/>
                <w:szCs w:val="21"/>
              </w:rPr>
            </w:pPr>
            <w:bookmarkStart w:id="19" w:name="Eitycs3"/>
            <w:bookmarkStart w:id="20" w:name="Zmcl3"/>
            <w:bookmarkEnd w:id="19"/>
            <w:bookmarkEnd w:id="20"/>
            <w:r w:rsidRPr="0093462A">
              <w:rPr>
                <w:rFonts w:ascii="Times New Roman" w:hAnsi="Times New Roman" w:cs="Times New Roman"/>
                <w:szCs w:val="21"/>
              </w:rPr>
              <w:t>附件</w:t>
            </w:r>
            <w:r w:rsidRPr="0093462A">
              <w:rPr>
                <w:rFonts w:ascii="Times New Roman" w:hAnsi="Times New Roman" w:cs="Times New Roman"/>
                <w:szCs w:val="21"/>
              </w:rPr>
              <w:t>3</w:t>
            </w:r>
          </w:p>
        </w:tc>
        <w:tc>
          <w:tcPr>
            <w:tcW w:w="463" w:type="pct"/>
            <w:vAlign w:val="center"/>
          </w:tcPr>
          <w:p w:rsidR="00D06A57" w:rsidRPr="0093462A" w:rsidRDefault="00D06A57" w:rsidP="00A8720A">
            <w:pPr>
              <w:snapToGrid w:val="0"/>
              <w:ind w:leftChars="-50" w:left="-105" w:rightChars="-50" w:right="-105"/>
              <w:jc w:val="center"/>
              <w:rPr>
                <w:rFonts w:ascii="Times New Roman" w:hAnsi="Times New Roman" w:cs="Times New Roman"/>
                <w:szCs w:val="21"/>
              </w:rPr>
            </w:pPr>
            <w:r w:rsidRPr="0093462A">
              <w:rPr>
                <w:rFonts w:ascii="Times New Roman" w:hAnsi="Times New Roman" w:cs="Times New Roman"/>
                <w:szCs w:val="21"/>
              </w:rPr>
              <w:t>否</w:t>
            </w:r>
          </w:p>
        </w:tc>
      </w:tr>
      <w:tr w:rsidR="00D06A57" w:rsidRPr="0093462A" w:rsidTr="00D06A57">
        <w:trPr>
          <w:cantSplit/>
          <w:trHeight w:hRule="exact" w:val="680"/>
          <w:jc w:val="center"/>
        </w:trPr>
        <w:tc>
          <w:tcPr>
            <w:tcW w:w="210" w:type="pct"/>
            <w:vAlign w:val="center"/>
          </w:tcPr>
          <w:p w:rsidR="00D06A57" w:rsidRPr="0093462A" w:rsidRDefault="00D06A57" w:rsidP="00A8720A">
            <w:pPr>
              <w:snapToGrid w:val="0"/>
              <w:jc w:val="center"/>
              <w:rPr>
                <w:rFonts w:ascii="Times New Roman" w:hAnsi="Times New Roman" w:cs="Times New Roman"/>
              </w:rPr>
            </w:pPr>
            <w:r w:rsidRPr="0093462A">
              <w:rPr>
                <w:rFonts w:ascii="Times New Roman" w:hAnsi="Times New Roman" w:cs="Times New Roman"/>
              </w:rPr>
              <w:t>4</w:t>
            </w:r>
          </w:p>
        </w:tc>
        <w:tc>
          <w:tcPr>
            <w:tcW w:w="1179" w:type="pct"/>
            <w:vAlign w:val="center"/>
          </w:tcPr>
          <w:p w:rsidR="00D06A57" w:rsidRPr="0093462A" w:rsidRDefault="00D06A57" w:rsidP="00A8720A">
            <w:pPr>
              <w:snapToGrid w:val="0"/>
              <w:jc w:val="left"/>
              <w:rPr>
                <w:rFonts w:ascii="Times New Roman" w:hAnsi="Times New Roman" w:cs="Times New Roman"/>
                <w:sz w:val="18"/>
                <w:szCs w:val="18"/>
              </w:rPr>
            </w:pPr>
            <w:bookmarkStart w:id="21" w:name="Lwmc4"/>
            <w:bookmarkEnd w:id="21"/>
            <w:r w:rsidRPr="0093462A">
              <w:rPr>
                <w:rFonts w:ascii="Times New Roman" w:hAnsi="Times New Roman" w:cs="Times New Roman"/>
                <w:sz w:val="18"/>
                <w:szCs w:val="18"/>
              </w:rPr>
              <w:t>Leakage fault diagnosis for an internet-based three-tank system: an experimental study</w:t>
            </w:r>
          </w:p>
        </w:tc>
        <w:tc>
          <w:tcPr>
            <w:tcW w:w="649" w:type="pct"/>
            <w:vAlign w:val="center"/>
          </w:tcPr>
          <w:p w:rsidR="00D06A57" w:rsidRPr="0093462A" w:rsidRDefault="00D06A57" w:rsidP="00A8720A">
            <w:pPr>
              <w:snapToGrid w:val="0"/>
              <w:jc w:val="left"/>
              <w:rPr>
                <w:rFonts w:ascii="Times New Roman" w:hAnsi="Times New Roman" w:cs="Times New Roman"/>
                <w:sz w:val="18"/>
                <w:szCs w:val="18"/>
              </w:rPr>
            </w:pPr>
            <w:r w:rsidRPr="0093462A">
              <w:rPr>
                <w:rFonts w:ascii="Times New Roman" w:hAnsi="Times New Roman" w:cs="Times New Roman"/>
                <w:sz w:val="18"/>
                <w:szCs w:val="18"/>
              </w:rPr>
              <w:t>IEEE Transactions on Control Systems Technology</w:t>
            </w:r>
          </w:p>
        </w:tc>
        <w:tc>
          <w:tcPr>
            <w:tcW w:w="350" w:type="pct"/>
            <w:vAlign w:val="center"/>
          </w:tcPr>
          <w:p w:rsidR="00D06A57" w:rsidRPr="0093462A" w:rsidRDefault="00D06A57" w:rsidP="00A8720A">
            <w:pPr>
              <w:snapToGrid w:val="0"/>
              <w:jc w:val="center"/>
              <w:rPr>
                <w:rFonts w:ascii="Times New Roman" w:hAnsi="Times New Roman" w:cs="Times New Roman"/>
                <w:szCs w:val="21"/>
              </w:rPr>
            </w:pPr>
            <w:r w:rsidRPr="0093462A">
              <w:rPr>
                <w:rFonts w:ascii="Times New Roman" w:hAnsi="Times New Roman" w:cs="Times New Roman"/>
                <w:szCs w:val="21"/>
              </w:rPr>
              <w:t>2012-07</w:t>
            </w:r>
          </w:p>
        </w:tc>
        <w:tc>
          <w:tcPr>
            <w:tcW w:w="251" w:type="pct"/>
            <w:vAlign w:val="center"/>
          </w:tcPr>
          <w:p w:rsidR="00D06A57" w:rsidRPr="0093462A" w:rsidRDefault="00D06A57" w:rsidP="00A8720A">
            <w:pPr>
              <w:snapToGrid w:val="0"/>
              <w:jc w:val="center"/>
              <w:rPr>
                <w:rFonts w:ascii="Times New Roman" w:hAnsi="Times New Roman" w:cs="Times New Roman"/>
                <w:szCs w:val="21"/>
              </w:rPr>
            </w:pPr>
            <w:r w:rsidRPr="0093462A">
              <w:rPr>
                <w:rFonts w:ascii="Times New Roman" w:hAnsi="Times New Roman" w:cs="Times New Roman"/>
                <w:szCs w:val="21"/>
              </w:rPr>
              <w:t>Q1</w:t>
            </w:r>
          </w:p>
        </w:tc>
        <w:tc>
          <w:tcPr>
            <w:tcW w:w="891" w:type="pct"/>
            <w:vAlign w:val="center"/>
          </w:tcPr>
          <w:p w:rsidR="00D06A57" w:rsidRPr="0093462A" w:rsidRDefault="00D06A57" w:rsidP="00A8720A">
            <w:pPr>
              <w:snapToGrid w:val="0"/>
              <w:jc w:val="left"/>
              <w:rPr>
                <w:rFonts w:ascii="Times New Roman" w:hAnsi="Times New Roman" w:cs="Times New Roman"/>
                <w:szCs w:val="21"/>
              </w:rPr>
            </w:pPr>
            <w:r w:rsidRPr="0093462A">
              <w:rPr>
                <w:rFonts w:ascii="Times New Roman" w:hAnsi="Times New Roman" w:cs="Times New Roman"/>
              </w:rPr>
              <w:t>Donghua Zhou, Xiao He, Zidong Wang, Guoping Liu</w:t>
            </w:r>
          </w:p>
        </w:tc>
        <w:tc>
          <w:tcPr>
            <w:tcW w:w="245" w:type="pct"/>
            <w:vAlign w:val="center"/>
          </w:tcPr>
          <w:p w:rsidR="00D06A57" w:rsidRPr="0093462A" w:rsidRDefault="00D06A57" w:rsidP="00A8720A">
            <w:pPr>
              <w:snapToGrid w:val="0"/>
              <w:jc w:val="center"/>
              <w:rPr>
                <w:rFonts w:ascii="Times New Roman" w:hAnsi="Times New Roman" w:cs="Times New Roman"/>
                <w:szCs w:val="21"/>
              </w:rPr>
            </w:pPr>
            <w:bookmarkStart w:id="22" w:name="Yxyz4"/>
            <w:bookmarkEnd w:id="22"/>
            <w:r w:rsidRPr="0093462A">
              <w:rPr>
                <w:rFonts w:ascii="Times New Roman" w:hAnsi="Times New Roman" w:cs="Times New Roman"/>
                <w:szCs w:val="21"/>
              </w:rPr>
              <w:t>2.000</w:t>
            </w:r>
          </w:p>
        </w:tc>
        <w:tc>
          <w:tcPr>
            <w:tcW w:w="211" w:type="pct"/>
            <w:vAlign w:val="center"/>
          </w:tcPr>
          <w:p w:rsidR="00D06A57" w:rsidRPr="0093462A" w:rsidRDefault="00D06A57" w:rsidP="00A8720A">
            <w:pPr>
              <w:snapToGrid w:val="0"/>
              <w:ind w:leftChars="-50" w:left="-105" w:rightChars="-50" w:right="-105"/>
              <w:jc w:val="center"/>
              <w:rPr>
                <w:rFonts w:ascii="Times New Roman" w:hAnsi="Times New Roman" w:cs="Times New Roman"/>
                <w:szCs w:val="21"/>
              </w:rPr>
            </w:pPr>
            <w:bookmarkStart w:id="23" w:name="Tyzcs4"/>
            <w:bookmarkEnd w:id="23"/>
            <w:r w:rsidRPr="0093462A">
              <w:rPr>
                <w:rFonts w:ascii="Times New Roman" w:hAnsi="Times New Roman" w:cs="Times New Roman"/>
                <w:szCs w:val="21"/>
              </w:rPr>
              <w:t>34</w:t>
            </w:r>
          </w:p>
        </w:tc>
        <w:tc>
          <w:tcPr>
            <w:tcW w:w="302" w:type="pct"/>
            <w:vAlign w:val="center"/>
          </w:tcPr>
          <w:p w:rsidR="00D06A57" w:rsidRPr="0093462A" w:rsidRDefault="00D06A57" w:rsidP="00A8720A">
            <w:pPr>
              <w:snapToGrid w:val="0"/>
              <w:ind w:leftChars="-50" w:left="-105" w:rightChars="-50" w:right="-105"/>
              <w:jc w:val="center"/>
              <w:rPr>
                <w:rFonts w:ascii="Times New Roman" w:hAnsi="Times New Roman" w:cs="Times New Roman"/>
                <w:szCs w:val="21"/>
              </w:rPr>
            </w:pPr>
            <w:bookmarkStart w:id="24" w:name="Scitycs4"/>
            <w:bookmarkEnd w:id="24"/>
            <w:r w:rsidRPr="0093462A">
              <w:rPr>
                <w:rFonts w:ascii="Times New Roman" w:hAnsi="Times New Roman" w:cs="Times New Roman"/>
                <w:szCs w:val="21"/>
              </w:rPr>
              <w:t>26</w:t>
            </w:r>
          </w:p>
        </w:tc>
        <w:tc>
          <w:tcPr>
            <w:tcW w:w="249" w:type="pct"/>
            <w:vAlign w:val="center"/>
          </w:tcPr>
          <w:p w:rsidR="00D06A57" w:rsidRPr="0093462A" w:rsidRDefault="00DF1B72" w:rsidP="00DF1B72">
            <w:pPr>
              <w:snapToGrid w:val="0"/>
              <w:ind w:leftChars="-50" w:left="-105" w:rightChars="-50" w:right="-105"/>
              <w:jc w:val="center"/>
              <w:rPr>
                <w:rFonts w:ascii="Times New Roman" w:hAnsi="Times New Roman" w:cs="Times New Roman"/>
                <w:szCs w:val="21"/>
              </w:rPr>
            </w:pPr>
            <w:bookmarkStart w:id="25" w:name="Eitycs4"/>
            <w:bookmarkStart w:id="26" w:name="Zmcl4"/>
            <w:bookmarkEnd w:id="25"/>
            <w:bookmarkEnd w:id="26"/>
            <w:r w:rsidRPr="0093462A">
              <w:rPr>
                <w:rFonts w:ascii="Times New Roman" w:hAnsi="Times New Roman" w:cs="Times New Roman"/>
                <w:szCs w:val="21"/>
              </w:rPr>
              <w:t>附件</w:t>
            </w:r>
            <w:r w:rsidRPr="0093462A">
              <w:rPr>
                <w:rFonts w:ascii="Times New Roman" w:hAnsi="Times New Roman" w:cs="Times New Roman"/>
                <w:szCs w:val="21"/>
              </w:rPr>
              <w:t>4</w:t>
            </w:r>
          </w:p>
        </w:tc>
        <w:tc>
          <w:tcPr>
            <w:tcW w:w="463" w:type="pct"/>
            <w:vAlign w:val="center"/>
          </w:tcPr>
          <w:p w:rsidR="00D06A57" w:rsidRPr="0093462A" w:rsidRDefault="00D06A57" w:rsidP="00A8720A">
            <w:pPr>
              <w:snapToGrid w:val="0"/>
              <w:ind w:leftChars="-50" w:left="-105" w:rightChars="-50" w:right="-105"/>
              <w:jc w:val="center"/>
              <w:rPr>
                <w:rFonts w:ascii="Times New Roman" w:hAnsi="Times New Roman" w:cs="Times New Roman"/>
                <w:szCs w:val="21"/>
              </w:rPr>
            </w:pPr>
            <w:r w:rsidRPr="0093462A">
              <w:rPr>
                <w:rFonts w:ascii="Times New Roman" w:hAnsi="Times New Roman" w:cs="Times New Roman"/>
                <w:szCs w:val="21"/>
              </w:rPr>
              <w:t>否</w:t>
            </w:r>
          </w:p>
        </w:tc>
      </w:tr>
      <w:tr w:rsidR="00D06A57" w:rsidRPr="0093462A" w:rsidTr="00FF42E6">
        <w:trPr>
          <w:cantSplit/>
          <w:trHeight w:hRule="exact" w:val="948"/>
          <w:jc w:val="center"/>
        </w:trPr>
        <w:tc>
          <w:tcPr>
            <w:tcW w:w="210" w:type="pct"/>
            <w:vAlign w:val="center"/>
          </w:tcPr>
          <w:p w:rsidR="00D06A57" w:rsidRPr="0093462A" w:rsidRDefault="00D06A57" w:rsidP="00A8720A">
            <w:pPr>
              <w:snapToGrid w:val="0"/>
              <w:jc w:val="center"/>
              <w:rPr>
                <w:rFonts w:ascii="Times New Roman" w:hAnsi="Times New Roman" w:cs="Times New Roman"/>
              </w:rPr>
            </w:pPr>
            <w:r w:rsidRPr="0093462A">
              <w:rPr>
                <w:rFonts w:ascii="Times New Roman" w:hAnsi="Times New Roman" w:cs="Times New Roman"/>
              </w:rPr>
              <w:t>5</w:t>
            </w:r>
          </w:p>
        </w:tc>
        <w:tc>
          <w:tcPr>
            <w:tcW w:w="1179" w:type="pct"/>
            <w:vAlign w:val="center"/>
          </w:tcPr>
          <w:p w:rsidR="00D06A57" w:rsidRPr="0093462A" w:rsidRDefault="00D06A57" w:rsidP="00A8720A">
            <w:pPr>
              <w:snapToGrid w:val="0"/>
              <w:jc w:val="left"/>
              <w:rPr>
                <w:rFonts w:ascii="Times New Roman" w:hAnsi="Times New Roman" w:cs="Times New Roman"/>
                <w:sz w:val="18"/>
                <w:szCs w:val="18"/>
              </w:rPr>
            </w:pPr>
            <w:bookmarkStart w:id="27" w:name="Lwmc5"/>
            <w:bookmarkStart w:id="28" w:name="OLE_LINK3"/>
            <w:bookmarkStart w:id="29" w:name="OLE_LINK5"/>
            <w:bookmarkEnd w:id="27"/>
            <w:r w:rsidRPr="0093462A">
              <w:rPr>
                <w:rFonts w:ascii="Times New Roman" w:hAnsi="Times New Roman" w:cs="Times New Roman"/>
                <w:sz w:val="18"/>
                <w:szCs w:val="18"/>
              </w:rPr>
              <w:t xml:space="preserve">Event-based </w:t>
            </w:r>
            <w:r w:rsidRPr="0093462A">
              <w:rPr>
                <w:rFonts w:ascii="Times New Roman" w:hAnsi="Times New Roman" w:cs="Times New Roman"/>
                <w:i/>
                <w:sz w:val="18"/>
                <w:szCs w:val="18"/>
              </w:rPr>
              <w:t>H</w:t>
            </w:r>
            <w:r w:rsidRPr="0093462A">
              <w:rPr>
                <w:rFonts w:ascii="Times New Roman" w:hAnsi="Times New Roman" w:cs="Times New Roman"/>
                <w:i/>
                <w:sz w:val="18"/>
                <w:szCs w:val="18"/>
                <w:vertAlign w:val="subscript"/>
              </w:rPr>
              <w:t>∞</w:t>
            </w:r>
            <w:r w:rsidRPr="0093462A">
              <w:rPr>
                <w:rFonts w:ascii="Times New Roman" w:hAnsi="Times New Roman" w:cs="Times New Roman"/>
                <w:sz w:val="18"/>
                <w:szCs w:val="18"/>
              </w:rPr>
              <w:t xml:space="preserve"> state estimation for time-varying stochastic dynamical networks with state- and disturbance-dependent noises</w:t>
            </w:r>
            <w:bookmarkEnd w:id="28"/>
            <w:bookmarkEnd w:id="29"/>
          </w:p>
        </w:tc>
        <w:tc>
          <w:tcPr>
            <w:tcW w:w="649" w:type="pct"/>
            <w:vAlign w:val="center"/>
          </w:tcPr>
          <w:p w:rsidR="00D06A57" w:rsidRPr="0093462A" w:rsidRDefault="00D06A57" w:rsidP="00A8720A">
            <w:pPr>
              <w:snapToGrid w:val="0"/>
              <w:jc w:val="left"/>
              <w:rPr>
                <w:rFonts w:ascii="Times New Roman" w:hAnsi="Times New Roman" w:cs="Times New Roman"/>
                <w:sz w:val="18"/>
                <w:szCs w:val="18"/>
              </w:rPr>
            </w:pPr>
            <w:bookmarkStart w:id="30" w:name="Fbkwcbs5"/>
            <w:bookmarkEnd w:id="30"/>
            <w:r w:rsidRPr="0093462A">
              <w:rPr>
                <w:rFonts w:ascii="Times New Roman" w:hAnsi="Times New Roman" w:cs="Times New Roman"/>
                <w:sz w:val="18"/>
                <w:szCs w:val="18"/>
              </w:rPr>
              <w:t>IEEE Transactions on Neural Networks and Learning Systems</w:t>
            </w:r>
          </w:p>
        </w:tc>
        <w:tc>
          <w:tcPr>
            <w:tcW w:w="350" w:type="pct"/>
            <w:vAlign w:val="center"/>
          </w:tcPr>
          <w:p w:rsidR="00D06A57" w:rsidRPr="0093462A" w:rsidRDefault="00D06A57" w:rsidP="00A8720A">
            <w:pPr>
              <w:snapToGrid w:val="0"/>
              <w:jc w:val="center"/>
              <w:rPr>
                <w:rFonts w:ascii="Times New Roman" w:hAnsi="Times New Roman" w:cs="Times New Roman"/>
                <w:szCs w:val="21"/>
              </w:rPr>
            </w:pPr>
            <w:bookmarkStart w:id="31" w:name="Fbsj5"/>
            <w:bookmarkEnd w:id="31"/>
            <w:r w:rsidRPr="0093462A">
              <w:rPr>
                <w:rFonts w:ascii="Times New Roman" w:hAnsi="Times New Roman" w:cs="Times New Roman"/>
                <w:szCs w:val="21"/>
              </w:rPr>
              <w:t>2017-10</w:t>
            </w:r>
          </w:p>
        </w:tc>
        <w:tc>
          <w:tcPr>
            <w:tcW w:w="251" w:type="pct"/>
            <w:vAlign w:val="center"/>
          </w:tcPr>
          <w:p w:rsidR="00D06A57" w:rsidRPr="0093462A" w:rsidRDefault="00D06A57" w:rsidP="00A8720A">
            <w:pPr>
              <w:snapToGrid w:val="0"/>
              <w:jc w:val="center"/>
              <w:rPr>
                <w:rFonts w:ascii="Times New Roman" w:hAnsi="Times New Roman" w:cs="Times New Roman"/>
                <w:szCs w:val="21"/>
              </w:rPr>
            </w:pPr>
            <w:r w:rsidRPr="0093462A">
              <w:rPr>
                <w:rFonts w:ascii="Times New Roman" w:hAnsi="Times New Roman" w:cs="Times New Roman"/>
                <w:szCs w:val="21"/>
              </w:rPr>
              <w:t>Q1</w:t>
            </w:r>
          </w:p>
        </w:tc>
        <w:tc>
          <w:tcPr>
            <w:tcW w:w="891" w:type="pct"/>
            <w:vAlign w:val="center"/>
          </w:tcPr>
          <w:p w:rsidR="00D06A57" w:rsidRPr="0093462A" w:rsidRDefault="00D06A57" w:rsidP="00A8720A">
            <w:pPr>
              <w:snapToGrid w:val="0"/>
              <w:jc w:val="left"/>
              <w:rPr>
                <w:rFonts w:ascii="Times New Roman" w:hAnsi="Times New Roman" w:cs="Times New Roman"/>
                <w:szCs w:val="21"/>
              </w:rPr>
            </w:pPr>
            <w:bookmarkStart w:id="32" w:name="Zz5"/>
            <w:bookmarkEnd w:id="32"/>
            <w:r w:rsidRPr="0093462A">
              <w:rPr>
                <w:rFonts w:ascii="Times New Roman" w:hAnsi="Times New Roman" w:cs="Times New Roman"/>
                <w:szCs w:val="21"/>
              </w:rPr>
              <w:t>Li Sheng, Zidong Wang, Lei Zou, Fuad E. Alsaadi</w:t>
            </w:r>
          </w:p>
        </w:tc>
        <w:tc>
          <w:tcPr>
            <w:tcW w:w="245" w:type="pct"/>
            <w:vAlign w:val="center"/>
          </w:tcPr>
          <w:p w:rsidR="00D06A57" w:rsidRPr="0093462A" w:rsidRDefault="00D06A57" w:rsidP="00A8720A">
            <w:pPr>
              <w:snapToGrid w:val="0"/>
              <w:jc w:val="center"/>
              <w:rPr>
                <w:rFonts w:ascii="Times New Roman" w:hAnsi="Times New Roman" w:cs="Times New Roman"/>
                <w:szCs w:val="21"/>
              </w:rPr>
            </w:pPr>
            <w:bookmarkStart w:id="33" w:name="Yxyz5"/>
            <w:bookmarkEnd w:id="33"/>
            <w:r w:rsidRPr="0093462A">
              <w:rPr>
                <w:rFonts w:ascii="Times New Roman" w:hAnsi="Times New Roman" w:cs="Times New Roman"/>
                <w:szCs w:val="21"/>
              </w:rPr>
              <w:t>7.982</w:t>
            </w:r>
          </w:p>
        </w:tc>
        <w:tc>
          <w:tcPr>
            <w:tcW w:w="211" w:type="pct"/>
            <w:vAlign w:val="center"/>
          </w:tcPr>
          <w:p w:rsidR="00D06A57" w:rsidRPr="0093462A" w:rsidRDefault="00D06A57" w:rsidP="00A8720A">
            <w:pPr>
              <w:snapToGrid w:val="0"/>
              <w:ind w:leftChars="-50" w:left="-105" w:rightChars="-50" w:right="-105"/>
              <w:jc w:val="center"/>
              <w:rPr>
                <w:rFonts w:ascii="Times New Roman" w:hAnsi="Times New Roman" w:cs="Times New Roman"/>
                <w:szCs w:val="21"/>
              </w:rPr>
            </w:pPr>
            <w:bookmarkStart w:id="34" w:name="Tyzcs5"/>
            <w:bookmarkEnd w:id="34"/>
            <w:r w:rsidRPr="0093462A">
              <w:rPr>
                <w:rFonts w:ascii="Times New Roman" w:hAnsi="Times New Roman" w:cs="Times New Roman"/>
                <w:szCs w:val="21"/>
              </w:rPr>
              <w:t>9</w:t>
            </w:r>
          </w:p>
        </w:tc>
        <w:tc>
          <w:tcPr>
            <w:tcW w:w="302" w:type="pct"/>
            <w:vAlign w:val="center"/>
          </w:tcPr>
          <w:p w:rsidR="00D06A57" w:rsidRPr="0093462A" w:rsidRDefault="00D06A57" w:rsidP="00A8720A">
            <w:pPr>
              <w:snapToGrid w:val="0"/>
              <w:ind w:leftChars="-50" w:left="-105" w:rightChars="-50" w:right="-105"/>
              <w:jc w:val="center"/>
              <w:rPr>
                <w:rFonts w:ascii="Times New Roman" w:hAnsi="Times New Roman" w:cs="Times New Roman"/>
                <w:szCs w:val="21"/>
              </w:rPr>
            </w:pPr>
            <w:bookmarkStart w:id="35" w:name="Scitycs5"/>
            <w:bookmarkEnd w:id="35"/>
            <w:r w:rsidRPr="0093462A">
              <w:rPr>
                <w:rFonts w:ascii="Times New Roman" w:hAnsi="Times New Roman" w:cs="Times New Roman"/>
                <w:szCs w:val="21"/>
              </w:rPr>
              <w:t>8</w:t>
            </w:r>
          </w:p>
        </w:tc>
        <w:tc>
          <w:tcPr>
            <w:tcW w:w="249" w:type="pct"/>
            <w:vAlign w:val="center"/>
          </w:tcPr>
          <w:p w:rsidR="00D06A57" w:rsidRPr="0093462A" w:rsidRDefault="00DF1B72" w:rsidP="00DF1B72">
            <w:pPr>
              <w:snapToGrid w:val="0"/>
              <w:ind w:leftChars="-50" w:left="-105" w:rightChars="-50" w:right="-105"/>
              <w:jc w:val="center"/>
              <w:rPr>
                <w:rFonts w:ascii="Times New Roman" w:hAnsi="Times New Roman" w:cs="Times New Roman"/>
                <w:szCs w:val="21"/>
              </w:rPr>
            </w:pPr>
            <w:bookmarkStart w:id="36" w:name="Zmcl5"/>
            <w:bookmarkStart w:id="37" w:name="Eitycs5"/>
            <w:bookmarkEnd w:id="36"/>
            <w:bookmarkEnd w:id="37"/>
            <w:r w:rsidRPr="0093462A">
              <w:rPr>
                <w:rFonts w:ascii="Times New Roman" w:hAnsi="Times New Roman" w:cs="Times New Roman"/>
                <w:szCs w:val="21"/>
              </w:rPr>
              <w:t>附件</w:t>
            </w:r>
            <w:r w:rsidRPr="0093462A">
              <w:rPr>
                <w:rFonts w:ascii="Times New Roman" w:hAnsi="Times New Roman" w:cs="Times New Roman"/>
                <w:szCs w:val="21"/>
              </w:rPr>
              <w:t>5</w:t>
            </w:r>
          </w:p>
        </w:tc>
        <w:tc>
          <w:tcPr>
            <w:tcW w:w="463" w:type="pct"/>
            <w:vAlign w:val="center"/>
          </w:tcPr>
          <w:p w:rsidR="00D06A57" w:rsidRPr="0093462A" w:rsidRDefault="00D06A57" w:rsidP="00A8720A">
            <w:pPr>
              <w:snapToGrid w:val="0"/>
              <w:ind w:leftChars="-50" w:left="-105" w:rightChars="-50" w:right="-105"/>
              <w:jc w:val="center"/>
              <w:rPr>
                <w:rFonts w:ascii="Times New Roman" w:hAnsi="Times New Roman" w:cs="Times New Roman"/>
                <w:szCs w:val="21"/>
              </w:rPr>
            </w:pPr>
            <w:r w:rsidRPr="0093462A">
              <w:rPr>
                <w:rFonts w:ascii="Times New Roman" w:hAnsi="Times New Roman" w:cs="Times New Roman"/>
                <w:szCs w:val="21"/>
              </w:rPr>
              <w:t>是</w:t>
            </w:r>
          </w:p>
        </w:tc>
      </w:tr>
      <w:tr w:rsidR="00D06A57" w:rsidRPr="0093462A" w:rsidTr="00D06A57">
        <w:trPr>
          <w:cantSplit/>
          <w:trHeight w:hRule="exact" w:val="680"/>
          <w:jc w:val="center"/>
        </w:trPr>
        <w:tc>
          <w:tcPr>
            <w:tcW w:w="210" w:type="pct"/>
            <w:vAlign w:val="center"/>
          </w:tcPr>
          <w:p w:rsidR="00D06A57" w:rsidRPr="0093462A" w:rsidRDefault="00D06A57" w:rsidP="00A8720A">
            <w:pPr>
              <w:snapToGrid w:val="0"/>
              <w:jc w:val="center"/>
              <w:rPr>
                <w:rFonts w:ascii="Times New Roman" w:hAnsi="Times New Roman" w:cs="Times New Roman"/>
              </w:rPr>
            </w:pPr>
            <w:r w:rsidRPr="0093462A">
              <w:rPr>
                <w:rFonts w:ascii="Times New Roman" w:hAnsi="Times New Roman" w:cs="Times New Roman"/>
              </w:rPr>
              <w:t>6</w:t>
            </w:r>
          </w:p>
        </w:tc>
        <w:tc>
          <w:tcPr>
            <w:tcW w:w="1179" w:type="pct"/>
            <w:vAlign w:val="center"/>
          </w:tcPr>
          <w:p w:rsidR="00D06A57" w:rsidRPr="0093462A" w:rsidRDefault="00D06A57" w:rsidP="00A8720A">
            <w:pPr>
              <w:snapToGrid w:val="0"/>
              <w:jc w:val="left"/>
              <w:rPr>
                <w:rFonts w:ascii="Times New Roman" w:hAnsi="Times New Roman" w:cs="Times New Roman"/>
                <w:sz w:val="18"/>
                <w:szCs w:val="18"/>
              </w:rPr>
            </w:pPr>
            <w:bookmarkStart w:id="38" w:name="Lwmc6"/>
            <w:bookmarkEnd w:id="38"/>
            <w:r w:rsidRPr="0093462A">
              <w:rPr>
                <w:rFonts w:ascii="Times New Roman" w:hAnsi="Times New Roman" w:cs="Times New Roman"/>
                <w:sz w:val="18"/>
                <w:szCs w:val="18"/>
              </w:rPr>
              <w:t xml:space="preserve">Stochastic </w:t>
            </w:r>
            <w:r w:rsidRPr="0093462A">
              <w:rPr>
                <w:rFonts w:ascii="Times New Roman" w:hAnsi="Times New Roman" w:cs="Times New Roman"/>
                <w:i/>
                <w:sz w:val="18"/>
                <w:szCs w:val="18"/>
              </w:rPr>
              <w:t>H</w:t>
            </w:r>
            <w:r w:rsidRPr="0093462A">
              <w:rPr>
                <w:rFonts w:ascii="Times New Roman" w:hAnsi="Times New Roman" w:cs="Times New Roman"/>
                <w:sz w:val="18"/>
                <w:szCs w:val="18"/>
                <w:vertAlign w:val="subscript"/>
              </w:rPr>
              <w:t>2</w:t>
            </w:r>
            <w:r w:rsidRPr="0093462A">
              <w:rPr>
                <w:rFonts w:ascii="Times New Roman" w:hAnsi="Times New Roman" w:cs="Times New Roman"/>
                <w:i/>
                <w:sz w:val="18"/>
                <w:szCs w:val="18"/>
              </w:rPr>
              <w:t>/H</w:t>
            </w:r>
            <w:r w:rsidRPr="0093462A">
              <w:rPr>
                <w:rFonts w:ascii="Times New Roman" w:hAnsi="Times New Roman" w:cs="Times New Roman"/>
                <w:i/>
                <w:sz w:val="18"/>
                <w:szCs w:val="18"/>
                <w:vertAlign w:val="subscript"/>
              </w:rPr>
              <w:t>∞</w:t>
            </w:r>
            <w:r w:rsidRPr="0093462A">
              <w:rPr>
                <w:rFonts w:ascii="Times New Roman" w:hAnsi="Times New Roman" w:cs="Times New Roman"/>
                <w:sz w:val="18"/>
                <w:szCs w:val="18"/>
              </w:rPr>
              <w:t xml:space="preserve"> control of nonlinear systems with time-delay and state-dependent noise</w:t>
            </w:r>
          </w:p>
        </w:tc>
        <w:tc>
          <w:tcPr>
            <w:tcW w:w="649" w:type="pct"/>
            <w:vAlign w:val="center"/>
          </w:tcPr>
          <w:p w:rsidR="00D06A57" w:rsidRPr="0093462A" w:rsidRDefault="00D06A57" w:rsidP="00A8720A">
            <w:pPr>
              <w:snapToGrid w:val="0"/>
              <w:jc w:val="left"/>
              <w:rPr>
                <w:rFonts w:ascii="Times New Roman" w:hAnsi="Times New Roman" w:cs="Times New Roman"/>
                <w:sz w:val="18"/>
                <w:szCs w:val="18"/>
              </w:rPr>
            </w:pPr>
            <w:r w:rsidRPr="0093462A">
              <w:rPr>
                <w:rFonts w:ascii="Times New Roman" w:hAnsi="Times New Roman" w:cs="Times New Roman"/>
                <w:sz w:val="18"/>
                <w:szCs w:val="18"/>
              </w:rPr>
              <w:t>Applied Mathematics and Computation</w:t>
            </w:r>
          </w:p>
        </w:tc>
        <w:tc>
          <w:tcPr>
            <w:tcW w:w="350" w:type="pct"/>
            <w:vAlign w:val="center"/>
          </w:tcPr>
          <w:p w:rsidR="00D06A57" w:rsidRPr="0093462A" w:rsidRDefault="00D06A57" w:rsidP="00A8720A">
            <w:pPr>
              <w:snapToGrid w:val="0"/>
              <w:jc w:val="center"/>
              <w:rPr>
                <w:rFonts w:ascii="Times New Roman" w:hAnsi="Times New Roman" w:cs="Times New Roman"/>
                <w:szCs w:val="21"/>
              </w:rPr>
            </w:pPr>
            <w:r w:rsidRPr="0093462A">
              <w:rPr>
                <w:rFonts w:ascii="Times New Roman" w:hAnsi="Times New Roman" w:cs="Times New Roman"/>
                <w:szCs w:val="21"/>
              </w:rPr>
              <w:t>2015-09</w:t>
            </w:r>
          </w:p>
        </w:tc>
        <w:tc>
          <w:tcPr>
            <w:tcW w:w="251" w:type="pct"/>
            <w:vAlign w:val="center"/>
          </w:tcPr>
          <w:p w:rsidR="00D06A57" w:rsidRPr="0093462A" w:rsidRDefault="00D06A57" w:rsidP="00A8720A">
            <w:pPr>
              <w:snapToGrid w:val="0"/>
              <w:jc w:val="center"/>
              <w:rPr>
                <w:rFonts w:ascii="Times New Roman" w:hAnsi="Times New Roman" w:cs="Times New Roman"/>
                <w:szCs w:val="21"/>
              </w:rPr>
            </w:pPr>
            <w:r w:rsidRPr="0093462A">
              <w:rPr>
                <w:rFonts w:ascii="Times New Roman" w:hAnsi="Times New Roman" w:cs="Times New Roman"/>
                <w:szCs w:val="21"/>
              </w:rPr>
              <w:t>Q1</w:t>
            </w:r>
          </w:p>
        </w:tc>
        <w:tc>
          <w:tcPr>
            <w:tcW w:w="891" w:type="pct"/>
            <w:vAlign w:val="center"/>
          </w:tcPr>
          <w:p w:rsidR="00D06A57" w:rsidRPr="0093462A" w:rsidRDefault="00D06A57" w:rsidP="00A8720A">
            <w:pPr>
              <w:snapToGrid w:val="0"/>
              <w:jc w:val="left"/>
              <w:rPr>
                <w:rFonts w:ascii="Times New Roman" w:hAnsi="Times New Roman" w:cs="Times New Roman"/>
                <w:szCs w:val="21"/>
              </w:rPr>
            </w:pPr>
            <w:r w:rsidRPr="0093462A">
              <w:rPr>
                <w:rFonts w:ascii="Times New Roman" w:hAnsi="Times New Roman" w:cs="Times New Roman"/>
                <w:szCs w:val="21"/>
              </w:rPr>
              <w:t>Ming Gao, Li Sheng, Weihai Zhang</w:t>
            </w:r>
          </w:p>
        </w:tc>
        <w:tc>
          <w:tcPr>
            <w:tcW w:w="245" w:type="pct"/>
            <w:vAlign w:val="center"/>
          </w:tcPr>
          <w:p w:rsidR="00D06A57" w:rsidRPr="0093462A" w:rsidRDefault="00D06A57" w:rsidP="00A8720A">
            <w:pPr>
              <w:snapToGrid w:val="0"/>
              <w:jc w:val="center"/>
              <w:rPr>
                <w:rFonts w:ascii="Times New Roman" w:hAnsi="Times New Roman" w:cs="Times New Roman"/>
                <w:szCs w:val="21"/>
              </w:rPr>
            </w:pPr>
            <w:r w:rsidRPr="0093462A">
              <w:rPr>
                <w:rFonts w:ascii="Times New Roman" w:hAnsi="Times New Roman" w:cs="Times New Roman"/>
                <w:szCs w:val="21"/>
              </w:rPr>
              <w:t>1.345</w:t>
            </w:r>
          </w:p>
        </w:tc>
        <w:tc>
          <w:tcPr>
            <w:tcW w:w="211" w:type="pct"/>
            <w:vAlign w:val="center"/>
          </w:tcPr>
          <w:p w:rsidR="00D06A57" w:rsidRPr="0093462A" w:rsidRDefault="00D06A57" w:rsidP="00A8720A">
            <w:pPr>
              <w:snapToGrid w:val="0"/>
              <w:ind w:leftChars="-50" w:left="-105" w:rightChars="-50" w:right="-105"/>
              <w:jc w:val="center"/>
              <w:rPr>
                <w:rFonts w:ascii="Times New Roman" w:hAnsi="Times New Roman" w:cs="Times New Roman"/>
                <w:szCs w:val="21"/>
              </w:rPr>
            </w:pPr>
            <w:r w:rsidRPr="0093462A">
              <w:rPr>
                <w:rFonts w:ascii="Times New Roman" w:hAnsi="Times New Roman" w:cs="Times New Roman"/>
                <w:szCs w:val="21"/>
              </w:rPr>
              <w:t>25</w:t>
            </w:r>
          </w:p>
        </w:tc>
        <w:tc>
          <w:tcPr>
            <w:tcW w:w="302" w:type="pct"/>
            <w:vAlign w:val="center"/>
          </w:tcPr>
          <w:p w:rsidR="00D06A57" w:rsidRPr="0093462A" w:rsidRDefault="00D06A57" w:rsidP="00A8720A">
            <w:pPr>
              <w:snapToGrid w:val="0"/>
              <w:ind w:leftChars="-50" w:left="-105" w:rightChars="-50" w:right="-105"/>
              <w:jc w:val="center"/>
              <w:rPr>
                <w:rFonts w:ascii="Times New Roman" w:hAnsi="Times New Roman" w:cs="Times New Roman"/>
                <w:szCs w:val="21"/>
              </w:rPr>
            </w:pPr>
            <w:bookmarkStart w:id="39" w:name="Scitycs6"/>
            <w:bookmarkEnd w:id="39"/>
            <w:r w:rsidRPr="0093462A">
              <w:rPr>
                <w:rFonts w:ascii="Times New Roman" w:hAnsi="Times New Roman" w:cs="Times New Roman"/>
                <w:szCs w:val="21"/>
              </w:rPr>
              <w:t>25</w:t>
            </w:r>
          </w:p>
        </w:tc>
        <w:tc>
          <w:tcPr>
            <w:tcW w:w="249" w:type="pct"/>
            <w:vAlign w:val="center"/>
          </w:tcPr>
          <w:p w:rsidR="00D06A57" w:rsidRPr="0093462A" w:rsidRDefault="00DF1B72" w:rsidP="00DF1B72">
            <w:pPr>
              <w:snapToGrid w:val="0"/>
              <w:ind w:leftChars="-50" w:left="-105" w:rightChars="-50" w:right="-105"/>
              <w:jc w:val="center"/>
              <w:rPr>
                <w:rFonts w:ascii="Times New Roman" w:hAnsi="Times New Roman" w:cs="Times New Roman"/>
                <w:szCs w:val="21"/>
              </w:rPr>
            </w:pPr>
            <w:bookmarkStart w:id="40" w:name="Zmcl6"/>
            <w:bookmarkStart w:id="41" w:name="Eitycs6"/>
            <w:bookmarkEnd w:id="40"/>
            <w:bookmarkEnd w:id="41"/>
            <w:r w:rsidRPr="0093462A">
              <w:rPr>
                <w:rFonts w:ascii="Times New Roman" w:hAnsi="Times New Roman" w:cs="Times New Roman"/>
                <w:szCs w:val="21"/>
              </w:rPr>
              <w:t>附件</w:t>
            </w:r>
            <w:r w:rsidRPr="0093462A">
              <w:rPr>
                <w:rFonts w:ascii="Times New Roman" w:hAnsi="Times New Roman" w:cs="Times New Roman"/>
                <w:szCs w:val="21"/>
              </w:rPr>
              <w:t>6</w:t>
            </w:r>
          </w:p>
        </w:tc>
        <w:tc>
          <w:tcPr>
            <w:tcW w:w="463" w:type="pct"/>
            <w:vAlign w:val="center"/>
          </w:tcPr>
          <w:p w:rsidR="00D06A57" w:rsidRPr="0093462A" w:rsidRDefault="00D06A57" w:rsidP="00A8720A">
            <w:pPr>
              <w:snapToGrid w:val="0"/>
              <w:ind w:leftChars="-50" w:left="-105" w:rightChars="-50" w:right="-105"/>
              <w:jc w:val="center"/>
              <w:rPr>
                <w:rFonts w:ascii="Times New Roman" w:hAnsi="Times New Roman" w:cs="Times New Roman"/>
                <w:szCs w:val="21"/>
              </w:rPr>
            </w:pPr>
            <w:r w:rsidRPr="0093462A">
              <w:rPr>
                <w:rFonts w:ascii="Times New Roman" w:hAnsi="Times New Roman" w:cs="Times New Roman"/>
                <w:szCs w:val="21"/>
              </w:rPr>
              <w:t>是</w:t>
            </w:r>
          </w:p>
        </w:tc>
      </w:tr>
      <w:tr w:rsidR="00D06A57" w:rsidRPr="0093462A" w:rsidTr="00D06A57">
        <w:trPr>
          <w:cantSplit/>
          <w:trHeight w:hRule="exact" w:val="680"/>
          <w:jc w:val="center"/>
        </w:trPr>
        <w:tc>
          <w:tcPr>
            <w:tcW w:w="210" w:type="pct"/>
            <w:vAlign w:val="center"/>
          </w:tcPr>
          <w:p w:rsidR="00D06A57" w:rsidRPr="0093462A" w:rsidRDefault="00D06A57" w:rsidP="00A8720A">
            <w:pPr>
              <w:snapToGrid w:val="0"/>
              <w:jc w:val="center"/>
              <w:rPr>
                <w:rFonts w:ascii="Times New Roman" w:hAnsi="Times New Roman" w:cs="Times New Roman"/>
              </w:rPr>
            </w:pPr>
            <w:r w:rsidRPr="0093462A">
              <w:rPr>
                <w:rFonts w:ascii="Times New Roman" w:hAnsi="Times New Roman" w:cs="Times New Roman"/>
              </w:rPr>
              <w:t>7</w:t>
            </w:r>
          </w:p>
        </w:tc>
        <w:tc>
          <w:tcPr>
            <w:tcW w:w="1179" w:type="pct"/>
            <w:vAlign w:val="center"/>
          </w:tcPr>
          <w:p w:rsidR="00D06A57" w:rsidRPr="0093462A" w:rsidRDefault="00D06A57" w:rsidP="00A8720A">
            <w:pPr>
              <w:snapToGrid w:val="0"/>
              <w:jc w:val="left"/>
              <w:rPr>
                <w:rFonts w:ascii="Times New Roman" w:hAnsi="Times New Roman" w:cs="Times New Roman"/>
                <w:sz w:val="18"/>
                <w:szCs w:val="18"/>
              </w:rPr>
            </w:pPr>
            <w:bookmarkStart w:id="42" w:name="Lwmc7"/>
            <w:bookmarkEnd w:id="42"/>
            <w:r w:rsidRPr="0093462A">
              <w:rPr>
                <w:rFonts w:ascii="Times New Roman" w:hAnsi="Times New Roman" w:cs="Times New Roman"/>
                <w:sz w:val="18"/>
                <w:szCs w:val="18"/>
              </w:rPr>
              <w:t>Iterative learning fault-tolerant control for networked batch processes with multi-rate sampling and quantization effects</w:t>
            </w:r>
          </w:p>
        </w:tc>
        <w:tc>
          <w:tcPr>
            <w:tcW w:w="649" w:type="pct"/>
            <w:vAlign w:val="center"/>
          </w:tcPr>
          <w:p w:rsidR="00D06A57" w:rsidRPr="0093462A" w:rsidRDefault="00D06A57" w:rsidP="00A8720A">
            <w:pPr>
              <w:snapToGrid w:val="0"/>
              <w:jc w:val="left"/>
              <w:rPr>
                <w:rFonts w:ascii="Times New Roman" w:hAnsi="Times New Roman" w:cs="Times New Roman"/>
                <w:sz w:val="18"/>
                <w:szCs w:val="18"/>
              </w:rPr>
            </w:pPr>
            <w:r w:rsidRPr="0093462A">
              <w:rPr>
                <w:rFonts w:ascii="Times New Roman" w:hAnsi="Times New Roman" w:cs="Times New Roman"/>
                <w:sz w:val="18"/>
                <w:szCs w:val="18"/>
              </w:rPr>
              <w:t>Industrial &amp; Engineering Chemistry Research</w:t>
            </w:r>
          </w:p>
        </w:tc>
        <w:tc>
          <w:tcPr>
            <w:tcW w:w="350" w:type="pct"/>
            <w:vAlign w:val="center"/>
          </w:tcPr>
          <w:p w:rsidR="00D06A57" w:rsidRPr="0093462A" w:rsidRDefault="00D06A57" w:rsidP="00A8720A">
            <w:pPr>
              <w:snapToGrid w:val="0"/>
              <w:jc w:val="center"/>
              <w:rPr>
                <w:rFonts w:ascii="Times New Roman" w:hAnsi="Times New Roman" w:cs="Times New Roman"/>
                <w:szCs w:val="21"/>
              </w:rPr>
            </w:pPr>
            <w:r w:rsidRPr="0093462A">
              <w:rPr>
                <w:rFonts w:ascii="Times New Roman" w:hAnsi="Times New Roman" w:cs="Times New Roman"/>
                <w:szCs w:val="21"/>
              </w:rPr>
              <w:t>2017-03</w:t>
            </w:r>
          </w:p>
        </w:tc>
        <w:tc>
          <w:tcPr>
            <w:tcW w:w="251" w:type="pct"/>
            <w:vAlign w:val="center"/>
          </w:tcPr>
          <w:p w:rsidR="00D06A57" w:rsidRPr="0093462A" w:rsidRDefault="00D06A57" w:rsidP="00A8720A">
            <w:pPr>
              <w:snapToGrid w:val="0"/>
              <w:jc w:val="center"/>
              <w:rPr>
                <w:rFonts w:ascii="Times New Roman" w:hAnsi="Times New Roman" w:cs="Times New Roman"/>
                <w:szCs w:val="21"/>
              </w:rPr>
            </w:pPr>
            <w:r w:rsidRPr="0093462A">
              <w:rPr>
                <w:rFonts w:ascii="Times New Roman" w:hAnsi="Times New Roman" w:cs="Times New Roman"/>
                <w:szCs w:val="21"/>
              </w:rPr>
              <w:t>Q1</w:t>
            </w:r>
          </w:p>
        </w:tc>
        <w:tc>
          <w:tcPr>
            <w:tcW w:w="891" w:type="pct"/>
            <w:vAlign w:val="center"/>
          </w:tcPr>
          <w:p w:rsidR="00D06A57" w:rsidRPr="0093462A" w:rsidRDefault="00D06A57" w:rsidP="00A8720A">
            <w:pPr>
              <w:snapToGrid w:val="0"/>
              <w:jc w:val="left"/>
              <w:rPr>
                <w:rFonts w:ascii="Times New Roman" w:hAnsi="Times New Roman" w:cs="Times New Roman"/>
                <w:szCs w:val="21"/>
              </w:rPr>
            </w:pPr>
            <w:r w:rsidRPr="0093462A">
              <w:rPr>
                <w:rFonts w:ascii="Times New Roman" w:hAnsi="Times New Roman" w:cs="Times New Roman"/>
                <w:szCs w:val="21"/>
              </w:rPr>
              <w:t>Ming Gao, Li Sheng, Donghua Zhou, Furong Gao</w:t>
            </w:r>
          </w:p>
        </w:tc>
        <w:tc>
          <w:tcPr>
            <w:tcW w:w="245" w:type="pct"/>
            <w:vAlign w:val="center"/>
          </w:tcPr>
          <w:p w:rsidR="00D06A57" w:rsidRPr="0093462A" w:rsidRDefault="00D06A57" w:rsidP="00A8720A">
            <w:pPr>
              <w:snapToGrid w:val="0"/>
              <w:jc w:val="center"/>
              <w:rPr>
                <w:rFonts w:ascii="Times New Roman" w:hAnsi="Times New Roman" w:cs="Times New Roman"/>
                <w:szCs w:val="21"/>
              </w:rPr>
            </w:pPr>
            <w:r w:rsidRPr="0093462A">
              <w:rPr>
                <w:rFonts w:ascii="Times New Roman" w:hAnsi="Times New Roman" w:cs="Times New Roman"/>
                <w:szCs w:val="21"/>
              </w:rPr>
              <w:t>3.141</w:t>
            </w:r>
          </w:p>
        </w:tc>
        <w:tc>
          <w:tcPr>
            <w:tcW w:w="211" w:type="pct"/>
            <w:vAlign w:val="center"/>
          </w:tcPr>
          <w:p w:rsidR="00D06A57" w:rsidRPr="0093462A" w:rsidRDefault="00D06A57" w:rsidP="00A8720A">
            <w:pPr>
              <w:snapToGrid w:val="0"/>
              <w:ind w:leftChars="-50" w:left="-105" w:rightChars="-50" w:right="-105"/>
              <w:jc w:val="center"/>
              <w:rPr>
                <w:rFonts w:ascii="Times New Roman" w:hAnsi="Times New Roman" w:cs="Times New Roman"/>
                <w:szCs w:val="21"/>
              </w:rPr>
            </w:pPr>
            <w:r w:rsidRPr="0093462A">
              <w:rPr>
                <w:rFonts w:ascii="Times New Roman" w:hAnsi="Times New Roman" w:cs="Times New Roman"/>
                <w:szCs w:val="21"/>
              </w:rPr>
              <w:t>7</w:t>
            </w:r>
          </w:p>
        </w:tc>
        <w:tc>
          <w:tcPr>
            <w:tcW w:w="302" w:type="pct"/>
            <w:vAlign w:val="center"/>
          </w:tcPr>
          <w:p w:rsidR="00D06A57" w:rsidRPr="0093462A" w:rsidRDefault="00D06A57" w:rsidP="00A8720A">
            <w:pPr>
              <w:snapToGrid w:val="0"/>
              <w:ind w:leftChars="-50" w:left="-105" w:rightChars="-50" w:right="-105"/>
              <w:jc w:val="center"/>
              <w:rPr>
                <w:rFonts w:ascii="Times New Roman" w:hAnsi="Times New Roman" w:cs="Times New Roman"/>
                <w:szCs w:val="21"/>
              </w:rPr>
            </w:pPr>
            <w:bookmarkStart w:id="43" w:name="Scitycs7"/>
            <w:bookmarkEnd w:id="43"/>
            <w:r w:rsidRPr="0093462A">
              <w:rPr>
                <w:rFonts w:ascii="Times New Roman" w:hAnsi="Times New Roman" w:cs="Times New Roman"/>
                <w:szCs w:val="21"/>
              </w:rPr>
              <w:t>7</w:t>
            </w:r>
          </w:p>
        </w:tc>
        <w:tc>
          <w:tcPr>
            <w:tcW w:w="249" w:type="pct"/>
            <w:vAlign w:val="center"/>
          </w:tcPr>
          <w:p w:rsidR="00D06A57" w:rsidRPr="0093462A" w:rsidRDefault="00DF1B72" w:rsidP="00DF1B72">
            <w:pPr>
              <w:snapToGrid w:val="0"/>
              <w:ind w:leftChars="-50" w:left="-105" w:rightChars="-50" w:right="-105"/>
              <w:jc w:val="center"/>
              <w:rPr>
                <w:rFonts w:ascii="Times New Roman" w:hAnsi="Times New Roman" w:cs="Times New Roman"/>
                <w:szCs w:val="21"/>
              </w:rPr>
            </w:pPr>
            <w:bookmarkStart w:id="44" w:name="Eitycs7"/>
            <w:bookmarkStart w:id="45" w:name="Zmcl7"/>
            <w:bookmarkEnd w:id="44"/>
            <w:bookmarkEnd w:id="45"/>
            <w:r w:rsidRPr="0093462A">
              <w:rPr>
                <w:rFonts w:ascii="Times New Roman" w:hAnsi="Times New Roman" w:cs="Times New Roman"/>
                <w:szCs w:val="21"/>
              </w:rPr>
              <w:t>附件</w:t>
            </w:r>
            <w:r w:rsidRPr="0093462A">
              <w:rPr>
                <w:rFonts w:ascii="Times New Roman" w:hAnsi="Times New Roman" w:cs="Times New Roman"/>
                <w:szCs w:val="21"/>
              </w:rPr>
              <w:t>7</w:t>
            </w:r>
          </w:p>
        </w:tc>
        <w:tc>
          <w:tcPr>
            <w:tcW w:w="463" w:type="pct"/>
            <w:vAlign w:val="center"/>
          </w:tcPr>
          <w:p w:rsidR="00D06A57" w:rsidRPr="0093462A" w:rsidRDefault="00D06A57" w:rsidP="00A8720A">
            <w:pPr>
              <w:snapToGrid w:val="0"/>
              <w:ind w:leftChars="-50" w:left="-105" w:rightChars="-50" w:right="-105"/>
              <w:jc w:val="center"/>
              <w:rPr>
                <w:rFonts w:ascii="Times New Roman" w:hAnsi="Times New Roman" w:cs="Times New Roman"/>
                <w:szCs w:val="21"/>
              </w:rPr>
            </w:pPr>
            <w:r w:rsidRPr="0093462A">
              <w:rPr>
                <w:rFonts w:ascii="Times New Roman" w:hAnsi="Times New Roman" w:cs="Times New Roman"/>
                <w:szCs w:val="21"/>
              </w:rPr>
              <w:t>是</w:t>
            </w:r>
          </w:p>
        </w:tc>
      </w:tr>
      <w:tr w:rsidR="00D06A57" w:rsidRPr="0093462A" w:rsidTr="00E8412D">
        <w:trPr>
          <w:cantSplit/>
          <w:trHeight w:hRule="exact" w:val="525"/>
          <w:jc w:val="center"/>
        </w:trPr>
        <w:tc>
          <w:tcPr>
            <w:tcW w:w="210" w:type="pct"/>
            <w:vAlign w:val="center"/>
          </w:tcPr>
          <w:p w:rsidR="00D06A57" w:rsidRPr="0093462A" w:rsidRDefault="00D06A57" w:rsidP="00A8720A">
            <w:pPr>
              <w:snapToGrid w:val="0"/>
              <w:jc w:val="center"/>
              <w:rPr>
                <w:rFonts w:ascii="Times New Roman" w:hAnsi="Times New Roman" w:cs="Times New Roman"/>
              </w:rPr>
            </w:pPr>
            <w:r w:rsidRPr="0093462A">
              <w:rPr>
                <w:rFonts w:ascii="Times New Roman" w:hAnsi="Times New Roman" w:cs="Times New Roman"/>
              </w:rPr>
              <w:t>8</w:t>
            </w:r>
          </w:p>
        </w:tc>
        <w:tc>
          <w:tcPr>
            <w:tcW w:w="1179" w:type="pct"/>
            <w:vAlign w:val="center"/>
          </w:tcPr>
          <w:p w:rsidR="00D06A57" w:rsidRPr="0093462A" w:rsidRDefault="00D06A57" w:rsidP="00A8720A">
            <w:pPr>
              <w:snapToGrid w:val="0"/>
              <w:jc w:val="left"/>
              <w:rPr>
                <w:rFonts w:ascii="Times New Roman" w:hAnsi="Times New Roman" w:cs="Times New Roman"/>
                <w:sz w:val="18"/>
                <w:szCs w:val="18"/>
              </w:rPr>
            </w:pPr>
            <w:bookmarkStart w:id="46" w:name="Lwmc8"/>
            <w:bookmarkEnd w:id="46"/>
            <w:r w:rsidRPr="0093462A">
              <w:rPr>
                <w:rFonts w:ascii="Times New Roman" w:hAnsi="Times New Roman" w:cs="Times New Roman"/>
                <w:sz w:val="18"/>
                <w:szCs w:val="18"/>
              </w:rPr>
              <w:t>Incipient fault detection with smoothing techniques in statistical process monitoring</w:t>
            </w:r>
          </w:p>
        </w:tc>
        <w:tc>
          <w:tcPr>
            <w:tcW w:w="649" w:type="pct"/>
            <w:vAlign w:val="center"/>
          </w:tcPr>
          <w:p w:rsidR="00D06A57" w:rsidRPr="0093462A" w:rsidRDefault="00D06A57" w:rsidP="00A8720A">
            <w:pPr>
              <w:snapToGrid w:val="0"/>
              <w:jc w:val="left"/>
              <w:rPr>
                <w:rFonts w:ascii="Times New Roman" w:hAnsi="Times New Roman" w:cs="Times New Roman"/>
                <w:sz w:val="18"/>
                <w:szCs w:val="18"/>
              </w:rPr>
            </w:pPr>
            <w:bookmarkStart w:id="47" w:name="Fbkwcbs8"/>
            <w:bookmarkEnd w:id="47"/>
            <w:r w:rsidRPr="0093462A">
              <w:rPr>
                <w:rFonts w:ascii="Times New Roman" w:hAnsi="Times New Roman" w:cs="Times New Roman"/>
                <w:sz w:val="18"/>
                <w:szCs w:val="18"/>
              </w:rPr>
              <w:t>Control Engineering Practice</w:t>
            </w:r>
          </w:p>
        </w:tc>
        <w:tc>
          <w:tcPr>
            <w:tcW w:w="350" w:type="pct"/>
            <w:vAlign w:val="center"/>
          </w:tcPr>
          <w:p w:rsidR="00D06A57" w:rsidRPr="0093462A" w:rsidRDefault="00D06A57" w:rsidP="00A8720A">
            <w:pPr>
              <w:snapToGrid w:val="0"/>
              <w:jc w:val="center"/>
              <w:rPr>
                <w:rFonts w:ascii="Times New Roman" w:hAnsi="Times New Roman" w:cs="Times New Roman"/>
                <w:szCs w:val="21"/>
              </w:rPr>
            </w:pPr>
            <w:bookmarkStart w:id="48" w:name="Fbsj8"/>
            <w:bookmarkEnd w:id="48"/>
            <w:r w:rsidRPr="0093462A">
              <w:rPr>
                <w:rFonts w:ascii="Times New Roman" w:hAnsi="Times New Roman" w:cs="Times New Roman"/>
                <w:szCs w:val="21"/>
              </w:rPr>
              <w:t>2017-05</w:t>
            </w:r>
          </w:p>
        </w:tc>
        <w:tc>
          <w:tcPr>
            <w:tcW w:w="251" w:type="pct"/>
            <w:vAlign w:val="center"/>
          </w:tcPr>
          <w:p w:rsidR="00D06A57" w:rsidRPr="0093462A" w:rsidRDefault="00D06A57" w:rsidP="00A8720A">
            <w:pPr>
              <w:snapToGrid w:val="0"/>
              <w:jc w:val="center"/>
              <w:rPr>
                <w:rFonts w:ascii="Times New Roman" w:hAnsi="Times New Roman" w:cs="Times New Roman"/>
                <w:szCs w:val="21"/>
              </w:rPr>
            </w:pPr>
            <w:r w:rsidRPr="0093462A">
              <w:rPr>
                <w:rFonts w:ascii="Times New Roman" w:hAnsi="Times New Roman" w:cs="Times New Roman"/>
                <w:szCs w:val="21"/>
              </w:rPr>
              <w:t>Q2</w:t>
            </w:r>
          </w:p>
        </w:tc>
        <w:tc>
          <w:tcPr>
            <w:tcW w:w="891" w:type="pct"/>
            <w:vAlign w:val="center"/>
          </w:tcPr>
          <w:p w:rsidR="00D06A57" w:rsidRPr="0093462A" w:rsidRDefault="00D06A57" w:rsidP="00A8720A">
            <w:pPr>
              <w:snapToGrid w:val="0"/>
              <w:jc w:val="left"/>
              <w:rPr>
                <w:rFonts w:ascii="Times New Roman" w:hAnsi="Times New Roman" w:cs="Times New Roman"/>
                <w:szCs w:val="21"/>
              </w:rPr>
            </w:pPr>
            <w:bookmarkStart w:id="49" w:name="Zz8"/>
            <w:bookmarkEnd w:id="49"/>
            <w:r w:rsidRPr="0093462A">
              <w:rPr>
                <w:rFonts w:ascii="Times New Roman" w:hAnsi="Times New Roman" w:cs="Times New Roman"/>
              </w:rPr>
              <w:t>Hongquan Ji, Xiao He, Jun Shang, Donghua Zhou</w:t>
            </w:r>
          </w:p>
        </w:tc>
        <w:tc>
          <w:tcPr>
            <w:tcW w:w="245" w:type="pct"/>
            <w:vAlign w:val="center"/>
          </w:tcPr>
          <w:p w:rsidR="00D06A57" w:rsidRPr="0093462A" w:rsidRDefault="00D06A57" w:rsidP="00A8720A">
            <w:pPr>
              <w:snapToGrid w:val="0"/>
              <w:jc w:val="center"/>
              <w:rPr>
                <w:rFonts w:ascii="Times New Roman" w:hAnsi="Times New Roman" w:cs="Times New Roman"/>
                <w:szCs w:val="21"/>
              </w:rPr>
            </w:pPr>
            <w:bookmarkStart w:id="50" w:name="Yxyz8"/>
            <w:bookmarkEnd w:id="50"/>
            <w:r w:rsidRPr="0093462A">
              <w:rPr>
                <w:rFonts w:ascii="Times New Roman" w:hAnsi="Times New Roman" w:cs="Times New Roman"/>
                <w:szCs w:val="21"/>
              </w:rPr>
              <w:t>2.616</w:t>
            </w:r>
          </w:p>
        </w:tc>
        <w:tc>
          <w:tcPr>
            <w:tcW w:w="211" w:type="pct"/>
            <w:vAlign w:val="center"/>
          </w:tcPr>
          <w:p w:rsidR="00D06A57" w:rsidRPr="0093462A" w:rsidRDefault="00D06A57" w:rsidP="00A8720A">
            <w:pPr>
              <w:snapToGrid w:val="0"/>
              <w:ind w:leftChars="-50" w:left="-105" w:rightChars="-50" w:right="-105"/>
              <w:jc w:val="center"/>
              <w:rPr>
                <w:rFonts w:ascii="Times New Roman" w:hAnsi="Times New Roman" w:cs="Times New Roman"/>
                <w:szCs w:val="21"/>
              </w:rPr>
            </w:pPr>
            <w:bookmarkStart w:id="51" w:name="Tyzcs8"/>
            <w:bookmarkEnd w:id="51"/>
            <w:r w:rsidRPr="0093462A">
              <w:rPr>
                <w:rFonts w:ascii="Times New Roman" w:hAnsi="Times New Roman" w:cs="Times New Roman"/>
                <w:szCs w:val="21"/>
              </w:rPr>
              <w:t>14</w:t>
            </w:r>
          </w:p>
        </w:tc>
        <w:tc>
          <w:tcPr>
            <w:tcW w:w="302" w:type="pct"/>
            <w:vAlign w:val="center"/>
          </w:tcPr>
          <w:p w:rsidR="00D06A57" w:rsidRPr="0093462A" w:rsidRDefault="00D06A57" w:rsidP="00A8720A">
            <w:pPr>
              <w:snapToGrid w:val="0"/>
              <w:ind w:leftChars="-50" w:left="-105" w:rightChars="-50" w:right="-105"/>
              <w:jc w:val="center"/>
              <w:rPr>
                <w:rFonts w:ascii="Times New Roman" w:hAnsi="Times New Roman" w:cs="Times New Roman"/>
                <w:szCs w:val="21"/>
              </w:rPr>
            </w:pPr>
            <w:bookmarkStart w:id="52" w:name="Scitycs8"/>
            <w:bookmarkEnd w:id="52"/>
            <w:r w:rsidRPr="0093462A">
              <w:rPr>
                <w:rFonts w:ascii="Times New Roman" w:hAnsi="Times New Roman" w:cs="Times New Roman"/>
                <w:szCs w:val="21"/>
              </w:rPr>
              <w:t>13</w:t>
            </w:r>
          </w:p>
        </w:tc>
        <w:tc>
          <w:tcPr>
            <w:tcW w:w="249" w:type="pct"/>
            <w:vAlign w:val="center"/>
          </w:tcPr>
          <w:p w:rsidR="00D06A57" w:rsidRPr="0093462A" w:rsidRDefault="00DF1B72" w:rsidP="00DF1B72">
            <w:pPr>
              <w:snapToGrid w:val="0"/>
              <w:ind w:leftChars="-50" w:left="-105" w:rightChars="-50" w:right="-105"/>
              <w:jc w:val="center"/>
              <w:rPr>
                <w:rFonts w:ascii="Times New Roman" w:hAnsi="Times New Roman" w:cs="Times New Roman"/>
                <w:szCs w:val="21"/>
              </w:rPr>
            </w:pPr>
            <w:bookmarkStart w:id="53" w:name="Eitycs8"/>
            <w:bookmarkStart w:id="54" w:name="Zmcl8"/>
            <w:bookmarkEnd w:id="53"/>
            <w:bookmarkEnd w:id="54"/>
            <w:r w:rsidRPr="0093462A">
              <w:rPr>
                <w:rFonts w:ascii="Times New Roman" w:hAnsi="Times New Roman" w:cs="Times New Roman"/>
                <w:szCs w:val="21"/>
              </w:rPr>
              <w:t>附件</w:t>
            </w:r>
            <w:r w:rsidRPr="0093462A">
              <w:rPr>
                <w:rFonts w:ascii="Times New Roman" w:hAnsi="Times New Roman" w:cs="Times New Roman"/>
                <w:szCs w:val="21"/>
              </w:rPr>
              <w:t>8</w:t>
            </w:r>
          </w:p>
        </w:tc>
        <w:tc>
          <w:tcPr>
            <w:tcW w:w="463" w:type="pct"/>
            <w:vAlign w:val="center"/>
          </w:tcPr>
          <w:p w:rsidR="00D06A57" w:rsidRPr="0093462A" w:rsidRDefault="00D06A57" w:rsidP="00A8720A">
            <w:pPr>
              <w:snapToGrid w:val="0"/>
              <w:ind w:leftChars="-50" w:left="-105" w:rightChars="-50" w:right="-105"/>
              <w:jc w:val="center"/>
              <w:rPr>
                <w:rFonts w:ascii="Times New Roman" w:hAnsi="Times New Roman" w:cs="Times New Roman"/>
                <w:szCs w:val="21"/>
              </w:rPr>
            </w:pPr>
            <w:r w:rsidRPr="0093462A">
              <w:rPr>
                <w:rFonts w:ascii="Times New Roman" w:hAnsi="Times New Roman" w:cs="Times New Roman"/>
                <w:szCs w:val="21"/>
              </w:rPr>
              <w:t>否</w:t>
            </w:r>
          </w:p>
        </w:tc>
      </w:tr>
    </w:tbl>
    <w:p w:rsidR="00583FEA" w:rsidRPr="0093462A" w:rsidRDefault="00583FEA" w:rsidP="00583FEA">
      <w:pPr>
        <w:ind w:firstLineChars="200" w:firstLine="422"/>
        <w:rPr>
          <w:rFonts w:ascii="Times New Roman" w:hAnsi="Times New Roman" w:cs="Times New Roman"/>
          <w:b/>
          <w:bCs/>
          <w:szCs w:val="28"/>
        </w:rPr>
      </w:pPr>
      <w:r w:rsidRPr="0093462A">
        <w:rPr>
          <w:rFonts w:ascii="Times New Roman" w:hAnsi="宋体" w:cs="Times New Roman"/>
          <w:b/>
          <w:bCs/>
          <w:szCs w:val="28"/>
        </w:rPr>
        <w:t>承诺：</w:t>
      </w:r>
      <w:r w:rsidRPr="0093462A">
        <w:rPr>
          <w:rFonts w:ascii="Times New Roman" w:cs="Times New Roman"/>
        </w:rPr>
        <w:t>上述论文专著用于</w:t>
      </w:r>
      <w:r w:rsidRPr="0093462A">
        <w:rPr>
          <w:rFonts w:ascii="Times New Roman" w:hAnsi="宋体" w:cs="Times New Roman"/>
          <w:bCs/>
          <w:color w:val="000000"/>
          <w:szCs w:val="28"/>
        </w:rPr>
        <w:t>推荐</w:t>
      </w:r>
      <w:r w:rsidRPr="0093462A">
        <w:rPr>
          <w:rFonts w:ascii="Times New Roman" w:hAnsi="Times New Roman" w:cs="Times New Roman"/>
          <w:color w:val="000000"/>
          <w:szCs w:val="21"/>
        </w:rPr>
        <w:t>2019</w:t>
      </w:r>
      <w:r w:rsidRPr="0093462A">
        <w:rPr>
          <w:rFonts w:ascii="Times New Roman" w:hAnsi="宋体" w:cs="Times New Roman"/>
          <w:color w:val="000000"/>
          <w:szCs w:val="21"/>
        </w:rPr>
        <w:t>年青岛市自然科学奖</w:t>
      </w:r>
      <w:r w:rsidRPr="0093462A">
        <w:rPr>
          <w:rFonts w:ascii="Times New Roman" w:hAnsi="宋体" w:cs="Times New Roman"/>
          <w:bCs/>
          <w:color w:val="000000"/>
          <w:szCs w:val="28"/>
        </w:rPr>
        <w:t>的情况</w:t>
      </w:r>
      <w:r w:rsidRPr="0093462A">
        <w:rPr>
          <w:rFonts w:ascii="Times New Roman" w:cs="Times New Roman"/>
        </w:rPr>
        <w:t>，已征得未列入项目主要完成人</w:t>
      </w:r>
      <w:r w:rsidRPr="0093462A">
        <w:rPr>
          <w:rFonts w:ascii="Times New Roman" w:cs="Times New Roman"/>
          <w:spacing w:val="2"/>
        </w:rPr>
        <w:t>的作者同意，</w:t>
      </w:r>
      <w:r w:rsidRPr="0093462A">
        <w:rPr>
          <w:rFonts w:ascii="Times New Roman" w:hAnsi="宋体" w:cs="Times New Roman"/>
          <w:color w:val="000000"/>
          <w:szCs w:val="21"/>
        </w:rPr>
        <w:t>知识产权归国内所有且无争议，上述论文专著未在政府科技奖励获奖项目或本年度其他政府科技奖励推荐（提名）项目中使用。如因上述情况而引起争议，且不能提供相应存档备查的证据，本人愿意承担相应责任。</w:t>
      </w:r>
    </w:p>
    <w:p w:rsidR="00F13458" w:rsidRPr="0093462A" w:rsidRDefault="00583FEA" w:rsidP="00583FEA">
      <w:pPr>
        <w:rPr>
          <w:rFonts w:ascii="Times New Roman" w:hAnsi="Times New Roman" w:cs="Times New Roman"/>
        </w:rPr>
        <w:sectPr w:rsidR="00F13458" w:rsidRPr="0093462A" w:rsidSect="00F13458">
          <w:pgSz w:w="16838" w:h="11906" w:orient="landscape"/>
          <w:pgMar w:top="1800" w:right="1440" w:bottom="1800" w:left="1440" w:header="851" w:footer="992" w:gutter="0"/>
          <w:cols w:space="425"/>
          <w:docGrid w:type="lines" w:linePitch="312"/>
        </w:sectPr>
      </w:pPr>
      <w:r w:rsidRPr="0093462A">
        <w:rPr>
          <w:rFonts w:ascii="Times New Roman" w:hAnsi="Times New Roman" w:cs="Times New Roman"/>
          <w:b/>
          <w:bCs/>
          <w:szCs w:val="28"/>
        </w:rPr>
        <w:t xml:space="preserve">                                                </w:t>
      </w:r>
      <w:r w:rsidR="00E8412D" w:rsidRPr="0093462A">
        <w:rPr>
          <w:rFonts w:ascii="Times New Roman" w:hAnsi="Times New Roman" w:cs="Times New Roman"/>
          <w:b/>
          <w:bCs/>
          <w:szCs w:val="28"/>
        </w:rPr>
        <w:t xml:space="preserve">                             </w:t>
      </w:r>
      <w:r w:rsidRPr="0093462A">
        <w:rPr>
          <w:rFonts w:ascii="Times New Roman" w:hAnsi="Times New Roman" w:cs="Times New Roman"/>
          <w:b/>
          <w:bCs/>
          <w:szCs w:val="28"/>
        </w:rPr>
        <w:t xml:space="preserve">       </w:t>
      </w:r>
      <w:r w:rsidRPr="0093462A">
        <w:rPr>
          <w:rFonts w:ascii="Times New Roman" w:hAnsi="宋体" w:cs="Times New Roman"/>
          <w:b/>
          <w:bCs/>
          <w:szCs w:val="28"/>
        </w:rPr>
        <w:t>第一完成人签名：</w:t>
      </w:r>
    </w:p>
    <w:tbl>
      <w:tblPr>
        <w:tblStyle w:val="a3"/>
        <w:tblW w:w="10918" w:type="dxa"/>
        <w:tblInd w:w="-1172" w:type="dxa"/>
        <w:tblLayout w:type="fixed"/>
        <w:tblLook w:val="04A0"/>
      </w:tblPr>
      <w:tblGrid>
        <w:gridCol w:w="1021"/>
        <w:gridCol w:w="1112"/>
        <w:gridCol w:w="2499"/>
        <w:gridCol w:w="3684"/>
        <w:gridCol w:w="2602"/>
      </w:tblGrid>
      <w:tr w:rsidR="00D602BC" w:rsidRPr="0093462A" w:rsidTr="00E16DD3">
        <w:trPr>
          <w:trHeight w:val="556"/>
        </w:trPr>
        <w:tc>
          <w:tcPr>
            <w:tcW w:w="10918" w:type="dxa"/>
            <w:gridSpan w:val="5"/>
            <w:vAlign w:val="center"/>
          </w:tcPr>
          <w:p w:rsidR="00D602BC" w:rsidRPr="0093462A" w:rsidRDefault="00D602BC" w:rsidP="00D602BC">
            <w:pPr>
              <w:spacing w:line="220" w:lineRule="atLeast"/>
              <w:jc w:val="center"/>
              <w:rPr>
                <w:b/>
                <w:sz w:val="24"/>
                <w:szCs w:val="24"/>
              </w:rPr>
            </w:pPr>
            <w:r w:rsidRPr="0093462A">
              <w:rPr>
                <w:rFonts w:hAnsi="宋体"/>
                <w:b/>
                <w:sz w:val="24"/>
                <w:szCs w:val="24"/>
              </w:rPr>
              <w:lastRenderedPageBreak/>
              <w:t>主要完成人情况</w:t>
            </w:r>
            <w:r w:rsidR="00E16DD3" w:rsidRPr="0093462A">
              <w:rPr>
                <w:rFonts w:hAnsi="宋体"/>
                <w:b/>
                <w:sz w:val="24"/>
                <w:szCs w:val="24"/>
              </w:rPr>
              <w:t>表</w:t>
            </w:r>
          </w:p>
        </w:tc>
      </w:tr>
      <w:tr w:rsidR="00B23FD6" w:rsidRPr="0093462A" w:rsidTr="00E16DD3">
        <w:tc>
          <w:tcPr>
            <w:tcW w:w="1021" w:type="dxa"/>
            <w:vMerge w:val="restart"/>
            <w:vAlign w:val="center"/>
          </w:tcPr>
          <w:p w:rsidR="00B23FD6" w:rsidRPr="0093462A" w:rsidRDefault="00B23FD6" w:rsidP="00B23FD6">
            <w:pPr>
              <w:spacing w:line="220" w:lineRule="atLeast"/>
              <w:jc w:val="center"/>
              <w:rPr>
                <w:sz w:val="21"/>
                <w:szCs w:val="21"/>
              </w:rPr>
            </w:pPr>
            <w:r w:rsidRPr="0093462A">
              <w:rPr>
                <w:rFonts w:hAnsi="宋体"/>
                <w:sz w:val="21"/>
                <w:szCs w:val="21"/>
              </w:rPr>
              <w:t>第</w:t>
            </w:r>
            <w:r w:rsidRPr="0093462A">
              <w:rPr>
                <w:sz w:val="21"/>
                <w:szCs w:val="21"/>
              </w:rPr>
              <w:t>1</w:t>
            </w:r>
            <w:r w:rsidRPr="0093462A">
              <w:rPr>
                <w:rFonts w:hAnsi="宋体"/>
                <w:sz w:val="21"/>
                <w:szCs w:val="21"/>
              </w:rPr>
              <w:t>完成人</w:t>
            </w:r>
          </w:p>
        </w:tc>
        <w:tc>
          <w:tcPr>
            <w:tcW w:w="1112" w:type="dxa"/>
            <w:vAlign w:val="center"/>
          </w:tcPr>
          <w:p w:rsidR="00B23FD6" w:rsidRPr="0093462A" w:rsidRDefault="00B23FD6" w:rsidP="00B23FD6">
            <w:pPr>
              <w:spacing w:line="220" w:lineRule="atLeast"/>
              <w:jc w:val="center"/>
              <w:rPr>
                <w:sz w:val="21"/>
                <w:szCs w:val="21"/>
              </w:rPr>
            </w:pPr>
            <w:r w:rsidRPr="0093462A">
              <w:rPr>
                <w:rFonts w:hAnsi="宋体"/>
                <w:sz w:val="21"/>
                <w:szCs w:val="21"/>
              </w:rPr>
              <w:t>姓名</w:t>
            </w:r>
          </w:p>
        </w:tc>
        <w:tc>
          <w:tcPr>
            <w:tcW w:w="2499" w:type="dxa"/>
            <w:vAlign w:val="center"/>
          </w:tcPr>
          <w:p w:rsidR="00B23FD6" w:rsidRPr="0093462A" w:rsidRDefault="00BD5C51" w:rsidP="00B23FD6">
            <w:pPr>
              <w:spacing w:line="220" w:lineRule="atLeast"/>
              <w:jc w:val="center"/>
              <w:rPr>
                <w:sz w:val="21"/>
                <w:szCs w:val="21"/>
              </w:rPr>
            </w:pPr>
            <w:r w:rsidRPr="0093462A">
              <w:rPr>
                <w:rFonts w:hAnsi="宋体"/>
                <w:sz w:val="21"/>
                <w:szCs w:val="21"/>
              </w:rPr>
              <w:t>盛立</w:t>
            </w:r>
          </w:p>
        </w:tc>
        <w:tc>
          <w:tcPr>
            <w:tcW w:w="3684" w:type="dxa"/>
            <w:vAlign w:val="center"/>
          </w:tcPr>
          <w:p w:rsidR="00B23FD6" w:rsidRPr="0093462A" w:rsidRDefault="00B23FD6" w:rsidP="00B23FD6">
            <w:pPr>
              <w:spacing w:line="220" w:lineRule="atLeast"/>
              <w:jc w:val="center"/>
              <w:rPr>
                <w:sz w:val="21"/>
                <w:szCs w:val="21"/>
              </w:rPr>
            </w:pPr>
            <w:r w:rsidRPr="0093462A">
              <w:rPr>
                <w:rFonts w:hAnsi="宋体"/>
                <w:sz w:val="21"/>
                <w:szCs w:val="21"/>
              </w:rPr>
              <w:t>行政职务</w:t>
            </w:r>
            <w:r w:rsidRPr="0093462A">
              <w:rPr>
                <w:sz w:val="21"/>
                <w:szCs w:val="21"/>
              </w:rPr>
              <w:t>/</w:t>
            </w:r>
            <w:r w:rsidRPr="0093462A">
              <w:rPr>
                <w:rFonts w:hAnsi="宋体"/>
                <w:sz w:val="21"/>
                <w:szCs w:val="21"/>
              </w:rPr>
              <w:t>技术职称</w:t>
            </w:r>
          </w:p>
        </w:tc>
        <w:tc>
          <w:tcPr>
            <w:tcW w:w="2602" w:type="dxa"/>
            <w:vAlign w:val="center"/>
          </w:tcPr>
          <w:p w:rsidR="00B23FD6" w:rsidRPr="0093462A" w:rsidRDefault="00BD5C51" w:rsidP="00B23FD6">
            <w:pPr>
              <w:snapToGrid w:val="0"/>
              <w:jc w:val="center"/>
              <w:rPr>
                <w:sz w:val="21"/>
                <w:szCs w:val="21"/>
              </w:rPr>
            </w:pPr>
            <w:r w:rsidRPr="0093462A">
              <w:rPr>
                <w:rFonts w:hAnsi="宋体"/>
                <w:sz w:val="21"/>
                <w:szCs w:val="21"/>
              </w:rPr>
              <w:t>院长助理</w:t>
            </w:r>
            <w:r w:rsidRPr="0093462A">
              <w:rPr>
                <w:sz w:val="21"/>
                <w:szCs w:val="21"/>
              </w:rPr>
              <w:t>/</w:t>
            </w:r>
            <w:r w:rsidRPr="0093462A">
              <w:rPr>
                <w:rFonts w:hAnsi="宋体"/>
                <w:sz w:val="21"/>
                <w:szCs w:val="21"/>
              </w:rPr>
              <w:t>教授</w:t>
            </w:r>
          </w:p>
        </w:tc>
      </w:tr>
      <w:tr w:rsidR="00B23FD6" w:rsidRPr="0093462A" w:rsidTr="00E16DD3">
        <w:tc>
          <w:tcPr>
            <w:tcW w:w="1021" w:type="dxa"/>
            <w:vMerge/>
            <w:vAlign w:val="center"/>
          </w:tcPr>
          <w:p w:rsidR="00B23FD6" w:rsidRPr="0093462A" w:rsidRDefault="00B23FD6" w:rsidP="00B23FD6">
            <w:pPr>
              <w:spacing w:line="220" w:lineRule="atLeast"/>
              <w:jc w:val="center"/>
              <w:rPr>
                <w:szCs w:val="21"/>
              </w:rPr>
            </w:pPr>
          </w:p>
        </w:tc>
        <w:tc>
          <w:tcPr>
            <w:tcW w:w="1112" w:type="dxa"/>
            <w:vAlign w:val="center"/>
          </w:tcPr>
          <w:p w:rsidR="00B23FD6" w:rsidRPr="0093462A" w:rsidRDefault="00B23FD6" w:rsidP="00B23FD6">
            <w:pPr>
              <w:spacing w:line="220" w:lineRule="atLeast"/>
              <w:jc w:val="center"/>
              <w:rPr>
                <w:sz w:val="21"/>
                <w:szCs w:val="21"/>
              </w:rPr>
            </w:pPr>
            <w:r w:rsidRPr="0093462A">
              <w:rPr>
                <w:rFonts w:hAnsi="宋体"/>
                <w:sz w:val="21"/>
                <w:szCs w:val="21"/>
              </w:rPr>
              <w:t>完成单位</w:t>
            </w:r>
          </w:p>
        </w:tc>
        <w:tc>
          <w:tcPr>
            <w:tcW w:w="2499" w:type="dxa"/>
            <w:vAlign w:val="center"/>
          </w:tcPr>
          <w:p w:rsidR="00B23FD6" w:rsidRPr="0093462A" w:rsidRDefault="00BD5C51" w:rsidP="00B23FD6">
            <w:pPr>
              <w:spacing w:line="220" w:lineRule="atLeast"/>
              <w:jc w:val="center"/>
              <w:rPr>
                <w:sz w:val="21"/>
                <w:szCs w:val="21"/>
              </w:rPr>
            </w:pPr>
            <w:r w:rsidRPr="0093462A">
              <w:rPr>
                <w:rFonts w:hAnsi="宋体"/>
                <w:sz w:val="21"/>
                <w:szCs w:val="21"/>
              </w:rPr>
              <w:t>中国石油大学（华东）</w:t>
            </w:r>
          </w:p>
        </w:tc>
        <w:tc>
          <w:tcPr>
            <w:tcW w:w="3684" w:type="dxa"/>
            <w:vAlign w:val="center"/>
          </w:tcPr>
          <w:p w:rsidR="00B23FD6" w:rsidRPr="0093462A" w:rsidRDefault="00B23FD6" w:rsidP="00B23FD6">
            <w:pPr>
              <w:spacing w:line="220" w:lineRule="atLeast"/>
              <w:jc w:val="center"/>
              <w:rPr>
                <w:sz w:val="21"/>
                <w:szCs w:val="21"/>
              </w:rPr>
            </w:pPr>
            <w:r w:rsidRPr="0093462A">
              <w:rPr>
                <w:rFonts w:hAnsi="宋体"/>
                <w:sz w:val="21"/>
                <w:szCs w:val="21"/>
              </w:rPr>
              <w:t>工作单位</w:t>
            </w:r>
          </w:p>
        </w:tc>
        <w:tc>
          <w:tcPr>
            <w:tcW w:w="2602" w:type="dxa"/>
            <w:vAlign w:val="center"/>
          </w:tcPr>
          <w:p w:rsidR="00B23FD6" w:rsidRPr="0093462A" w:rsidRDefault="00BD5C51" w:rsidP="00BD5C51">
            <w:pPr>
              <w:spacing w:line="220" w:lineRule="atLeast"/>
              <w:jc w:val="center"/>
              <w:rPr>
                <w:sz w:val="21"/>
                <w:szCs w:val="21"/>
              </w:rPr>
            </w:pPr>
            <w:r w:rsidRPr="0093462A">
              <w:rPr>
                <w:rFonts w:hAnsi="宋体"/>
                <w:sz w:val="21"/>
                <w:szCs w:val="21"/>
              </w:rPr>
              <w:t>中国石油大学（华东）</w:t>
            </w:r>
          </w:p>
        </w:tc>
      </w:tr>
      <w:tr w:rsidR="00B23FD6" w:rsidRPr="0093462A" w:rsidTr="00CB042F">
        <w:trPr>
          <w:trHeight w:val="2177"/>
        </w:trPr>
        <w:tc>
          <w:tcPr>
            <w:tcW w:w="1021" w:type="dxa"/>
            <w:vMerge/>
          </w:tcPr>
          <w:p w:rsidR="00B23FD6" w:rsidRPr="0093462A" w:rsidRDefault="00B23FD6" w:rsidP="00B23FD6">
            <w:pPr>
              <w:spacing w:line="220" w:lineRule="atLeast"/>
              <w:jc w:val="center"/>
              <w:rPr>
                <w:sz w:val="21"/>
                <w:szCs w:val="21"/>
              </w:rPr>
            </w:pPr>
          </w:p>
        </w:tc>
        <w:tc>
          <w:tcPr>
            <w:tcW w:w="9897" w:type="dxa"/>
            <w:gridSpan w:val="4"/>
          </w:tcPr>
          <w:p w:rsidR="00B23FD6" w:rsidRPr="0093462A" w:rsidRDefault="00B23FD6" w:rsidP="00B23FD6">
            <w:pPr>
              <w:spacing w:line="220" w:lineRule="atLeast"/>
              <w:rPr>
                <w:sz w:val="21"/>
                <w:szCs w:val="21"/>
              </w:rPr>
            </w:pPr>
            <w:r w:rsidRPr="0093462A">
              <w:rPr>
                <w:rFonts w:hAnsi="宋体"/>
                <w:sz w:val="21"/>
                <w:szCs w:val="21"/>
              </w:rPr>
              <w:t>对本项目主要学术贡献：</w:t>
            </w:r>
            <w:bookmarkStart w:id="55" w:name="_GoBack"/>
            <w:bookmarkEnd w:id="55"/>
          </w:p>
          <w:p w:rsidR="00B23FD6" w:rsidRPr="0093462A" w:rsidRDefault="00FA1C96" w:rsidP="00FA1C96">
            <w:pPr>
              <w:spacing w:line="220" w:lineRule="atLeast"/>
              <w:ind w:firstLineChars="200" w:firstLine="420"/>
              <w:rPr>
                <w:sz w:val="21"/>
                <w:szCs w:val="21"/>
              </w:rPr>
            </w:pPr>
            <w:r w:rsidRPr="0093462A">
              <w:rPr>
                <w:sz w:val="21"/>
                <w:szCs w:val="21"/>
              </w:rPr>
              <w:t>对发现点</w:t>
            </w:r>
            <w:r w:rsidRPr="0093462A">
              <w:rPr>
                <w:sz w:val="21"/>
                <w:szCs w:val="21"/>
              </w:rPr>
              <w:t>2</w:t>
            </w:r>
            <w:r w:rsidRPr="0093462A">
              <w:rPr>
                <w:sz w:val="21"/>
                <w:szCs w:val="21"/>
              </w:rPr>
              <w:t>、</w:t>
            </w:r>
            <w:r w:rsidRPr="0093462A">
              <w:rPr>
                <w:sz w:val="21"/>
                <w:szCs w:val="21"/>
              </w:rPr>
              <w:t>3</w:t>
            </w:r>
            <w:r w:rsidRPr="0093462A">
              <w:rPr>
                <w:sz w:val="21"/>
                <w:szCs w:val="21"/>
              </w:rPr>
              <w:t>做出了实质性贡献，是代表性论文</w:t>
            </w:r>
            <w:r w:rsidRPr="0093462A">
              <w:rPr>
                <w:sz w:val="21"/>
                <w:szCs w:val="21"/>
              </w:rPr>
              <w:t>1</w:t>
            </w:r>
            <w:r w:rsidRPr="0093462A">
              <w:rPr>
                <w:sz w:val="21"/>
                <w:szCs w:val="21"/>
              </w:rPr>
              <w:t>、</w:t>
            </w:r>
            <w:r w:rsidRPr="0093462A">
              <w:rPr>
                <w:sz w:val="21"/>
                <w:szCs w:val="21"/>
              </w:rPr>
              <w:t>5</w:t>
            </w:r>
            <w:r w:rsidRPr="0093462A">
              <w:rPr>
                <w:sz w:val="21"/>
                <w:szCs w:val="21"/>
              </w:rPr>
              <w:t>的第一作者，代表性论文</w:t>
            </w:r>
            <w:r w:rsidRPr="0093462A">
              <w:rPr>
                <w:sz w:val="21"/>
                <w:szCs w:val="21"/>
              </w:rPr>
              <w:t>6</w:t>
            </w:r>
            <w:r w:rsidRPr="0093462A">
              <w:rPr>
                <w:sz w:val="21"/>
                <w:szCs w:val="21"/>
              </w:rPr>
              <w:t>的通讯作者，代表性论文</w:t>
            </w:r>
            <w:r w:rsidRPr="0093462A">
              <w:rPr>
                <w:sz w:val="21"/>
                <w:szCs w:val="21"/>
              </w:rPr>
              <w:t>7</w:t>
            </w:r>
            <w:r w:rsidRPr="0093462A">
              <w:rPr>
                <w:sz w:val="21"/>
                <w:szCs w:val="21"/>
              </w:rPr>
              <w:t>的作者。主要创造性贡献为：</w:t>
            </w:r>
            <w:r w:rsidRPr="0093462A">
              <w:rPr>
                <w:sz w:val="21"/>
                <w:szCs w:val="21"/>
              </w:rPr>
              <w:t>1</w:t>
            </w:r>
            <w:r w:rsidRPr="0093462A">
              <w:rPr>
                <w:sz w:val="21"/>
                <w:szCs w:val="21"/>
              </w:rPr>
              <w:t>）发现了随机</w:t>
            </w:r>
            <w:r w:rsidRPr="0093462A">
              <w:rPr>
                <w:i/>
                <w:sz w:val="21"/>
                <w:szCs w:val="21"/>
              </w:rPr>
              <w:t>H</w:t>
            </w:r>
            <w:r w:rsidRPr="0093462A">
              <w:rPr>
                <w:i/>
                <w:sz w:val="21"/>
                <w:szCs w:val="21"/>
                <w:vertAlign w:val="subscript"/>
              </w:rPr>
              <w:t>2</w:t>
            </w:r>
            <w:r w:rsidRPr="0093462A">
              <w:rPr>
                <w:i/>
                <w:sz w:val="21"/>
                <w:szCs w:val="21"/>
              </w:rPr>
              <w:t>/H</w:t>
            </w:r>
            <w:r w:rsidRPr="0093462A">
              <w:rPr>
                <w:i/>
                <w:sz w:val="21"/>
                <w:szCs w:val="21"/>
                <w:vertAlign w:val="subscript"/>
              </w:rPr>
              <w:t>∞</w:t>
            </w:r>
            <w:r w:rsidRPr="0093462A">
              <w:rPr>
                <w:sz w:val="21"/>
                <w:szCs w:val="21"/>
              </w:rPr>
              <w:t>控制器可解与</w:t>
            </w:r>
            <w:r w:rsidRPr="0093462A">
              <w:rPr>
                <w:sz w:val="21"/>
                <w:szCs w:val="21"/>
              </w:rPr>
              <w:t>Nash</w:t>
            </w:r>
            <w:r w:rsidRPr="0093462A">
              <w:rPr>
                <w:sz w:val="21"/>
                <w:szCs w:val="21"/>
              </w:rPr>
              <w:t>平衡点存在的关系，揭示了确定系统与随机系统的本质区别；</w:t>
            </w:r>
            <w:r w:rsidRPr="0093462A">
              <w:rPr>
                <w:sz w:val="21"/>
                <w:szCs w:val="21"/>
              </w:rPr>
              <w:t>2</w:t>
            </w:r>
            <w:r w:rsidRPr="0093462A">
              <w:rPr>
                <w:sz w:val="21"/>
                <w:szCs w:val="21"/>
              </w:rPr>
              <w:t>）基于</w:t>
            </w:r>
            <w:r w:rsidRPr="0093462A">
              <w:rPr>
                <w:sz w:val="21"/>
                <w:szCs w:val="21"/>
              </w:rPr>
              <w:t>T-S</w:t>
            </w:r>
            <w:r w:rsidRPr="0093462A">
              <w:rPr>
                <w:sz w:val="21"/>
                <w:szCs w:val="21"/>
              </w:rPr>
              <w:t>模糊方法攻克了</w:t>
            </w:r>
            <w:r w:rsidRPr="0093462A">
              <w:rPr>
                <w:sz w:val="21"/>
                <w:szCs w:val="21"/>
              </w:rPr>
              <w:t>Hamilton-Jacobi</w:t>
            </w:r>
            <w:r w:rsidRPr="0093462A">
              <w:rPr>
                <w:sz w:val="21"/>
                <w:szCs w:val="21"/>
              </w:rPr>
              <w:t>方程难以求解的问题；</w:t>
            </w:r>
            <w:r w:rsidRPr="0093462A">
              <w:rPr>
                <w:sz w:val="21"/>
                <w:szCs w:val="21"/>
              </w:rPr>
              <w:t>3</w:t>
            </w:r>
            <w:r w:rsidRPr="0093462A">
              <w:rPr>
                <w:sz w:val="21"/>
                <w:szCs w:val="21"/>
              </w:rPr>
              <w:t>）发现了一类时变网络化非线性随机系统状态估计器存在的可解条件。支撑材料：代表性论文</w:t>
            </w:r>
            <w:r w:rsidRPr="0093462A">
              <w:rPr>
                <w:sz w:val="21"/>
                <w:szCs w:val="21"/>
              </w:rPr>
              <w:t>1</w:t>
            </w:r>
            <w:r w:rsidRPr="0093462A">
              <w:rPr>
                <w:sz w:val="21"/>
                <w:szCs w:val="21"/>
              </w:rPr>
              <w:t>、</w:t>
            </w:r>
            <w:r w:rsidRPr="0093462A">
              <w:rPr>
                <w:sz w:val="21"/>
                <w:szCs w:val="21"/>
              </w:rPr>
              <w:t>5</w:t>
            </w:r>
            <w:r w:rsidRPr="0093462A">
              <w:rPr>
                <w:sz w:val="21"/>
                <w:szCs w:val="21"/>
              </w:rPr>
              <w:t>、</w:t>
            </w:r>
            <w:r w:rsidRPr="0093462A">
              <w:rPr>
                <w:sz w:val="21"/>
                <w:szCs w:val="21"/>
              </w:rPr>
              <w:t>6</w:t>
            </w:r>
            <w:r w:rsidRPr="0093462A">
              <w:rPr>
                <w:sz w:val="21"/>
                <w:szCs w:val="21"/>
              </w:rPr>
              <w:t>、</w:t>
            </w:r>
            <w:r w:rsidRPr="0093462A">
              <w:rPr>
                <w:sz w:val="21"/>
                <w:szCs w:val="21"/>
              </w:rPr>
              <w:t>7</w:t>
            </w:r>
            <w:r w:rsidRPr="0093462A">
              <w:rPr>
                <w:sz w:val="21"/>
                <w:szCs w:val="21"/>
              </w:rPr>
              <w:t>。</w:t>
            </w:r>
          </w:p>
        </w:tc>
      </w:tr>
      <w:tr w:rsidR="00B23FD6" w:rsidRPr="0093462A" w:rsidTr="006A10CB">
        <w:tc>
          <w:tcPr>
            <w:tcW w:w="1021" w:type="dxa"/>
            <w:vMerge w:val="restart"/>
            <w:vAlign w:val="center"/>
          </w:tcPr>
          <w:p w:rsidR="00B23FD6" w:rsidRPr="0093462A" w:rsidRDefault="00B23FD6" w:rsidP="00B23FD6">
            <w:pPr>
              <w:spacing w:line="220" w:lineRule="atLeast"/>
              <w:jc w:val="center"/>
              <w:rPr>
                <w:sz w:val="21"/>
                <w:szCs w:val="21"/>
              </w:rPr>
            </w:pPr>
            <w:r w:rsidRPr="0093462A">
              <w:rPr>
                <w:rFonts w:hAnsi="宋体"/>
                <w:sz w:val="21"/>
                <w:szCs w:val="21"/>
              </w:rPr>
              <w:t>第</w:t>
            </w:r>
            <w:r w:rsidRPr="0093462A">
              <w:rPr>
                <w:sz w:val="21"/>
                <w:szCs w:val="21"/>
              </w:rPr>
              <w:t>2</w:t>
            </w:r>
            <w:r w:rsidRPr="0093462A">
              <w:rPr>
                <w:rFonts w:hAnsi="宋体"/>
                <w:sz w:val="21"/>
                <w:szCs w:val="21"/>
              </w:rPr>
              <w:t>完成人</w:t>
            </w:r>
          </w:p>
        </w:tc>
        <w:tc>
          <w:tcPr>
            <w:tcW w:w="1112" w:type="dxa"/>
            <w:vAlign w:val="center"/>
          </w:tcPr>
          <w:p w:rsidR="00B23FD6" w:rsidRPr="0093462A" w:rsidRDefault="00B23FD6" w:rsidP="00B23FD6">
            <w:pPr>
              <w:spacing w:line="220" w:lineRule="atLeast"/>
              <w:jc w:val="center"/>
              <w:rPr>
                <w:sz w:val="21"/>
                <w:szCs w:val="21"/>
              </w:rPr>
            </w:pPr>
            <w:r w:rsidRPr="0093462A">
              <w:rPr>
                <w:rFonts w:hAnsi="宋体"/>
                <w:sz w:val="21"/>
                <w:szCs w:val="21"/>
              </w:rPr>
              <w:t>姓名</w:t>
            </w:r>
          </w:p>
        </w:tc>
        <w:tc>
          <w:tcPr>
            <w:tcW w:w="2499" w:type="dxa"/>
            <w:vAlign w:val="center"/>
          </w:tcPr>
          <w:p w:rsidR="00B23FD6" w:rsidRPr="0093462A" w:rsidRDefault="00FA1C96" w:rsidP="00B23FD6">
            <w:pPr>
              <w:spacing w:line="220" w:lineRule="atLeast"/>
              <w:jc w:val="center"/>
              <w:rPr>
                <w:sz w:val="21"/>
                <w:szCs w:val="21"/>
              </w:rPr>
            </w:pPr>
            <w:r w:rsidRPr="0093462A">
              <w:rPr>
                <w:rFonts w:hAnsi="宋体"/>
                <w:sz w:val="21"/>
                <w:szCs w:val="21"/>
              </w:rPr>
              <w:t>周东华</w:t>
            </w:r>
          </w:p>
        </w:tc>
        <w:tc>
          <w:tcPr>
            <w:tcW w:w="3684" w:type="dxa"/>
            <w:vAlign w:val="center"/>
          </w:tcPr>
          <w:p w:rsidR="00B23FD6" w:rsidRPr="0093462A" w:rsidRDefault="00B23FD6" w:rsidP="00B23FD6">
            <w:pPr>
              <w:spacing w:line="220" w:lineRule="atLeast"/>
              <w:jc w:val="center"/>
              <w:rPr>
                <w:sz w:val="21"/>
                <w:szCs w:val="21"/>
              </w:rPr>
            </w:pPr>
            <w:r w:rsidRPr="0093462A">
              <w:rPr>
                <w:rFonts w:hAnsi="宋体"/>
                <w:sz w:val="21"/>
                <w:szCs w:val="21"/>
              </w:rPr>
              <w:t>行政职务</w:t>
            </w:r>
            <w:r w:rsidRPr="0093462A">
              <w:rPr>
                <w:sz w:val="21"/>
                <w:szCs w:val="21"/>
              </w:rPr>
              <w:t>/</w:t>
            </w:r>
            <w:r w:rsidRPr="0093462A">
              <w:rPr>
                <w:rFonts w:hAnsi="宋体"/>
                <w:sz w:val="21"/>
                <w:szCs w:val="21"/>
              </w:rPr>
              <w:t>技术职称</w:t>
            </w:r>
          </w:p>
        </w:tc>
        <w:tc>
          <w:tcPr>
            <w:tcW w:w="2602" w:type="dxa"/>
            <w:vAlign w:val="center"/>
          </w:tcPr>
          <w:p w:rsidR="00B23FD6" w:rsidRPr="0093462A" w:rsidRDefault="00FA1C96" w:rsidP="00FA1C96">
            <w:pPr>
              <w:spacing w:line="220" w:lineRule="atLeast"/>
              <w:jc w:val="center"/>
              <w:rPr>
                <w:sz w:val="21"/>
                <w:szCs w:val="21"/>
              </w:rPr>
            </w:pPr>
            <w:r w:rsidRPr="0093462A">
              <w:rPr>
                <w:rFonts w:hAnsi="宋体"/>
                <w:sz w:val="21"/>
                <w:szCs w:val="21"/>
              </w:rPr>
              <w:t>副校长</w:t>
            </w:r>
            <w:r w:rsidRPr="0093462A">
              <w:rPr>
                <w:sz w:val="21"/>
                <w:szCs w:val="21"/>
              </w:rPr>
              <w:t>/</w:t>
            </w:r>
            <w:r w:rsidRPr="0093462A">
              <w:rPr>
                <w:rFonts w:hAnsi="宋体"/>
                <w:sz w:val="21"/>
                <w:szCs w:val="21"/>
              </w:rPr>
              <w:t>教授</w:t>
            </w:r>
          </w:p>
        </w:tc>
      </w:tr>
      <w:tr w:rsidR="00B23FD6" w:rsidRPr="0093462A" w:rsidTr="006A10CB">
        <w:tc>
          <w:tcPr>
            <w:tcW w:w="1021" w:type="dxa"/>
            <w:vMerge/>
            <w:vAlign w:val="center"/>
          </w:tcPr>
          <w:p w:rsidR="00B23FD6" w:rsidRPr="0093462A" w:rsidRDefault="00B23FD6" w:rsidP="00B23FD6">
            <w:pPr>
              <w:spacing w:line="220" w:lineRule="atLeast"/>
              <w:jc w:val="center"/>
              <w:rPr>
                <w:szCs w:val="21"/>
              </w:rPr>
            </w:pPr>
          </w:p>
        </w:tc>
        <w:tc>
          <w:tcPr>
            <w:tcW w:w="1112" w:type="dxa"/>
            <w:vAlign w:val="center"/>
          </w:tcPr>
          <w:p w:rsidR="00B23FD6" w:rsidRPr="0093462A" w:rsidRDefault="00B23FD6" w:rsidP="00B23FD6">
            <w:pPr>
              <w:spacing w:line="220" w:lineRule="atLeast"/>
              <w:jc w:val="center"/>
              <w:rPr>
                <w:sz w:val="21"/>
                <w:szCs w:val="21"/>
              </w:rPr>
            </w:pPr>
            <w:r w:rsidRPr="0093462A">
              <w:rPr>
                <w:rFonts w:hAnsi="宋体"/>
                <w:sz w:val="21"/>
                <w:szCs w:val="21"/>
              </w:rPr>
              <w:t>完成单位</w:t>
            </w:r>
          </w:p>
        </w:tc>
        <w:tc>
          <w:tcPr>
            <w:tcW w:w="2499" w:type="dxa"/>
            <w:vAlign w:val="center"/>
          </w:tcPr>
          <w:p w:rsidR="00B23FD6" w:rsidRPr="0093462A" w:rsidRDefault="00FA1C96" w:rsidP="00B23FD6">
            <w:pPr>
              <w:spacing w:line="220" w:lineRule="atLeast"/>
              <w:jc w:val="center"/>
              <w:rPr>
                <w:sz w:val="21"/>
                <w:szCs w:val="21"/>
              </w:rPr>
            </w:pPr>
            <w:r w:rsidRPr="0093462A">
              <w:rPr>
                <w:rFonts w:hAnsi="宋体"/>
                <w:sz w:val="21"/>
                <w:szCs w:val="21"/>
              </w:rPr>
              <w:t>山东科技大学</w:t>
            </w:r>
          </w:p>
        </w:tc>
        <w:tc>
          <w:tcPr>
            <w:tcW w:w="3684" w:type="dxa"/>
            <w:vAlign w:val="center"/>
          </w:tcPr>
          <w:p w:rsidR="00B23FD6" w:rsidRPr="0093462A" w:rsidRDefault="00B23FD6" w:rsidP="00B23FD6">
            <w:pPr>
              <w:spacing w:line="220" w:lineRule="atLeast"/>
              <w:jc w:val="center"/>
              <w:rPr>
                <w:sz w:val="21"/>
                <w:szCs w:val="21"/>
              </w:rPr>
            </w:pPr>
            <w:r w:rsidRPr="0093462A">
              <w:rPr>
                <w:rFonts w:hAnsi="宋体"/>
                <w:sz w:val="21"/>
                <w:szCs w:val="21"/>
              </w:rPr>
              <w:t>工作单位</w:t>
            </w:r>
          </w:p>
        </w:tc>
        <w:tc>
          <w:tcPr>
            <w:tcW w:w="2602" w:type="dxa"/>
            <w:vAlign w:val="center"/>
          </w:tcPr>
          <w:p w:rsidR="00B23FD6" w:rsidRPr="0093462A" w:rsidRDefault="00FA1C96" w:rsidP="00FA1C96">
            <w:pPr>
              <w:spacing w:line="220" w:lineRule="atLeast"/>
              <w:jc w:val="center"/>
              <w:rPr>
                <w:sz w:val="21"/>
                <w:szCs w:val="21"/>
              </w:rPr>
            </w:pPr>
            <w:r w:rsidRPr="0093462A">
              <w:rPr>
                <w:rFonts w:hAnsi="宋体"/>
                <w:sz w:val="21"/>
                <w:szCs w:val="21"/>
              </w:rPr>
              <w:t>山东科技大学</w:t>
            </w:r>
          </w:p>
        </w:tc>
      </w:tr>
      <w:tr w:rsidR="00B23FD6" w:rsidRPr="0093462A" w:rsidTr="00B23FD6">
        <w:trPr>
          <w:trHeight w:val="1527"/>
        </w:trPr>
        <w:tc>
          <w:tcPr>
            <w:tcW w:w="1021" w:type="dxa"/>
            <w:vMerge/>
          </w:tcPr>
          <w:p w:rsidR="00B23FD6" w:rsidRPr="0093462A" w:rsidRDefault="00B23FD6" w:rsidP="00B23FD6">
            <w:pPr>
              <w:spacing w:line="220" w:lineRule="atLeast"/>
              <w:jc w:val="center"/>
              <w:rPr>
                <w:sz w:val="21"/>
                <w:szCs w:val="21"/>
              </w:rPr>
            </w:pPr>
          </w:p>
        </w:tc>
        <w:tc>
          <w:tcPr>
            <w:tcW w:w="9897" w:type="dxa"/>
            <w:gridSpan w:val="4"/>
          </w:tcPr>
          <w:p w:rsidR="00B23FD6" w:rsidRPr="0093462A" w:rsidRDefault="00B23FD6" w:rsidP="00B23FD6">
            <w:pPr>
              <w:spacing w:line="220" w:lineRule="atLeast"/>
              <w:rPr>
                <w:sz w:val="21"/>
                <w:szCs w:val="21"/>
              </w:rPr>
            </w:pPr>
            <w:r w:rsidRPr="0093462A">
              <w:rPr>
                <w:rFonts w:hAnsi="宋体"/>
                <w:sz w:val="21"/>
                <w:szCs w:val="21"/>
              </w:rPr>
              <w:t>对本项目主要学术贡献：</w:t>
            </w:r>
          </w:p>
          <w:p w:rsidR="00B23FD6" w:rsidRPr="0093462A" w:rsidRDefault="00FA1C96" w:rsidP="00FA1C96">
            <w:pPr>
              <w:spacing w:line="220" w:lineRule="atLeast"/>
              <w:ind w:firstLineChars="200" w:firstLine="420"/>
              <w:rPr>
                <w:sz w:val="21"/>
                <w:szCs w:val="21"/>
              </w:rPr>
            </w:pPr>
            <w:r w:rsidRPr="0093462A">
              <w:rPr>
                <w:sz w:val="21"/>
                <w:szCs w:val="21"/>
              </w:rPr>
              <w:t>对发现点</w:t>
            </w:r>
            <w:r w:rsidRPr="0093462A">
              <w:rPr>
                <w:sz w:val="21"/>
                <w:szCs w:val="21"/>
              </w:rPr>
              <w:t>1</w:t>
            </w:r>
            <w:r w:rsidRPr="0093462A">
              <w:rPr>
                <w:sz w:val="21"/>
                <w:szCs w:val="21"/>
              </w:rPr>
              <w:t>、</w:t>
            </w:r>
            <w:r w:rsidRPr="0093462A">
              <w:rPr>
                <w:sz w:val="21"/>
                <w:szCs w:val="21"/>
              </w:rPr>
              <w:t>2</w:t>
            </w:r>
            <w:r w:rsidRPr="0093462A">
              <w:rPr>
                <w:sz w:val="21"/>
                <w:szCs w:val="21"/>
              </w:rPr>
              <w:t>做出了实质性贡献，是代表性论文</w:t>
            </w:r>
            <w:r w:rsidRPr="0093462A">
              <w:rPr>
                <w:sz w:val="21"/>
                <w:szCs w:val="21"/>
              </w:rPr>
              <w:t>4</w:t>
            </w:r>
            <w:r w:rsidRPr="0093462A">
              <w:rPr>
                <w:sz w:val="21"/>
                <w:szCs w:val="21"/>
              </w:rPr>
              <w:t>的第一作者，代表性论文</w:t>
            </w:r>
            <w:r w:rsidRPr="0093462A">
              <w:rPr>
                <w:sz w:val="21"/>
                <w:szCs w:val="21"/>
              </w:rPr>
              <w:t>2</w:t>
            </w:r>
            <w:r w:rsidRPr="0093462A">
              <w:rPr>
                <w:sz w:val="21"/>
                <w:szCs w:val="21"/>
              </w:rPr>
              <w:t>、</w:t>
            </w:r>
            <w:r w:rsidRPr="0093462A">
              <w:rPr>
                <w:sz w:val="21"/>
                <w:szCs w:val="21"/>
              </w:rPr>
              <w:t>8</w:t>
            </w:r>
            <w:r w:rsidRPr="0093462A">
              <w:rPr>
                <w:sz w:val="21"/>
                <w:szCs w:val="21"/>
              </w:rPr>
              <w:t>的通讯作者，代表性论文</w:t>
            </w:r>
            <w:r w:rsidRPr="0093462A">
              <w:rPr>
                <w:sz w:val="21"/>
                <w:szCs w:val="21"/>
              </w:rPr>
              <w:t>3</w:t>
            </w:r>
            <w:r w:rsidRPr="0093462A">
              <w:rPr>
                <w:sz w:val="21"/>
                <w:szCs w:val="21"/>
              </w:rPr>
              <w:t>、</w:t>
            </w:r>
            <w:r w:rsidRPr="0093462A">
              <w:rPr>
                <w:sz w:val="21"/>
                <w:szCs w:val="21"/>
              </w:rPr>
              <w:t>7</w:t>
            </w:r>
            <w:r w:rsidRPr="0093462A">
              <w:rPr>
                <w:sz w:val="21"/>
                <w:szCs w:val="21"/>
              </w:rPr>
              <w:t>的作者。主要创造性贡献为：</w:t>
            </w:r>
            <w:r w:rsidRPr="0093462A">
              <w:rPr>
                <w:sz w:val="21"/>
                <w:szCs w:val="21"/>
              </w:rPr>
              <w:t>1</w:t>
            </w:r>
            <w:r w:rsidRPr="0093462A">
              <w:rPr>
                <w:sz w:val="21"/>
                <w:szCs w:val="21"/>
              </w:rPr>
              <w:t>）</w:t>
            </w:r>
            <w:r w:rsidRPr="0093462A">
              <w:rPr>
                <w:color w:val="000000" w:themeColor="text1"/>
                <w:sz w:val="21"/>
                <w:szCs w:val="21"/>
              </w:rPr>
              <w:t>建立了网络化随机系统的鲁棒残差生成理论；</w:t>
            </w:r>
            <w:r w:rsidRPr="0093462A">
              <w:rPr>
                <w:color w:val="000000" w:themeColor="text1"/>
                <w:sz w:val="21"/>
                <w:szCs w:val="21"/>
              </w:rPr>
              <w:t>2</w:t>
            </w:r>
            <w:r w:rsidRPr="0093462A">
              <w:rPr>
                <w:color w:val="000000" w:themeColor="text1"/>
                <w:sz w:val="21"/>
                <w:szCs w:val="21"/>
              </w:rPr>
              <w:t>）提出了基于查找表、基于残差贡献度、基于加权残差分量比较等多种有效的故障分离策略；</w:t>
            </w:r>
            <w:r w:rsidRPr="0093462A">
              <w:rPr>
                <w:color w:val="000000" w:themeColor="text1"/>
                <w:sz w:val="21"/>
                <w:szCs w:val="21"/>
              </w:rPr>
              <w:t>3</w:t>
            </w:r>
            <w:r w:rsidRPr="0093462A">
              <w:rPr>
                <w:color w:val="000000" w:themeColor="text1"/>
                <w:sz w:val="21"/>
                <w:szCs w:val="21"/>
              </w:rPr>
              <w:t>）</w:t>
            </w:r>
            <w:r w:rsidRPr="0093462A">
              <w:rPr>
                <w:sz w:val="21"/>
                <w:szCs w:val="21"/>
              </w:rPr>
              <w:t>建立了基于</w:t>
            </w:r>
            <w:r w:rsidRPr="0093462A">
              <w:rPr>
                <w:sz w:val="21"/>
                <w:szCs w:val="21"/>
              </w:rPr>
              <w:t>Internet</w:t>
            </w:r>
            <w:r w:rsidRPr="0093462A">
              <w:rPr>
                <w:sz w:val="21"/>
                <w:szCs w:val="21"/>
              </w:rPr>
              <w:t>的网络化三容水箱实验平台。支撑材料：代表性论文</w:t>
            </w:r>
            <w:r w:rsidRPr="0093462A">
              <w:rPr>
                <w:sz w:val="21"/>
                <w:szCs w:val="21"/>
              </w:rPr>
              <w:t>2</w:t>
            </w:r>
            <w:r w:rsidRPr="0093462A">
              <w:rPr>
                <w:sz w:val="21"/>
                <w:szCs w:val="21"/>
              </w:rPr>
              <w:t>、</w:t>
            </w:r>
            <w:r w:rsidRPr="0093462A">
              <w:rPr>
                <w:sz w:val="21"/>
                <w:szCs w:val="21"/>
              </w:rPr>
              <w:t>3</w:t>
            </w:r>
            <w:r w:rsidRPr="0093462A">
              <w:rPr>
                <w:sz w:val="21"/>
                <w:szCs w:val="21"/>
              </w:rPr>
              <w:t>、</w:t>
            </w:r>
            <w:r w:rsidRPr="0093462A">
              <w:rPr>
                <w:sz w:val="21"/>
                <w:szCs w:val="21"/>
              </w:rPr>
              <w:t>4</w:t>
            </w:r>
            <w:r w:rsidRPr="0093462A">
              <w:rPr>
                <w:sz w:val="21"/>
                <w:szCs w:val="21"/>
              </w:rPr>
              <w:t>、</w:t>
            </w:r>
            <w:r w:rsidRPr="0093462A">
              <w:rPr>
                <w:sz w:val="21"/>
                <w:szCs w:val="21"/>
              </w:rPr>
              <w:t>7</w:t>
            </w:r>
            <w:r w:rsidRPr="0093462A">
              <w:rPr>
                <w:sz w:val="21"/>
                <w:szCs w:val="21"/>
              </w:rPr>
              <w:t>、</w:t>
            </w:r>
            <w:r w:rsidRPr="0093462A">
              <w:rPr>
                <w:sz w:val="21"/>
                <w:szCs w:val="21"/>
              </w:rPr>
              <w:t>8</w:t>
            </w:r>
            <w:r w:rsidRPr="0093462A">
              <w:rPr>
                <w:sz w:val="21"/>
                <w:szCs w:val="21"/>
              </w:rPr>
              <w:t>。</w:t>
            </w:r>
          </w:p>
        </w:tc>
      </w:tr>
      <w:tr w:rsidR="001C5DD6" w:rsidRPr="0093462A" w:rsidTr="006A10CB">
        <w:tc>
          <w:tcPr>
            <w:tcW w:w="1021" w:type="dxa"/>
            <w:vMerge w:val="restart"/>
            <w:vAlign w:val="center"/>
          </w:tcPr>
          <w:p w:rsidR="001C5DD6" w:rsidRPr="0093462A" w:rsidRDefault="001C5DD6" w:rsidP="001C5DD6">
            <w:pPr>
              <w:spacing w:line="220" w:lineRule="atLeast"/>
              <w:jc w:val="center"/>
              <w:rPr>
                <w:sz w:val="21"/>
                <w:szCs w:val="21"/>
              </w:rPr>
            </w:pPr>
            <w:r w:rsidRPr="0093462A">
              <w:rPr>
                <w:rFonts w:hAnsi="宋体"/>
                <w:sz w:val="21"/>
                <w:szCs w:val="21"/>
              </w:rPr>
              <w:t>第</w:t>
            </w:r>
            <w:r w:rsidRPr="0093462A">
              <w:rPr>
                <w:sz w:val="21"/>
                <w:szCs w:val="21"/>
              </w:rPr>
              <w:t>3</w:t>
            </w:r>
            <w:r w:rsidRPr="0093462A">
              <w:rPr>
                <w:rFonts w:hAnsi="宋体"/>
                <w:sz w:val="21"/>
                <w:szCs w:val="21"/>
              </w:rPr>
              <w:t>完成人</w:t>
            </w:r>
          </w:p>
        </w:tc>
        <w:tc>
          <w:tcPr>
            <w:tcW w:w="1112" w:type="dxa"/>
            <w:vAlign w:val="center"/>
          </w:tcPr>
          <w:p w:rsidR="001C5DD6" w:rsidRPr="0093462A" w:rsidRDefault="001C5DD6" w:rsidP="001C5DD6">
            <w:pPr>
              <w:spacing w:line="220" w:lineRule="atLeast"/>
              <w:jc w:val="center"/>
              <w:rPr>
                <w:sz w:val="21"/>
                <w:szCs w:val="21"/>
              </w:rPr>
            </w:pPr>
            <w:r w:rsidRPr="0093462A">
              <w:rPr>
                <w:rFonts w:hAnsi="宋体"/>
                <w:sz w:val="21"/>
                <w:szCs w:val="21"/>
              </w:rPr>
              <w:t>姓名</w:t>
            </w:r>
          </w:p>
        </w:tc>
        <w:tc>
          <w:tcPr>
            <w:tcW w:w="2499" w:type="dxa"/>
            <w:vAlign w:val="center"/>
          </w:tcPr>
          <w:p w:rsidR="001C5DD6" w:rsidRPr="0093462A" w:rsidRDefault="001E4031" w:rsidP="001C5DD6">
            <w:pPr>
              <w:spacing w:line="220" w:lineRule="atLeast"/>
              <w:jc w:val="center"/>
              <w:rPr>
                <w:sz w:val="21"/>
                <w:szCs w:val="21"/>
              </w:rPr>
            </w:pPr>
            <w:r w:rsidRPr="0093462A">
              <w:rPr>
                <w:rFonts w:hAnsi="宋体"/>
                <w:sz w:val="21"/>
                <w:szCs w:val="21"/>
              </w:rPr>
              <w:t>何潇</w:t>
            </w:r>
          </w:p>
        </w:tc>
        <w:tc>
          <w:tcPr>
            <w:tcW w:w="3684" w:type="dxa"/>
            <w:vAlign w:val="center"/>
          </w:tcPr>
          <w:p w:rsidR="001C5DD6" w:rsidRPr="0093462A" w:rsidRDefault="001C5DD6" w:rsidP="001C5DD6">
            <w:pPr>
              <w:spacing w:line="220" w:lineRule="atLeast"/>
              <w:jc w:val="center"/>
              <w:rPr>
                <w:sz w:val="21"/>
                <w:szCs w:val="21"/>
              </w:rPr>
            </w:pPr>
            <w:r w:rsidRPr="0093462A">
              <w:rPr>
                <w:rFonts w:hAnsi="宋体"/>
                <w:sz w:val="21"/>
                <w:szCs w:val="21"/>
              </w:rPr>
              <w:t>行政职务</w:t>
            </w:r>
            <w:r w:rsidRPr="0093462A">
              <w:rPr>
                <w:sz w:val="21"/>
                <w:szCs w:val="21"/>
              </w:rPr>
              <w:t>/</w:t>
            </w:r>
            <w:r w:rsidRPr="0093462A">
              <w:rPr>
                <w:rFonts w:hAnsi="宋体"/>
                <w:sz w:val="21"/>
                <w:szCs w:val="21"/>
              </w:rPr>
              <w:t>技术职称</w:t>
            </w:r>
          </w:p>
        </w:tc>
        <w:tc>
          <w:tcPr>
            <w:tcW w:w="2602" w:type="dxa"/>
            <w:vAlign w:val="center"/>
          </w:tcPr>
          <w:p w:rsidR="001C5DD6" w:rsidRPr="0093462A" w:rsidRDefault="001E4031" w:rsidP="001E4031">
            <w:pPr>
              <w:spacing w:line="220" w:lineRule="atLeast"/>
              <w:jc w:val="center"/>
              <w:rPr>
                <w:sz w:val="21"/>
                <w:szCs w:val="21"/>
              </w:rPr>
            </w:pPr>
            <w:r w:rsidRPr="0093462A">
              <w:rPr>
                <w:rFonts w:hAnsi="宋体"/>
                <w:sz w:val="21"/>
                <w:szCs w:val="21"/>
              </w:rPr>
              <w:t>系主任助理</w:t>
            </w:r>
            <w:r w:rsidRPr="0093462A">
              <w:rPr>
                <w:sz w:val="21"/>
                <w:szCs w:val="21"/>
              </w:rPr>
              <w:t>/</w:t>
            </w:r>
            <w:r w:rsidRPr="0093462A">
              <w:rPr>
                <w:rFonts w:hAnsi="宋体"/>
                <w:sz w:val="21"/>
                <w:szCs w:val="21"/>
              </w:rPr>
              <w:t>副教授</w:t>
            </w:r>
          </w:p>
        </w:tc>
      </w:tr>
      <w:tr w:rsidR="001C5DD6" w:rsidRPr="0093462A" w:rsidTr="006A10CB">
        <w:tc>
          <w:tcPr>
            <w:tcW w:w="1021" w:type="dxa"/>
            <w:vMerge/>
            <w:vAlign w:val="center"/>
          </w:tcPr>
          <w:p w:rsidR="001C5DD6" w:rsidRPr="0093462A" w:rsidRDefault="001C5DD6" w:rsidP="001C5DD6">
            <w:pPr>
              <w:spacing w:line="220" w:lineRule="atLeast"/>
              <w:jc w:val="center"/>
              <w:rPr>
                <w:szCs w:val="21"/>
              </w:rPr>
            </w:pPr>
          </w:p>
        </w:tc>
        <w:tc>
          <w:tcPr>
            <w:tcW w:w="1112" w:type="dxa"/>
            <w:vAlign w:val="center"/>
          </w:tcPr>
          <w:p w:rsidR="001C5DD6" w:rsidRPr="0093462A" w:rsidRDefault="001C5DD6" w:rsidP="001C5DD6">
            <w:pPr>
              <w:spacing w:line="220" w:lineRule="atLeast"/>
              <w:jc w:val="center"/>
              <w:rPr>
                <w:sz w:val="21"/>
                <w:szCs w:val="21"/>
              </w:rPr>
            </w:pPr>
            <w:r w:rsidRPr="0093462A">
              <w:rPr>
                <w:rFonts w:hAnsi="宋体"/>
                <w:sz w:val="21"/>
                <w:szCs w:val="21"/>
              </w:rPr>
              <w:t>完成单位</w:t>
            </w:r>
          </w:p>
        </w:tc>
        <w:tc>
          <w:tcPr>
            <w:tcW w:w="2499" w:type="dxa"/>
            <w:vAlign w:val="center"/>
          </w:tcPr>
          <w:p w:rsidR="001C5DD6" w:rsidRPr="0093462A" w:rsidRDefault="001E4031" w:rsidP="001C5DD6">
            <w:pPr>
              <w:spacing w:line="220" w:lineRule="atLeast"/>
              <w:jc w:val="center"/>
              <w:rPr>
                <w:sz w:val="21"/>
                <w:szCs w:val="21"/>
              </w:rPr>
            </w:pPr>
            <w:r w:rsidRPr="0093462A">
              <w:rPr>
                <w:rFonts w:hAnsi="宋体"/>
                <w:sz w:val="21"/>
                <w:szCs w:val="21"/>
              </w:rPr>
              <w:t>清华大学</w:t>
            </w:r>
          </w:p>
        </w:tc>
        <w:tc>
          <w:tcPr>
            <w:tcW w:w="3684" w:type="dxa"/>
            <w:vAlign w:val="center"/>
          </w:tcPr>
          <w:p w:rsidR="001C5DD6" w:rsidRPr="0093462A" w:rsidRDefault="001C5DD6" w:rsidP="001C5DD6">
            <w:pPr>
              <w:spacing w:line="220" w:lineRule="atLeast"/>
              <w:jc w:val="center"/>
              <w:rPr>
                <w:sz w:val="21"/>
                <w:szCs w:val="21"/>
              </w:rPr>
            </w:pPr>
            <w:r w:rsidRPr="0093462A">
              <w:rPr>
                <w:rFonts w:hAnsi="宋体"/>
                <w:sz w:val="21"/>
                <w:szCs w:val="21"/>
              </w:rPr>
              <w:t>工作单位</w:t>
            </w:r>
          </w:p>
        </w:tc>
        <w:tc>
          <w:tcPr>
            <w:tcW w:w="2602" w:type="dxa"/>
            <w:vAlign w:val="center"/>
          </w:tcPr>
          <w:p w:rsidR="001C5DD6" w:rsidRPr="0093462A" w:rsidRDefault="001E4031" w:rsidP="001E4031">
            <w:pPr>
              <w:spacing w:line="220" w:lineRule="atLeast"/>
              <w:jc w:val="center"/>
              <w:rPr>
                <w:sz w:val="21"/>
                <w:szCs w:val="21"/>
              </w:rPr>
            </w:pPr>
            <w:r w:rsidRPr="0093462A">
              <w:rPr>
                <w:rFonts w:hAnsi="宋体"/>
                <w:sz w:val="21"/>
                <w:szCs w:val="21"/>
              </w:rPr>
              <w:t>清华大学</w:t>
            </w:r>
          </w:p>
        </w:tc>
      </w:tr>
      <w:tr w:rsidR="001C5DD6" w:rsidRPr="0093462A" w:rsidTr="00B23FD6">
        <w:trPr>
          <w:trHeight w:val="1472"/>
        </w:trPr>
        <w:tc>
          <w:tcPr>
            <w:tcW w:w="1021" w:type="dxa"/>
            <w:vMerge/>
          </w:tcPr>
          <w:p w:rsidR="001C5DD6" w:rsidRPr="0093462A" w:rsidRDefault="001C5DD6" w:rsidP="001C5DD6">
            <w:pPr>
              <w:spacing w:line="220" w:lineRule="atLeast"/>
              <w:jc w:val="center"/>
              <w:rPr>
                <w:sz w:val="21"/>
                <w:szCs w:val="21"/>
              </w:rPr>
            </w:pPr>
          </w:p>
        </w:tc>
        <w:tc>
          <w:tcPr>
            <w:tcW w:w="9897" w:type="dxa"/>
            <w:gridSpan w:val="4"/>
          </w:tcPr>
          <w:p w:rsidR="001C5DD6" w:rsidRPr="0093462A" w:rsidRDefault="001C5DD6" w:rsidP="001C5DD6">
            <w:pPr>
              <w:spacing w:line="220" w:lineRule="atLeast"/>
              <w:rPr>
                <w:sz w:val="21"/>
                <w:szCs w:val="21"/>
              </w:rPr>
            </w:pPr>
            <w:r w:rsidRPr="0093462A">
              <w:rPr>
                <w:rFonts w:hAnsi="宋体"/>
                <w:sz w:val="21"/>
                <w:szCs w:val="21"/>
              </w:rPr>
              <w:t>对本项目主要学术贡献：</w:t>
            </w:r>
          </w:p>
          <w:p w:rsidR="001C5DD6" w:rsidRPr="0093462A" w:rsidRDefault="000C44CC" w:rsidP="000C44CC">
            <w:pPr>
              <w:spacing w:line="220" w:lineRule="atLeast"/>
              <w:ind w:firstLineChars="200" w:firstLine="420"/>
              <w:rPr>
                <w:sz w:val="21"/>
                <w:szCs w:val="21"/>
              </w:rPr>
            </w:pPr>
            <w:r w:rsidRPr="0093462A">
              <w:rPr>
                <w:sz w:val="21"/>
                <w:szCs w:val="21"/>
              </w:rPr>
              <w:t>对发现点</w:t>
            </w:r>
            <w:r w:rsidRPr="0093462A">
              <w:rPr>
                <w:sz w:val="21"/>
                <w:szCs w:val="21"/>
              </w:rPr>
              <w:t>1</w:t>
            </w:r>
            <w:r w:rsidRPr="0093462A">
              <w:rPr>
                <w:sz w:val="21"/>
                <w:szCs w:val="21"/>
              </w:rPr>
              <w:t>、</w:t>
            </w:r>
            <w:r w:rsidRPr="0093462A">
              <w:rPr>
                <w:sz w:val="21"/>
                <w:szCs w:val="21"/>
              </w:rPr>
              <w:t>2</w:t>
            </w:r>
            <w:r w:rsidRPr="0093462A">
              <w:rPr>
                <w:sz w:val="21"/>
                <w:szCs w:val="21"/>
              </w:rPr>
              <w:t>做出了实质性贡献，是代表性论文</w:t>
            </w:r>
            <w:r w:rsidRPr="0093462A">
              <w:rPr>
                <w:sz w:val="21"/>
                <w:szCs w:val="21"/>
              </w:rPr>
              <w:t>2</w:t>
            </w:r>
            <w:r w:rsidRPr="0093462A">
              <w:rPr>
                <w:sz w:val="21"/>
                <w:szCs w:val="21"/>
              </w:rPr>
              <w:t>、</w:t>
            </w:r>
            <w:r w:rsidRPr="0093462A">
              <w:rPr>
                <w:sz w:val="21"/>
                <w:szCs w:val="21"/>
              </w:rPr>
              <w:t>3</w:t>
            </w:r>
            <w:r w:rsidRPr="0093462A">
              <w:rPr>
                <w:sz w:val="21"/>
                <w:szCs w:val="21"/>
              </w:rPr>
              <w:t>的第一作者，代表性论文</w:t>
            </w:r>
            <w:r w:rsidRPr="0093462A">
              <w:rPr>
                <w:sz w:val="21"/>
                <w:szCs w:val="21"/>
              </w:rPr>
              <w:t>4</w:t>
            </w:r>
            <w:r w:rsidRPr="0093462A">
              <w:rPr>
                <w:sz w:val="21"/>
                <w:szCs w:val="21"/>
              </w:rPr>
              <w:t>的作者。主要创造性贡献为：</w:t>
            </w:r>
            <w:r w:rsidRPr="0093462A">
              <w:rPr>
                <w:sz w:val="21"/>
                <w:szCs w:val="21"/>
              </w:rPr>
              <w:t>1</w:t>
            </w:r>
            <w:r w:rsidRPr="0093462A">
              <w:rPr>
                <w:sz w:val="21"/>
                <w:szCs w:val="21"/>
              </w:rPr>
              <w:t>）建立了全新的观测方程对网络诱导现象进行了统一描述</w:t>
            </w:r>
            <w:r w:rsidRPr="0093462A">
              <w:rPr>
                <w:color w:val="000000" w:themeColor="text1"/>
                <w:sz w:val="21"/>
                <w:szCs w:val="21"/>
              </w:rPr>
              <w:t>，揭示了故障检测性能与网络特性、不确定参数特性之间的定量关系</w:t>
            </w:r>
            <w:r w:rsidRPr="0093462A">
              <w:rPr>
                <w:sz w:val="21"/>
                <w:szCs w:val="21"/>
              </w:rPr>
              <w:t>；</w:t>
            </w:r>
            <w:r w:rsidRPr="0093462A">
              <w:rPr>
                <w:sz w:val="21"/>
                <w:szCs w:val="21"/>
              </w:rPr>
              <w:t>2</w:t>
            </w:r>
            <w:r w:rsidRPr="0093462A">
              <w:rPr>
                <w:sz w:val="21"/>
                <w:szCs w:val="21"/>
              </w:rPr>
              <w:t>）发现了网络环境中的残差自正交原理，推广得到了网络化非线性随机系统的强跟踪滤波理论。支撑材料：代表性论文</w:t>
            </w:r>
            <w:r w:rsidRPr="0093462A">
              <w:rPr>
                <w:sz w:val="21"/>
                <w:szCs w:val="21"/>
              </w:rPr>
              <w:t>2</w:t>
            </w:r>
            <w:r w:rsidRPr="0093462A">
              <w:rPr>
                <w:sz w:val="21"/>
                <w:szCs w:val="21"/>
              </w:rPr>
              <w:t>、</w:t>
            </w:r>
            <w:r w:rsidRPr="0093462A">
              <w:rPr>
                <w:sz w:val="21"/>
                <w:szCs w:val="21"/>
              </w:rPr>
              <w:t>3</w:t>
            </w:r>
            <w:r w:rsidRPr="0093462A">
              <w:rPr>
                <w:sz w:val="21"/>
                <w:szCs w:val="21"/>
              </w:rPr>
              <w:t>、</w:t>
            </w:r>
            <w:r w:rsidRPr="0093462A">
              <w:rPr>
                <w:sz w:val="21"/>
                <w:szCs w:val="21"/>
              </w:rPr>
              <w:t>4</w:t>
            </w:r>
            <w:r w:rsidRPr="0093462A">
              <w:rPr>
                <w:sz w:val="21"/>
                <w:szCs w:val="21"/>
              </w:rPr>
              <w:t>。</w:t>
            </w:r>
          </w:p>
        </w:tc>
      </w:tr>
      <w:tr w:rsidR="001C5DD6" w:rsidRPr="0093462A" w:rsidTr="006A10CB">
        <w:tc>
          <w:tcPr>
            <w:tcW w:w="1021" w:type="dxa"/>
            <w:vMerge w:val="restart"/>
            <w:vAlign w:val="center"/>
          </w:tcPr>
          <w:p w:rsidR="001C5DD6" w:rsidRPr="0093462A" w:rsidRDefault="001C5DD6" w:rsidP="001C5DD6">
            <w:pPr>
              <w:spacing w:line="220" w:lineRule="atLeast"/>
              <w:jc w:val="center"/>
              <w:rPr>
                <w:sz w:val="21"/>
                <w:szCs w:val="21"/>
              </w:rPr>
            </w:pPr>
            <w:r w:rsidRPr="0093462A">
              <w:rPr>
                <w:rFonts w:hAnsi="宋体"/>
                <w:sz w:val="21"/>
                <w:szCs w:val="21"/>
              </w:rPr>
              <w:t>第</w:t>
            </w:r>
            <w:r w:rsidRPr="0093462A">
              <w:rPr>
                <w:sz w:val="21"/>
                <w:szCs w:val="21"/>
              </w:rPr>
              <w:t>4</w:t>
            </w:r>
            <w:r w:rsidRPr="0093462A">
              <w:rPr>
                <w:rFonts w:hAnsi="宋体"/>
                <w:sz w:val="21"/>
                <w:szCs w:val="21"/>
              </w:rPr>
              <w:t>完成人</w:t>
            </w:r>
          </w:p>
        </w:tc>
        <w:tc>
          <w:tcPr>
            <w:tcW w:w="1112" w:type="dxa"/>
            <w:vAlign w:val="center"/>
          </w:tcPr>
          <w:p w:rsidR="001C5DD6" w:rsidRPr="0093462A" w:rsidRDefault="001C5DD6" w:rsidP="001C5DD6">
            <w:pPr>
              <w:spacing w:line="220" w:lineRule="atLeast"/>
              <w:jc w:val="center"/>
              <w:rPr>
                <w:sz w:val="21"/>
                <w:szCs w:val="21"/>
              </w:rPr>
            </w:pPr>
            <w:r w:rsidRPr="0093462A">
              <w:rPr>
                <w:rFonts w:hAnsi="宋体"/>
                <w:sz w:val="21"/>
                <w:szCs w:val="21"/>
              </w:rPr>
              <w:t>姓名</w:t>
            </w:r>
          </w:p>
        </w:tc>
        <w:tc>
          <w:tcPr>
            <w:tcW w:w="2499" w:type="dxa"/>
            <w:vAlign w:val="center"/>
          </w:tcPr>
          <w:p w:rsidR="001C5DD6" w:rsidRPr="0093462A" w:rsidRDefault="000C44CC" w:rsidP="001C5DD6">
            <w:pPr>
              <w:spacing w:line="220" w:lineRule="atLeast"/>
              <w:jc w:val="center"/>
              <w:rPr>
                <w:sz w:val="21"/>
                <w:szCs w:val="21"/>
              </w:rPr>
            </w:pPr>
            <w:r w:rsidRPr="0093462A">
              <w:rPr>
                <w:rFonts w:hAnsi="宋体"/>
                <w:sz w:val="21"/>
                <w:szCs w:val="21"/>
              </w:rPr>
              <w:t>高明</w:t>
            </w:r>
          </w:p>
        </w:tc>
        <w:tc>
          <w:tcPr>
            <w:tcW w:w="3684" w:type="dxa"/>
            <w:vAlign w:val="center"/>
          </w:tcPr>
          <w:p w:rsidR="001C5DD6" w:rsidRPr="0093462A" w:rsidRDefault="001C5DD6" w:rsidP="001C5DD6">
            <w:pPr>
              <w:spacing w:line="220" w:lineRule="atLeast"/>
              <w:jc w:val="center"/>
              <w:rPr>
                <w:sz w:val="21"/>
                <w:szCs w:val="21"/>
              </w:rPr>
            </w:pPr>
            <w:r w:rsidRPr="0093462A">
              <w:rPr>
                <w:rFonts w:hAnsi="宋体"/>
                <w:sz w:val="21"/>
                <w:szCs w:val="21"/>
              </w:rPr>
              <w:t>行政职务</w:t>
            </w:r>
            <w:r w:rsidRPr="0093462A">
              <w:rPr>
                <w:sz w:val="21"/>
                <w:szCs w:val="21"/>
              </w:rPr>
              <w:t>/</w:t>
            </w:r>
            <w:r w:rsidRPr="0093462A">
              <w:rPr>
                <w:rFonts w:hAnsi="宋体"/>
                <w:sz w:val="21"/>
                <w:szCs w:val="21"/>
              </w:rPr>
              <w:t>技术职称</w:t>
            </w:r>
          </w:p>
        </w:tc>
        <w:tc>
          <w:tcPr>
            <w:tcW w:w="2602" w:type="dxa"/>
            <w:vAlign w:val="center"/>
          </w:tcPr>
          <w:p w:rsidR="001C5DD6" w:rsidRPr="0093462A" w:rsidRDefault="000C44CC" w:rsidP="000C44CC">
            <w:pPr>
              <w:spacing w:line="220" w:lineRule="atLeast"/>
              <w:jc w:val="center"/>
              <w:rPr>
                <w:sz w:val="21"/>
                <w:szCs w:val="21"/>
              </w:rPr>
            </w:pPr>
            <w:r w:rsidRPr="0093462A">
              <w:rPr>
                <w:rFonts w:hAnsi="宋体"/>
                <w:sz w:val="21"/>
                <w:szCs w:val="21"/>
              </w:rPr>
              <w:t>无</w:t>
            </w:r>
            <w:r w:rsidRPr="0093462A">
              <w:rPr>
                <w:sz w:val="21"/>
                <w:szCs w:val="21"/>
              </w:rPr>
              <w:t>/</w:t>
            </w:r>
            <w:r w:rsidRPr="0093462A">
              <w:rPr>
                <w:rFonts w:hAnsi="宋体"/>
                <w:sz w:val="21"/>
                <w:szCs w:val="21"/>
              </w:rPr>
              <w:t>副教授</w:t>
            </w:r>
          </w:p>
        </w:tc>
      </w:tr>
      <w:tr w:rsidR="001C5DD6" w:rsidRPr="0093462A" w:rsidTr="006A10CB">
        <w:tc>
          <w:tcPr>
            <w:tcW w:w="1021" w:type="dxa"/>
            <w:vMerge/>
            <w:vAlign w:val="center"/>
          </w:tcPr>
          <w:p w:rsidR="001C5DD6" w:rsidRPr="0093462A" w:rsidRDefault="001C5DD6" w:rsidP="001C5DD6">
            <w:pPr>
              <w:spacing w:line="220" w:lineRule="atLeast"/>
              <w:jc w:val="center"/>
              <w:rPr>
                <w:szCs w:val="21"/>
              </w:rPr>
            </w:pPr>
          </w:p>
        </w:tc>
        <w:tc>
          <w:tcPr>
            <w:tcW w:w="1112" w:type="dxa"/>
            <w:vAlign w:val="center"/>
          </w:tcPr>
          <w:p w:rsidR="001C5DD6" w:rsidRPr="0093462A" w:rsidRDefault="001C5DD6" w:rsidP="001C5DD6">
            <w:pPr>
              <w:spacing w:line="220" w:lineRule="atLeast"/>
              <w:jc w:val="center"/>
              <w:rPr>
                <w:sz w:val="21"/>
                <w:szCs w:val="21"/>
              </w:rPr>
            </w:pPr>
            <w:r w:rsidRPr="0093462A">
              <w:rPr>
                <w:rFonts w:hAnsi="宋体"/>
                <w:sz w:val="21"/>
                <w:szCs w:val="21"/>
              </w:rPr>
              <w:t>完成单位</w:t>
            </w:r>
          </w:p>
        </w:tc>
        <w:tc>
          <w:tcPr>
            <w:tcW w:w="2499" w:type="dxa"/>
            <w:vAlign w:val="center"/>
          </w:tcPr>
          <w:p w:rsidR="001C5DD6" w:rsidRPr="0093462A" w:rsidRDefault="000C44CC" w:rsidP="001C5DD6">
            <w:pPr>
              <w:spacing w:line="220" w:lineRule="atLeast"/>
              <w:jc w:val="center"/>
              <w:rPr>
                <w:szCs w:val="21"/>
              </w:rPr>
            </w:pPr>
            <w:r w:rsidRPr="0093462A">
              <w:rPr>
                <w:rFonts w:hAnsi="宋体"/>
                <w:sz w:val="21"/>
                <w:szCs w:val="21"/>
              </w:rPr>
              <w:t>中国石油大学（华东）</w:t>
            </w:r>
          </w:p>
        </w:tc>
        <w:tc>
          <w:tcPr>
            <w:tcW w:w="3684" w:type="dxa"/>
            <w:vAlign w:val="center"/>
          </w:tcPr>
          <w:p w:rsidR="001C5DD6" w:rsidRPr="0093462A" w:rsidRDefault="001C5DD6" w:rsidP="001C5DD6">
            <w:pPr>
              <w:spacing w:line="220" w:lineRule="atLeast"/>
              <w:jc w:val="center"/>
              <w:rPr>
                <w:sz w:val="21"/>
                <w:szCs w:val="21"/>
              </w:rPr>
            </w:pPr>
            <w:r w:rsidRPr="0093462A">
              <w:rPr>
                <w:rFonts w:hAnsi="宋体"/>
                <w:sz w:val="21"/>
                <w:szCs w:val="21"/>
              </w:rPr>
              <w:t>工作单位</w:t>
            </w:r>
          </w:p>
        </w:tc>
        <w:tc>
          <w:tcPr>
            <w:tcW w:w="2602" w:type="dxa"/>
            <w:vAlign w:val="center"/>
          </w:tcPr>
          <w:p w:rsidR="001C5DD6" w:rsidRPr="0093462A" w:rsidRDefault="000C44CC" w:rsidP="000C44CC">
            <w:pPr>
              <w:spacing w:line="220" w:lineRule="atLeast"/>
              <w:jc w:val="center"/>
              <w:rPr>
                <w:sz w:val="21"/>
                <w:szCs w:val="21"/>
              </w:rPr>
            </w:pPr>
            <w:r w:rsidRPr="0093462A">
              <w:rPr>
                <w:rFonts w:hAnsi="宋体"/>
                <w:sz w:val="21"/>
                <w:szCs w:val="21"/>
              </w:rPr>
              <w:t>中国石油大学（华东）</w:t>
            </w:r>
          </w:p>
        </w:tc>
      </w:tr>
      <w:tr w:rsidR="001C5DD6" w:rsidRPr="0093462A" w:rsidTr="00B23FD6">
        <w:trPr>
          <w:trHeight w:val="1333"/>
        </w:trPr>
        <w:tc>
          <w:tcPr>
            <w:tcW w:w="1021" w:type="dxa"/>
            <w:vMerge/>
          </w:tcPr>
          <w:p w:rsidR="001C5DD6" w:rsidRPr="0093462A" w:rsidRDefault="001C5DD6" w:rsidP="001C5DD6">
            <w:pPr>
              <w:spacing w:line="220" w:lineRule="atLeast"/>
              <w:jc w:val="center"/>
              <w:rPr>
                <w:sz w:val="21"/>
                <w:szCs w:val="21"/>
              </w:rPr>
            </w:pPr>
          </w:p>
        </w:tc>
        <w:tc>
          <w:tcPr>
            <w:tcW w:w="9897" w:type="dxa"/>
            <w:gridSpan w:val="4"/>
          </w:tcPr>
          <w:p w:rsidR="001C5DD6" w:rsidRPr="0093462A" w:rsidRDefault="001C5DD6" w:rsidP="001C5DD6">
            <w:pPr>
              <w:spacing w:line="220" w:lineRule="atLeast"/>
              <w:rPr>
                <w:sz w:val="21"/>
                <w:szCs w:val="21"/>
              </w:rPr>
            </w:pPr>
            <w:r w:rsidRPr="0093462A">
              <w:rPr>
                <w:rFonts w:hAnsi="宋体"/>
                <w:sz w:val="21"/>
                <w:szCs w:val="21"/>
              </w:rPr>
              <w:t>对本项目主要学术贡献：</w:t>
            </w:r>
          </w:p>
          <w:p w:rsidR="001C5DD6" w:rsidRPr="0093462A" w:rsidRDefault="009C57C6" w:rsidP="009C57C6">
            <w:pPr>
              <w:spacing w:line="220" w:lineRule="atLeast"/>
              <w:ind w:firstLineChars="200" w:firstLine="420"/>
              <w:rPr>
                <w:sz w:val="21"/>
                <w:szCs w:val="21"/>
              </w:rPr>
            </w:pPr>
            <w:r w:rsidRPr="0093462A">
              <w:rPr>
                <w:sz w:val="21"/>
                <w:szCs w:val="21"/>
              </w:rPr>
              <w:t>对发现点</w:t>
            </w:r>
            <w:r w:rsidRPr="0093462A">
              <w:rPr>
                <w:sz w:val="21"/>
                <w:szCs w:val="21"/>
              </w:rPr>
              <w:t>3</w:t>
            </w:r>
            <w:r w:rsidRPr="0093462A">
              <w:rPr>
                <w:sz w:val="21"/>
                <w:szCs w:val="21"/>
              </w:rPr>
              <w:t>做出了实质性贡献，是代表性论文</w:t>
            </w:r>
            <w:r w:rsidRPr="0093462A">
              <w:rPr>
                <w:sz w:val="21"/>
                <w:szCs w:val="21"/>
              </w:rPr>
              <w:t>6</w:t>
            </w:r>
            <w:r w:rsidRPr="0093462A">
              <w:rPr>
                <w:sz w:val="21"/>
                <w:szCs w:val="21"/>
              </w:rPr>
              <w:t>、</w:t>
            </w:r>
            <w:r w:rsidRPr="0093462A">
              <w:rPr>
                <w:sz w:val="21"/>
                <w:szCs w:val="21"/>
              </w:rPr>
              <w:t>7</w:t>
            </w:r>
            <w:r w:rsidRPr="0093462A">
              <w:rPr>
                <w:sz w:val="21"/>
                <w:szCs w:val="21"/>
              </w:rPr>
              <w:t>的第一作者，代表性论文</w:t>
            </w:r>
            <w:r w:rsidRPr="0093462A">
              <w:rPr>
                <w:sz w:val="21"/>
                <w:szCs w:val="21"/>
              </w:rPr>
              <w:t>1</w:t>
            </w:r>
            <w:r w:rsidRPr="0093462A">
              <w:rPr>
                <w:sz w:val="21"/>
                <w:szCs w:val="21"/>
              </w:rPr>
              <w:t>的作者。主要创造性贡献为：</w:t>
            </w:r>
            <w:r w:rsidRPr="0093462A">
              <w:rPr>
                <w:sz w:val="21"/>
                <w:szCs w:val="21"/>
              </w:rPr>
              <w:t>1</w:t>
            </w:r>
            <w:r w:rsidRPr="0093462A">
              <w:rPr>
                <w:sz w:val="21"/>
                <w:szCs w:val="21"/>
              </w:rPr>
              <w:t>）</w:t>
            </w:r>
            <w:r w:rsidRPr="0093462A">
              <w:rPr>
                <w:color w:val="000000" w:themeColor="text1"/>
                <w:sz w:val="21"/>
                <w:szCs w:val="21"/>
              </w:rPr>
              <w:t>发现了非线性随机</w:t>
            </w:r>
            <w:r w:rsidRPr="0093462A">
              <w:rPr>
                <w:i/>
                <w:color w:val="000000" w:themeColor="text1"/>
                <w:sz w:val="21"/>
                <w:szCs w:val="21"/>
              </w:rPr>
              <w:t>H</w:t>
            </w:r>
            <w:r w:rsidRPr="0093462A">
              <w:rPr>
                <w:i/>
                <w:color w:val="000000" w:themeColor="text1"/>
                <w:sz w:val="21"/>
                <w:szCs w:val="21"/>
                <w:vertAlign w:val="subscript"/>
              </w:rPr>
              <w:t>2</w:t>
            </w:r>
            <w:r w:rsidRPr="0093462A">
              <w:rPr>
                <w:i/>
                <w:color w:val="000000" w:themeColor="text1"/>
                <w:sz w:val="21"/>
                <w:szCs w:val="21"/>
              </w:rPr>
              <w:t>/H</w:t>
            </w:r>
            <w:r w:rsidRPr="0093462A">
              <w:rPr>
                <w:i/>
                <w:color w:val="000000" w:themeColor="text1"/>
                <w:sz w:val="21"/>
                <w:szCs w:val="21"/>
                <w:vertAlign w:val="subscript"/>
              </w:rPr>
              <w:t>∞</w:t>
            </w:r>
            <w:r w:rsidRPr="0093462A">
              <w:rPr>
                <w:color w:val="000000" w:themeColor="text1"/>
                <w:sz w:val="21"/>
                <w:szCs w:val="21"/>
              </w:rPr>
              <w:t>控制器存在的充分性条件；</w:t>
            </w:r>
            <w:r w:rsidRPr="0093462A">
              <w:rPr>
                <w:color w:val="000000" w:themeColor="text1"/>
                <w:sz w:val="21"/>
                <w:szCs w:val="21"/>
              </w:rPr>
              <w:t>2</w:t>
            </w:r>
            <w:r w:rsidRPr="0093462A">
              <w:rPr>
                <w:color w:val="000000" w:themeColor="text1"/>
                <w:sz w:val="21"/>
                <w:szCs w:val="21"/>
              </w:rPr>
              <w:t>）建立了网络化批次过程模型，解决了此类系统</w:t>
            </w:r>
            <w:r w:rsidRPr="0093462A">
              <w:rPr>
                <w:i/>
                <w:color w:val="000000" w:themeColor="text1"/>
                <w:sz w:val="21"/>
                <w:szCs w:val="21"/>
              </w:rPr>
              <w:t>H</w:t>
            </w:r>
            <w:r w:rsidRPr="0093462A">
              <w:rPr>
                <w:i/>
                <w:color w:val="000000" w:themeColor="text1"/>
                <w:sz w:val="21"/>
                <w:szCs w:val="21"/>
                <w:vertAlign w:val="subscript"/>
              </w:rPr>
              <w:t>∞</w:t>
            </w:r>
            <w:r w:rsidRPr="0093462A">
              <w:rPr>
                <w:color w:val="000000" w:themeColor="text1"/>
                <w:sz w:val="21"/>
                <w:szCs w:val="21"/>
              </w:rPr>
              <w:t>容错控制器的设计问题</w:t>
            </w:r>
            <w:r w:rsidRPr="0093462A">
              <w:rPr>
                <w:sz w:val="21"/>
                <w:szCs w:val="21"/>
              </w:rPr>
              <w:t>。支撑材料：代表性论文</w:t>
            </w:r>
            <w:r w:rsidRPr="0093462A">
              <w:rPr>
                <w:sz w:val="21"/>
                <w:szCs w:val="21"/>
              </w:rPr>
              <w:t>1</w:t>
            </w:r>
            <w:r w:rsidRPr="0093462A">
              <w:rPr>
                <w:sz w:val="21"/>
                <w:szCs w:val="21"/>
              </w:rPr>
              <w:t>、</w:t>
            </w:r>
            <w:r w:rsidRPr="0093462A">
              <w:rPr>
                <w:sz w:val="21"/>
                <w:szCs w:val="21"/>
              </w:rPr>
              <w:t>6</w:t>
            </w:r>
            <w:r w:rsidRPr="0093462A">
              <w:rPr>
                <w:sz w:val="21"/>
                <w:szCs w:val="21"/>
              </w:rPr>
              <w:t>、</w:t>
            </w:r>
            <w:r w:rsidRPr="0093462A">
              <w:rPr>
                <w:sz w:val="21"/>
                <w:szCs w:val="21"/>
              </w:rPr>
              <w:t>7</w:t>
            </w:r>
            <w:r w:rsidRPr="0093462A">
              <w:rPr>
                <w:sz w:val="21"/>
                <w:szCs w:val="21"/>
              </w:rPr>
              <w:t>。</w:t>
            </w:r>
          </w:p>
        </w:tc>
      </w:tr>
      <w:tr w:rsidR="001C5DD6" w:rsidRPr="0093462A" w:rsidTr="006A10CB">
        <w:tc>
          <w:tcPr>
            <w:tcW w:w="1021" w:type="dxa"/>
            <w:vMerge w:val="restart"/>
            <w:vAlign w:val="center"/>
          </w:tcPr>
          <w:p w:rsidR="001C5DD6" w:rsidRPr="0093462A" w:rsidRDefault="001C5DD6" w:rsidP="001C5DD6">
            <w:pPr>
              <w:spacing w:line="220" w:lineRule="atLeast"/>
              <w:jc w:val="center"/>
              <w:rPr>
                <w:sz w:val="21"/>
                <w:szCs w:val="21"/>
              </w:rPr>
            </w:pPr>
            <w:r w:rsidRPr="0093462A">
              <w:rPr>
                <w:rFonts w:hAnsi="宋体"/>
                <w:sz w:val="21"/>
                <w:szCs w:val="21"/>
              </w:rPr>
              <w:t>第</w:t>
            </w:r>
            <w:r w:rsidRPr="0093462A">
              <w:rPr>
                <w:sz w:val="21"/>
                <w:szCs w:val="21"/>
              </w:rPr>
              <w:t>5</w:t>
            </w:r>
            <w:r w:rsidRPr="0093462A">
              <w:rPr>
                <w:rFonts w:hAnsi="宋体"/>
                <w:sz w:val="21"/>
                <w:szCs w:val="21"/>
              </w:rPr>
              <w:t>完成人</w:t>
            </w:r>
          </w:p>
        </w:tc>
        <w:tc>
          <w:tcPr>
            <w:tcW w:w="1112" w:type="dxa"/>
            <w:vAlign w:val="center"/>
          </w:tcPr>
          <w:p w:rsidR="001C5DD6" w:rsidRPr="0093462A" w:rsidRDefault="001C5DD6" w:rsidP="001C5DD6">
            <w:pPr>
              <w:spacing w:line="220" w:lineRule="atLeast"/>
              <w:jc w:val="center"/>
              <w:rPr>
                <w:sz w:val="21"/>
                <w:szCs w:val="21"/>
              </w:rPr>
            </w:pPr>
            <w:r w:rsidRPr="0093462A">
              <w:rPr>
                <w:rFonts w:hAnsi="宋体"/>
                <w:sz w:val="21"/>
                <w:szCs w:val="21"/>
              </w:rPr>
              <w:t>姓名</w:t>
            </w:r>
          </w:p>
        </w:tc>
        <w:tc>
          <w:tcPr>
            <w:tcW w:w="2499" w:type="dxa"/>
            <w:vAlign w:val="center"/>
          </w:tcPr>
          <w:p w:rsidR="001C5DD6" w:rsidRPr="0093462A" w:rsidRDefault="009C57C6" w:rsidP="009C57C6">
            <w:pPr>
              <w:spacing w:line="220" w:lineRule="atLeast"/>
              <w:jc w:val="center"/>
              <w:rPr>
                <w:sz w:val="21"/>
                <w:szCs w:val="21"/>
              </w:rPr>
            </w:pPr>
            <w:r w:rsidRPr="0093462A">
              <w:rPr>
                <w:sz w:val="21"/>
                <w:szCs w:val="21"/>
              </w:rPr>
              <w:t>纪洪泉</w:t>
            </w:r>
          </w:p>
        </w:tc>
        <w:tc>
          <w:tcPr>
            <w:tcW w:w="3684" w:type="dxa"/>
            <w:vAlign w:val="center"/>
          </w:tcPr>
          <w:p w:rsidR="001C5DD6" w:rsidRPr="0093462A" w:rsidRDefault="001C5DD6" w:rsidP="009C57C6">
            <w:pPr>
              <w:spacing w:line="220" w:lineRule="atLeast"/>
              <w:jc w:val="center"/>
              <w:rPr>
                <w:sz w:val="21"/>
                <w:szCs w:val="21"/>
              </w:rPr>
            </w:pPr>
            <w:r w:rsidRPr="0093462A">
              <w:rPr>
                <w:rFonts w:hAnsi="宋体"/>
                <w:sz w:val="21"/>
                <w:szCs w:val="21"/>
              </w:rPr>
              <w:t>行政职务</w:t>
            </w:r>
            <w:r w:rsidRPr="0093462A">
              <w:rPr>
                <w:sz w:val="21"/>
                <w:szCs w:val="21"/>
              </w:rPr>
              <w:t>/</w:t>
            </w:r>
            <w:r w:rsidRPr="0093462A">
              <w:rPr>
                <w:rFonts w:hAnsi="宋体"/>
                <w:sz w:val="21"/>
                <w:szCs w:val="21"/>
              </w:rPr>
              <w:t>技术职称</w:t>
            </w:r>
          </w:p>
        </w:tc>
        <w:tc>
          <w:tcPr>
            <w:tcW w:w="2602" w:type="dxa"/>
            <w:vAlign w:val="center"/>
          </w:tcPr>
          <w:p w:rsidR="001C5DD6" w:rsidRPr="0093462A" w:rsidRDefault="009C57C6" w:rsidP="009C57C6">
            <w:pPr>
              <w:spacing w:line="220" w:lineRule="atLeast"/>
              <w:jc w:val="center"/>
              <w:rPr>
                <w:sz w:val="21"/>
                <w:szCs w:val="21"/>
              </w:rPr>
            </w:pPr>
            <w:r w:rsidRPr="0093462A">
              <w:rPr>
                <w:rFonts w:hAnsi="宋体"/>
                <w:sz w:val="21"/>
                <w:szCs w:val="21"/>
              </w:rPr>
              <w:t>无</w:t>
            </w:r>
            <w:r w:rsidRPr="0093462A">
              <w:rPr>
                <w:sz w:val="21"/>
                <w:szCs w:val="21"/>
              </w:rPr>
              <w:t>/</w:t>
            </w:r>
            <w:r w:rsidRPr="0093462A">
              <w:rPr>
                <w:sz w:val="21"/>
                <w:szCs w:val="21"/>
              </w:rPr>
              <w:t>师资博士后</w:t>
            </w:r>
          </w:p>
        </w:tc>
      </w:tr>
      <w:tr w:rsidR="00B23FD6" w:rsidRPr="0093462A" w:rsidTr="006A10CB">
        <w:tc>
          <w:tcPr>
            <w:tcW w:w="1021" w:type="dxa"/>
            <w:vMerge/>
            <w:vAlign w:val="center"/>
          </w:tcPr>
          <w:p w:rsidR="00B23FD6" w:rsidRPr="0093462A" w:rsidRDefault="00B23FD6" w:rsidP="00B23FD6">
            <w:pPr>
              <w:spacing w:line="220" w:lineRule="atLeast"/>
              <w:jc w:val="center"/>
              <w:rPr>
                <w:szCs w:val="21"/>
              </w:rPr>
            </w:pPr>
          </w:p>
        </w:tc>
        <w:tc>
          <w:tcPr>
            <w:tcW w:w="1112" w:type="dxa"/>
            <w:vAlign w:val="center"/>
          </w:tcPr>
          <w:p w:rsidR="00B23FD6" w:rsidRPr="0093462A" w:rsidRDefault="00B23FD6" w:rsidP="00B23FD6">
            <w:pPr>
              <w:spacing w:line="220" w:lineRule="atLeast"/>
              <w:jc w:val="center"/>
              <w:rPr>
                <w:sz w:val="21"/>
                <w:szCs w:val="21"/>
              </w:rPr>
            </w:pPr>
            <w:r w:rsidRPr="0093462A">
              <w:rPr>
                <w:rFonts w:hAnsi="宋体"/>
                <w:sz w:val="21"/>
                <w:szCs w:val="21"/>
              </w:rPr>
              <w:t>完成单位</w:t>
            </w:r>
          </w:p>
        </w:tc>
        <w:tc>
          <w:tcPr>
            <w:tcW w:w="2499" w:type="dxa"/>
            <w:vAlign w:val="center"/>
          </w:tcPr>
          <w:p w:rsidR="00B23FD6" w:rsidRPr="0093462A" w:rsidRDefault="009C57C6" w:rsidP="009C57C6">
            <w:pPr>
              <w:spacing w:line="220" w:lineRule="atLeast"/>
              <w:jc w:val="center"/>
              <w:rPr>
                <w:sz w:val="21"/>
                <w:szCs w:val="21"/>
              </w:rPr>
            </w:pPr>
            <w:r w:rsidRPr="0093462A">
              <w:rPr>
                <w:rFonts w:hAnsi="宋体"/>
                <w:sz w:val="21"/>
                <w:szCs w:val="21"/>
              </w:rPr>
              <w:t>山东科技大学</w:t>
            </w:r>
          </w:p>
        </w:tc>
        <w:tc>
          <w:tcPr>
            <w:tcW w:w="3684" w:type="dxa"/>
            <w:vAlign w:val="center"/>
          </w:tcPr>
          <w:p w:rsidR="00B23FD6" w:rsidRPr="0093462A" w:rsidRDefault="00B23FD6" w:rsidP="009C57C6">
            <w:pPr>
              <w:spacing w:line="220" w:lineRule="atLeast"/>
              <w:jc w:val="center"/>
              <w:rPr>
                <w:sz w:val="21"/>
                <w:szCs w:val="21"/>
              </w:rPr>
            </w:pPr>
            <w:r w:rsidRPr="0093462A">
              <w:rPr>
                <w:rFonts w:hAnsi="宋体"/>
                <w:sz w:val="21"/>
                <w:szCs w:val="21"/>
              </w:rPr>
              <w:t>工作单位</w:t>
            </w:r>
          </w:p>
        </w:tc>
        <w:tc>
          <w:tcPr>
            <w:tcW w:w="2602" w:type="dxa"/>
            <w:vAlign w:val="center"/>
          </w:tcPr>
          <w:p w:rsidR="00B23FD6" w:rsidRPr="0093462A" w:rsidRDefault="009C57C6" w:rsidP="009C57C6">
            <w:pPr>
              <w:spacing w:line="220" w:lineRule="atLeast"/>
              <w:jc w:val="center"/>
              <w:rPr>
                <w:sz w:val="21"/>
                <w:szCs w:val="21"/>
              </w:rPr>
            </w:pPr>
            <w:r w:rsidRPr="0093462A">
              <w:rPr>
                <w:rFonts w:hAnsi="宋体"/>
                <w:sz w:val="21"/>
                <w:szCs w:val="21"/>
              </w:rPr>
              <w:t>山东科技大学</w:t>
            </w:r>
          </w:p>
        </w:tc>
      </w:tr>
      <w:tr w:rsidR="001C5DD6" w:rsidRPr="0093462A" w:rsidTr="00B23FD6">
        <w:trPr>
          <w:trHeight w:val="1691"/>
        </w:trPr>
        <w:tc>
          <w:tcPr>
            <w:tcW w:w="1021" w:type="dxa"/>
            <w:vMerge/>
          </w:tcPr>
          <w:p w:rsidR="001C5DD6" w:rsidRPr="0093462A" w:rsidRDefault="001C5DD6" w:rsidP="001C5DD6">
            <w:pPr>
              <w:spacing w:line="220" w:lineRule="atLeast"/>
              <w:jc w:val="center"/>
              <w:rPr>
                <w:sz w:val="21"/>
                <w:szCs w:val="21"/>
              </w:rPr>
            </w:pPr>
          </w:p>
        </w:tc>
        <w:tc>
          <w:tcPr>
            <w:tcW w:w="9897" w:type="dxa"/>
            <w:gridSpan w:val="4"/>
          </w:tcPr>
          <w:p w:rsidR="001C5DD6" w:rsidRPr="0093462A" w:rsidRDefault="001C5DD6" w:rsidP="001C5DD6">
            <w:pPr>
              <w:spacing w:line="220" w:lineRule="atLeast"/>
              <w:rPr>
                <w:sz w:val="21"/>
                <w:szCs w:val="21"/>
              </w:rPr>
            </w:pPr>
            <w:r w:rsidRPr="0093462A">
              <w:rPr>
                <w:rFonts w:hAnsi="宋体"/>
                <w:sz w:val="21"/>
                <w:szCs w:val="21"/>
              </w:rPr>
              <w:t>对本项目主要学术贡献：</w:t>
            </w:r>
          </w:p>
          <w:p w:rsidR="001C5DD6" w:rsidRPr="0093462A" w:rsidRDefault="009C57C6" w:rsidP="009C57C6">
            <w:pPr>
              <w:spacing w:line="220" w:lineRule="atLeast"/>
              <w:ind w:firstLineChars="200" w:firstLine="420"/>
              <w:rPr>
                <w:sz w:val="21"/>
                <w:szCs w:val="21"/>
              </w:rPr>
            </w:pPr>
            <w:r w:rsidRPr="0093462A">
              <w:rPr>
                <w:sz w:val="21"/>
                <w:szCs w:val="21"/>
              </w:rPr>
              <w:t>对发现点</w:t>
            </w:r>
            <w:r w:rsidRPr="0093462A">
              <w:rPr>
                <w:sz w:val="21"/>
                <w:szCs w:val="21"/>
              </w:rPr>
              <w:t>1</w:t>
            </w:r>
            <w:r w:rsidRPr="0093462A">
              <w:rPr>
                <w:sz w:val="21"/>
                <w:szCs w:val="21"/>
              </w:rPr>
              <w:t>做出了实质性贡献，是代表性论文</w:t>
            </w:r>
            <w:r w:rsidRPr="0093462A">
              <w:rPr>
                <w:sz w:val="21"/>
                <w:szCs w:val="21"/>
              </w:rPr>
              <w:t>8</w:t>
            </w:r>
            <w:r w:rsidRPr="0093462A">
              <w:rPr>
                <w:sz w:val="21"/>
                <w:szCs w:val="21"/>
              </w:rPr>
              <w:t>的第一作者。主要创造性贡献为：</w:t>
            </w:r>
            <w:r w:rsidRPr="0093462A">
              <w:rPr>
                <w:sz w:val="21"/>
                <w:szCs w:val="21"/>
              </w:rPr>
              <w:t>1</w:t>
            </w:r>
            <w:r w:rsidRPr="0093462A">
              <w:rPr>
                <w:sz w:val="21"/>
                <w:szCs w:val="21"/>
              </w:rPr>
              <w:t>）</w:t>
            </w:r>
            <w:r w:rsidRPr="0093462A">
              <w:rPr>
                <w:color w:val="000000" w:themeColor="text1"/>
                <w:sz w:val="21"/>
                <w:szCs w:val="21"/>
              </w:rPr>
              <w:t>发现了多元统计过程监控模型与平滑滤波技术相结合的微小故障检测方法；</w:t>
            </w:r>
            <w:r w:rsidRPr="0093462A">
              <w:rPr>
                <w:color w:val="000000" w:themeColor="text1"/>
                <w:sz w:val="21"/>
                <w:szCs w:val="21"/>
              </w:rPr>
              <w:t>2</w:t>
            </w:r>
            <w:r w:rsidRPr="0093462A">
              <w:rPr>
                <w:color w:val="000000" w:themeColor="text1"/>
                <w:sz w:val="21"/>
                <w:szCs w:val="21"/>
              </w:rPr>
              <w:t>）将此微小故障检测方法应用于高速列车制动控制系统测试平台</w:t>
            </w:r>
            <w:r w:rsidRPr="0093462A">
              <w:rPr>
                <w:sz w:val="21"/>
                <w:szCs w:val="21"/>
              </w:rPr>
              <w:t>。支撑材料：代表性论文</w:t>
            </w:r>
            <w:r w:rsidRPr="0093462A">
              <w:rPr>
                <w:sz w:val="21"/>
                <w:szCs w:val="21"/>
              </w:rPr>
              <w:t>8</w:t>
            </w:r>
            <w:r w:rsidRPr="0093462A">
              <w:rPr>
                <w:sz w:val="21"/>
                <w:szCs w:val="21"/>
              </w:rPr>
              <w:t>。</w:t>
            </w:r>
          </w:p>
        </w:tc>
      </w:tr>
    </w:tbl>
    <w:p w:rsidR="00FE1FF1" w:rsidRPr="0093462A" w:rsidRDefault="00FE1FF1" w:rsidP="00F13458">
      <w:pPr>
        <w:spacing w:line="220" w:lineRule="atLeast"/>
        <w:rPr>
          <w:rFonts w:ascii="Times New Roman" w:eastAsia="宋体" w:hAnsi="Times New Roman" w:cs="Times New Roman"/>
          <w:b/>
          <w:sz w:val="24"/>
          <w:szCs w:val="24"/>
        </w:rPr>
        <w:sectPr w:rsidR="00FE1FF1" w:rsidRPr="0093462A" w:rsidSect="00351DBC">
          <w:pgSz w:w="11906" w:h="16838"/>
          <w:pgMar w:top="1440" w:right="1800" w:bottom="1440" w:left="1800" w:header="851" w:footer="992" w:gutter="0"/>
          <w:cols w:space="425"/>
          <w:docGrid w:type="lines" w:linePitch="312"/>
        </w:sectPr>
      </w:pPr>
    </w:p>
    <w:p w:rsidR="00583FEA" w:rsidRPr="0093462A" w:rsidRDefault="00583FEA" w:rsidP="00233E57">
      <w:pPr>
        <w:widowControl/>
        <w:spacing w:afterLines="50"/>
        <w:jc w:val="center"/>
        <w:outlineLvl w:val="0"/>
        <w:rPr>
          <w:rFonts w:ascii="Times New Roman" w:hAnsi="Times New Roman" w:cs="Times New Roman"/>
          <w:b/>
          <w:sz w:val="28"/>
        </w:rPr>
      </w:pPr>
      <w:bookmarkStart w:id="56" w:name="_Toc25440"/>
      <w:r w:rsidRPr="0093462A">
        <w:rPr>
          <w:rFonts w:ascii="Times New Roman" w:hAnsi="宋体" w:cs="Times New Roman"/>
          <w:b/>
          <w:sz w:val="28"/>
        </w:rPr>
        <w:lastRenderedPageBreak/>
        <w:t>完成人合作关系说明</w:t>
      </w:r>
      <w:bookmarkEnd w:id="56"/>
    </w:p>
    <w:p w:rsidR="00F94799" w:rsidRPr="0093462A" w:rsidRDefault="00F94799" w:rsidP="004D0527">
      <w:pPr>
        <w:spacing w:line="300" w:lineRule="auto"/>
        <w:ind w:firstLineChars="200" w:firstLine="480"/>
        <w:rPr>
          <w:rFonts w:ascii="Times New Roman" w:hAnsi="Times New Roman" w:cs="Times New Roman"/>
          <w:sz w:val="24"/>
          <w:szCs w:val="24"/>
        </w:rPr>
      </w:pPr>
      <w:r w:rsidRPr="0093462A">
        <w:rPr>
          <w:rFonts w:ascii="Times New Roman" w:hAnsi="Times New Roman" w:cs="Times New Roman"/>
          <w:sz w:val="24"/>
          <w:szCs w:val="24"/>
        </w:rPr>
        <w:t>2013.01—2015.12</w:t>
      </w:r>
      <w:r w:rsidRPr="0093462A">
        <w:rPr>
          <w:rFonts w:ascii="Times New Roman" w:hAnsi="Times New Roman" w:cs="Times New Roman"/>
          <w:sz w:val="24"/>
          <w:szCs w:val="24"/>
        </w:rPr>
        <w:t>，盛立（</w:t>
      </w:r>
      <w:r w:rsidRPr="0093462A">
        <w:rPr>
          <w:rFonts w:ascii="Times New Roman" w:hAnsi="Times New Roman" w:cs="Times New Roman"/>
          <w:sz w:val="24"/>
          <w:szCs w:val="24"/>
        </w:rPr>
        <w:t>1</w:t>
      </w:r>
      <w:r w:rsidRPr="0093462A">
        <w:rPr>
          <w:rFonts w:ascii="Times New Roman" w:hAnsi="Times New Roman" w:cs="Times New Roman"/>
          <w:sz w:val="24"/>
          <w:szCs w:val="24"/>
        </w:rPr>
        <w:t>）和高明（</w:t>
      </w:r>
      <w:r w:rsidRPr="0093462A">
        <w:rPr>
          <w:rFonts w:ascii="Times New Roman" w:hAnsi="Times New Roman" w:cs="Times New Roman"/>
          <w:sz w:val="24"/>
          <w:szCs w:val="24"/>
        </w:rPr>
        <w:t>4</w:t>
      </w:r>
      <w:r w:rsidRPr="0093462A">
        <w:rPr>
          <w:rFonts w:ascii="Times New Roman" w:hAnsi="Times New Roman" w:cs="Times New Roman"/>
          <w:sz w:val="24"/>
          <w:szCs w:val="24"/>
        </w:rPr>
        <w:t>）合作完成国家自然科学基金项目</w:t>
      </w:r>
      <w:r w:rsidRPr="0093462A">
        <w:rPr>
          <w:rFonts w:ascii="Times New Roman" w:hAnsi="Times New Roman" w:cs="Times New Roman"/>
          <w:sz w:val="24"/>
          <w:szCs w:val="24"/>
        </w:rPr>
        <w:t>“</w:t>
      </w:r>
      <w:r w:rsidRPr="0093462A">
        <w:rPr>
          <w:rFonts w:ascii="Times New Roman" w:hAnsi="Times New Roman" w:cs="Times New Roman"/>
          <w:sz w:val="24"/>
          <w:szCs w:val="24"/>
        </w:rPr>
        <w:t>基于谱技术的随机系统区域稳定和镇定性研究及其在</w:t>
      </w:r>
      <w:r w:rsidRPr="0093462A">
        <w:rPr>
          <w:rFonts w:ascii="Times New Roman" w:hAnsi="Times New Roman" w:cs="Times New Roman"/>
          <w:sz w:val="24"/>
          <w:szCs w:val="24"/>
        </w:rPr>
        <w:t>H∞</w:t>
      </w:r>
      <w:r w:rsidRPr="0093462A">
        <w:rPr>
          <w:rFonts w:ascii="Times New Roman" w:hAnsi="Times New Roman" w:cs="Times New Roman"/>
          <w:sz w:val="24"/>
          <w:szCs w:val="24"/>
        </w:rPr>
        <w:t>控制的应用</w:t>
      </w:r>
      <w:r w:rsidRPr="0093462A">
        <w:rPr>
          <w:rFonts w:ascii="Times New Roman" w:hAnsi="Times New Roman" w:cs="Times New Roman"/>
          <w:sz w:val="24"/>
          <w:szCs w:val="24"/>
        </w:rPr>
        <w:t>”61203053</w:t>
      </w:r>
      <w:r w:rsidRPr="0093462A">
        <w:rPr>
          <w:rFonts w:ascii="Times New Roman" w:hAnsi="Times New Roman" w:cs="Times New Roman"/>
          <w:sz w:val="24"/>
          <w:szCs w:val="24"/>
        </w:rPr>
        <w:t>，高明为第一负责人、盛立为第二负责人；</w:t>
      </w:r>
    </w:p>
    <w:p w:rsidR="00F94799" w:rsidRPr="0093462A" w:rsidRDefault="00F94799" w:rsidP="004D0527">
      <w:pPr>
        <w:spacing w:line="300" w:lineRule="auto"/>
        <w:ind w:firstLineChars="200" w:firstLine="480"/>
        <w:rPr>
          <w:rFonts w:ascii="Times New Roman" w:hAnsi="Times New Roman" w:cs="Times New Roman"/>
          <w:sz w:val="24"/>
          <w:szCs w:val="24"/>
        </w:rPr>
      </w:pPr>
      <w:r w:rsidRPr="0093462A">
        <w:rPr>
          <w:rFonts w:ascii="Times New Roman" w:hAnsi="Times New Roman" w:cs="Times New Roman"/>
          <w:sz w:val="24"/>
          <w:szCs w:val="24"/>
        </w:rPr>
        <w:t>2015.01—2017.12</w:t>
      </w:r>
      <w:r w:rsidRPr="0093462A">
        <w:rPr>
          <w:rFonts w:ascii="Times New Roman" w:hAnsi="Times New Roman" w:cs="Times New Roman"/>
          <w:sz w:val="24"/>
          <w:szCs w:val="24"/>
        </w:rPr>
        <w:t>，盛立（</w:t>
      </w:r>
      <w:r w:rsidRPr="0093462A">
        <w:rPr>
          <w:rFonts w:ascii="Times New Roman" w:hAnsi="Times New Roman" w:cs="Times New Roman"/>
          <w:sz w:val="24"/>
          <w:szCs w:val="24"/>
        </w:rPr>
        <w:t>1</w:t>
      </w:r>
      <w:r w:rsidRPr="0093462A">
        <w:rPr>
          <w:rFonts w:ascii="Times New Roman" w:hAnsi="Times New Roman" w:cs="Times New Roman"/>
          <w:sz w:val="24"/>
          <w:szCs w:val="24"/>
        </w:rPr>
        <w:t>）和高明（</w:t>
      </w:r>
      <w:r w:rsidRPr="0093462A">
        <w:rPr>
          <w:rFonts w:ascii="Times New Roman" w:hAnsi="Times New Roman" w:cs="Times New Roman"/>
          <w:sz w:val="24"/>
          <w:szCs w:val="24"/>
        </w:rPr>
        <w:t>4</w:t>
      </w:r>
      <w:r w:rsidRPr="0093462A">
        <w:rPr>
          <w:rFonts w:ascii="Times New Roman" w:hAnsi="Times New Roman" w:cs="Times New Roman"/>
          <w:sz w:val="24"/>
          <w:szCs w:val="24"/>
        </w:rPr>
        <w:t>）合作完成国家自然科学基金项目</w:t>
      </w:r>
      <w:r w:rsidRPr="0093462A">
        <w:rPr>
          <w:rFonts w:ascii="Times New Roman" w:hAnsi="Times New Roman" w:cs="Times New Roman"/>
          <w:sz w:val="24"/>
          <w:szCs w:val="24"/>
        </w:rPr>
        <w:t>“</w:t>
      </w:r>
      <w:r w:rsidRPr="0093462A">
        <w:rPr>
          <w:rFonts w:ascii="Times New Roman" w:hAnsi="Times New Roman" w:cs="Times New Roman"/>
          <w:sz w:val="24"/>
          <w:szCs w:val="24"/>
        </w:rPr>
        <w:t>基于</w:t>
      </w:r>
      <w:r w:rsidRPr="0093462A">
        <w:rPr>
          <w:rFonts w:ascii="Times New Roman" w:hAnsi="Times New Roman" w:cs="Times New Roman"/>
          <w:sz w:val="24"/>
          <w:szCs w:val="24"/>
        </w:rPr>
        <w:t>H-</w:t>
      </w:r>
      <w:r w:rsidRPr="0093462A">
        <w:rPr>
          <w:rFonts w:ascii="Times New Roman" w:hAnsi="Times New Roman" w:cs="Times New Roman"/>
          <w:sz w:val="24"/>
          <w:szCs w:val="24"/>
        </w:rPr>
        <w:t>表示的随机</w:t>
      </w:r>
      <w:r w:rsidRPr="0093462A">
        <w:rPr>
          <w:rFonts w:ascii="Times New Roman" w:hAnsi="Times New Roman" w:cs="Times New Roman"/>
          <w:sz w:val="24"/>
          <w:szCs w:val="24"/>
        </w:rPr>
        <w:t>Markov</w:t>
      </w:r>
      <w:r w:rsidRPr="0093462A">
        <w:rPr>
          <w:rFonts w:ascii="Times New Roman" w:hAnsi="Times New Roman" w:cs="Times New Roman"/>
          <w:sz w:val="24"/>
          <w:szCs w:val="24"/>
        </w:rPr>
        <w:t>跳跃系统的谱分析与</w:t>
      </w:r>
      <w:r w:rsidRPr="0093462A">
        <w:rPr>
          <w:rFonts w:ascii="Times New Roman" w:hAnsi="Times New Roman" w:cs="Times New Roman"/>
          <w:sz w:val="24"/>
          <w:szCs w:val="24"/>
        </w:rPr>
        <w:t>H∞</w:t>
      </w:r>
      <w:r w:rsidRPr="0093462A">
        <w:rPr>
          <w:rFonts w:ascii="Times New Roman" w:hAnsi="Times New Roman" w:cs="Times New Roman"/>
          <w:sz w:val="24"/>
          <w:szCs w:val="24"/>
        </w:rPr>
        <w:t>控制研究</w:t>
      </w:r>
      <w:r w:rsidRPr="0093462A">
        <w:rPr>
          <w:rFonts w:ascii="Times New Roman" w:hAnsi="Times New Roman" w:cs="Times New Roman"/>
          <w:sz w:val="24"/>
          <w:szCs w:val="24"/>
        </w:rPr>
        <w:t>”61403420</w:t>
      </w:r>
      <w:r w:rsidRPr="0093462A">
        <w:rPr>
          <w:rFonts w:ascii="Times New Roman" w:hAnsi="Times New Roman" w:cs="Times New Roman"/>
          <w:sz w:val="24"/>
          <w:szCs w:val="24"/>
        </w:rPr>
        <w:t>，盛立为第一负责人、高明为第二负责人；</w:t>
      </w:r>
    </w:p>
    <w:p w:rsidR="00F94799" w:rsidRPr="0093462A" w:rsidRDefault="00F94799" w:rsidP="004D0527">
      <w:pPr>
        <w:spacing w:line="300" w:lineRule="auto"/>
        <w:ind w:firstLineChars="200" w:firstLine="480"/>
        <w:rPr>
          <w:rFonts w:ascii="Times New Roman" w:hAnsi="Times New Roman" w:cs="Times New Roman"/>
          <w:sz w:val="24"/>
          <w:szCs w:val="24"/>
        </w:rPr>
      </w:pPr>
      <w:r w:rsidRPr="0093462A">
        <w:rPr>
          <w:rFonts w:ascii="Times New Roman" w:hAnsi="Times New Roman" w:cs="Times New Roman"/>
          <w:sz w:val="24"/>
          <w:szCs w:val="24"/>
        </w:rPr>
        <w:t>2015.05—2017.12</w:t>
      </w:r>
      <w:r w:rsidRPr="0093462A">
        <w:rPr>
          <w:rFonts w:ascii="Times New Roman" w:hAnsi="Times New Roman" w:cs="Times New Roman"/>
          <w:sz w:val="24"/>
          <w:szCs w:val="24"/>
        </w:rPr>
        <w:t>，盛立（</w:t>
      </w:r>
      <w:r w:rsidRPr="0093462A">
        <w:rPr>
          <w:rFonts w:ascii="Times New Roman" w:hAnsi="Times New Roman" w:cs="Times New Roman"/>
          <w:sz w:val="24"/>
          <w:szCs w:val="24"/>
        </w:rPr>
        <w:t>1</w:t>
      </w:r>
      <w:r w:rsidRPr="0093462A">
        <w:rPr>
          <w:rFonts w:ascii="Times New Roman" w:hAnsi="Times New Roman" w:cs="Times New Roman"/>
          <w:sz w:val="24"/>
          <w:szCs w:val="24"/>
        </w:rPr>
        <w:t>）和高明（</w:t>
      </w:r>
      <w:r w:rsidRPr="0093462A">
        <w:rPr>
          <w:rFonts w:ascii="Times New Roman" w:hAnsi="Times New Roman" w:cs="Times New Roman"/>
          <w:sz w:val="24"/>
          <w:szCs w:val="24"/>
        </w:rPr>
        <w:t>4</w:t>
      </w:r>
      <w:r w:rsidRPr="0093462A">
        <w:rPr>
          <w:rFonts w:ascii="Times New Roman" w:hAnsi="Times New Roman" w:cs="Times New Roman"/>
          <w:sz w:val="24"/>
          <w:szCs w:val="24"/>
        </w:rPr>
        <w:t>）在周东华（</w:t>
      </w:r>
      <w:r w:rsidRPr="0093462A">
        <w:rPr>
          <w:rFonts w:ascii="Times New Roman" w:hAnsi="Times New Roman" w:cs="Times New Roman"/>
          <w:sz w:val="24"/>
          <w:szCs w:val="24"/>
        </w:rPr>
        <w:t>2</w:t>
      </w:r>
      <w:r w:rsidRPr="0093462A">
        <w:rPr>
          <w:rFonts w:ascii="Times New Roman" w:hAnsi="Times New Roman" w:cs="Times New Roman"/>
          <w:sz w:val="24"/>
          <w:szCs w:val="24"/>
        </w:rPr>
        <w:t>）山东科学大学的科研团队做访问学者；</w:t>
      </w:r>
    </w:p>
    <w:p w:rsidR="00F94799" w:rsidRPr="0093462A" w:rsidRDefault="00F94799" w:rsidP="004D0527">
      <w:pPr>
        <w:spacing w:line="300" w:lineRule="auto"/>
        <w:ind w:firstLineChars="200" w:firstLine="480"/>
        <w:rPr>
          <w:rFonts w:ascii="Times New Roman" w:hAnsi="Times New Roman" w:cs="Times New Roman"/>
          <w:sz w:val="24"/>
          <w:szCs w:val="24"/>
        </w:rPr>
      </w:pPr>
      <w:r w:rsidRPr="0093462A">
        <w:rPr>
          <w:rFonts w:ascii="Times New Roman" w:hAnsi="Times New Roman" w:cs="Times New Roman"/>
          <w:sz w:val="24"/>
          <w:szCs w:val="24"/>
        </w:rPr>
        <w:t>2015.10—</w:t>
      </w:r>
      <w:r w:rsidRPr="0093462A">
        <w:rPr>
          <w:rFonts w:ascii="Times New Roman" w:hAnsi="Times New Roman" w:cs="Times New Roman"/>
          <w:sz w:val="24"/>
          <w:szCs w:val="24"/>
        </w:rPr>
        <w:t>至今，周东华（</w:t>
      </w:r>
      <w:r w:rsidRPr="0093462A">
        <w:rPr>
          <w:rFonts w:ascii="Times New Roman" w:hAnsi="Times New Roman" w:cs="Times New Roman"/>
          <w:sz w:val="24"/>
          <w:szCs w:val="24"/>
        </w:rPr>
        <w:t>2</w:t>
      </w:r>
      <w:r w:rsidRPr="0093462A">
        <w:rPr>
          <w:rFonts w:ascii="Times New Roman" w:hAnsi="Times New Roman" w:cs="Times New Roman"/>
          <w:sz w:val="24"/>
          <w:szCs w:val="24"/>
        </w:rPr>
        <w:t>）受聘为中国石油大学（华东）兼职教授与博士生导师，盛立（</w:t>
      </w:r>
      <w:r w:rsidRPr="0093462A">
        <w:rPr>
          <w:rFonts w:ascii="Times New Roman" w:hAnsi="Times New Roman" w:cs="Times New Roman"/>
          <w:sz w:val="24"/>
          <w:szCs w:val="24"/>
        </w:rPr>
        <w:t>1</w:t>
      </w:r>
      <w:r w:rsidRPr="0093462A">
        <w:rPr>
          <w:rFonts w:ascii="Times New Roman" w:hAnsi="Times New Roman" w:cs="Times New Roman"/>
          <w:sz w:val="24"/>
          <w:szCs w:val="24"/>
        </w:rPr>
        <w:t>）与周东华（</w:t>
      </w:r>
      <w:r w:rsidRPr="0093462A">
        <w:rPr>
          <w:rFonts w:ascii="Times New Roman" w:hAnsi="Times New Roman" w:cs="Times New Roman"/>
          <w:sz w:val="24"/>
          <w:szCs w:val="24"/>
        </w:rPr>
        <w:t>2</w:t>
      </w:r>
      <w:r w:rsidRPr="0093462A">
        <w:rPr>
          <w:rFonts w:ascii="Times New Roman" w:hAnsi="Times New Roman" w:cs="Times New Roman"/>
          <w:sz w:val="24"/>
          <w:szCs w:val="24"/>
        </w:rPr>
        <w:t>）在中国石油大学（华东）合作指导博士生；</w:t>
      </w:r>
    </w:p>
    <w:p w:rsidR="00583FEA" w:rsidRPr="0093462A" w:rsidRDefault="00F94799" w:rsidP="004D0527">
      <w:pPr>
        <w:spacing w:line="300" w:lineRule="auto"/>
        <w:ind w:firstLineChars="200" w:firstLine="480"/>
        <w:rPr>
          <w:rFonts w:ascii="Times New Roman" w:hAnsi="Times New Roman" w:cs="Times New Roman"/>
          <w:sz w:val="24"/>
          <w:szCs w:val="24"/>
        </w:rPr>
      </w:pPr>
      <w:r w:rsidRPr="0093462A">
        <w:rPr>
          <w:rFonts w:ascii="Times New Roman" w:hAnsi="Times New Roman" w:cs="Times New Roman"/>
          <w:sz w:val="24"/>
          <w:szCs w:val="24"/>
        </w:rPr>
        <w:t>2004.09—2010.01</w:t>
      </w:r>
      <w:r w:rsidRPr="0093462A">
        <w:rPr>
          <w:rFonts w:ascii="Times New Roman" w:hAnsi="Times New Roman" w:cs="Times New Roman"/>
          <w:sz w:val="24"/>
          <w:szCs w:val="24"/>
        </w:rPr>
        <w:t>，何潇（</w:t>
      </w:r>
      <w:r w:rsidRPr="0093462A">
        <w:rPr>
          <w:rFonts w:ascii="Times New Roman" w:hAnsi="Times New Roman" w:cs="Times New Roman"/>
          <w:sz w:val="24"/>
          <w:szCs w:val="24"/>
        </w:rPr>
        <w:t>3</w:t>
      </w:r>
      <w:r w:rsidRPr="0093462A">
        <w:rPr>
          <w:rFonts w:ascii="Times New Roman" w:hAnsi="Times New Roman" w:cs="Times New Roman"/>
          <w:sz w:val="24"/>
          <w:szCs w:val="24"/>
        </w:rPr>
        <w:t>）在周东华（</w:t>
      </w:r>
      <w:r w:rsidRPr="0093462A">
        <w:rPr>
          <w:rFonts w:ascii="Times New Roman" w:hAnsi="Times New Roman" w:cs="Times New Roman"/>
          <w:sz w:val="24"/>
          <w:szCs w:val="24"/>
        </w:rPr>
        <w:t>1</w:t>
      </w:r>
      <w:r w:rsidRPr="0093462A">
        <w:rPr>
          <w:rFonts w:ascii="Times New Roman" w:hAnsi="Times New Roman" w:cs="Times New Roman"/>
          <w:sz w:val="24"/>
          <w:szCs w:val="24"/>
        </w:rPr>
        <w:t>）指导下攻读博士学位；</w:t>
      </w:r>
    </w:p>
    <w:p w:rsidR="00BA4B4B" w:rsidRPr="0093462A" w:rsidRDefault="004D0527" w:rsidP="004D0527">
      <w:pPr>
        <w:spacing w:line="300" w:lineRule="auto"/>
        <w:ind w:firstLineChars="200" w:firstLine="480"/>
        <w:rPr>
          <w:rFonts w:ascii="Times New Roman" w:hAnsi="Times New Roman" w:cs="Times New Roman"/>
          <w:sz w:val="24"/>
          <w:szCs w:val="24"/>
        </w:rPr>
      </w:pPr>
      <w:r w:rsidRPr="0093462A">
        <w:rPr>
          <w:rFonts w:ascii="Times New Roman" w:hAnsi="Times New Roman" w:cs="Times New Roman"/>
          <w:sz w:val="24"/>
          <w:szCs w:val="24"/>
        </w:rPr>
        <w:t>2012.09—</w:t>
      </w:r>
      <w:r w:rsidR="00BA4B4B" w:rsidRPr="0093462A">
        <w:rPr>
          <w:rFonts w:ascii="Times New Roman" w:hAnsi="Times New Roman" w:cs="Times New Roman"/>
          <w:sz w:val="24"/>
          <w:szCs w:val="24"/>
        </w:rPr>
        <w:t>2018.01</w:t>
      </w:r>
      <w:r w:rsidR="00BA4B4B" w:rsidRPr="0093462A">
        <w:rPr>
          <w:rFonts w:ascii="Times New Roman" w:hAnsi="Times New Roman" w:cs="Times New Roman"/>
          <w:sz w:val="24"/>
          <w:szCs w:val="24"/>
        </w:rPr>
        <w:t>，纪洪泉（</w:t>
      </w:r>
      <w:r w:rsidR="00BA4B4B" w:rsidRPr="0093462A">
        <w:rPr>
          <w:rFonts w:ascii="Times New Roman" w:hAnsi="Times New Roman" w:cs="Times New Roman"/>
          <w:sz w:val="24"/>
          <w:szCs w:val="24"/>
        </w:rPr>
        <w:t>5</w:t>
      </w:r>
      <w:r w:rsidR="00BA4B4B" w:rsidRPr="0093462A">
        <w:rPr>
          <w:rFonts w:ascii="Times New Roman" w:hAnsi="Times New Roman" w:cs="Times New Roman"/>
          <w:sz w:val="24"/>
          <w:szCs w:val="24"/>
        </w:rPr>
        <w:t>）在周东华（</w:t>
      </w:r>
      <w:r w:rsidR="00BA4B4B" w:rsidRPr="0093462A">
        <w:rPr>
          <w:rFonts w:ascii="Times New Roman" w:hAnsi="Times New Roman" w:cs="Times New Roman"/>
          <w:sz w:val="24"/>
          <w:szCs w:val="24"/>
        </w:rPr>
        <w:t>1</w:t>
      </w:r>
      <w:r w:rsidR="00BA4B4B" w:rsidRPr="0093462A">
        <w:rPr>
          <w:rFonts w:ascii="Times New Roman" w:hAnsi="Times New Roman" w:cs="Times New Roman"/>
          <w:sz w:val="24"/>
          <w:szCs w:val="24"/>
        </w:rPr>
        <w:t>）指导下攻读博士学位。</w:t>
      </w:r>
    </w:p>
    <w:p w:rsidR="00583FEA" w:rsidRPr="0093462A" w:rsidRDefault="004D0527" w:rsidP="004D0527">
      <w:pPr>
        <w:spacing w:line="300" w:lineRule="auto"/>
        <w:ind w:firstLineChars="200" w:firstLine="480"/>
        <w:rPr>
          <w:rFonts w:ascii="Times New Roman" w:hAnsi="Times New Roman" w:cs="Times New Roman"/>
          <w:sz w:val="24"/>
          <w:szCs w:val="24"/>
        </w:rPr>
      </w:pPr>
      <w:r w:rsidRPr="0093462A">
        <w:rPr>
          <w:rFonts w:ascii="Times New Roman" w:hAnsi="宋体" w:cs="Times New Roman"/>
          <w:sz w:val="24"/>
          <w:szCs w:val="24"/>
        </w:rPr>
        <w:t>本项目的五位完成人之间存在非常密切的合作关系，通过合作项目、联合培养研究生、联合发表论文等多种方式开展实质性合作。具体而言，盛立（</w:t>
      </w:r>
      <w:r w:rsidRPr="0093462A">
        <w:rPr>
          <w:rFonts w:ascii="Times New Roman" w:hAnsi="Times New Roman" w:cs="Times New Roman"/>
          <w:sz w:val="24"/>
          <w:szCs w:val="24"/>
        </w:rPr>
        <w:t>1</w:t>
      </w:r>
      <w:r w:rsidRPr="0093462A">
        <w:rPr>
          <w:rFonts w:ascii="Times New Roman" w:hAnsi="宋体" w:cs="Times New Roman"/>
          <w:sz w:val="24"/>
          <w:szCs w:val="24"/>
        </w:rPr>
        <w:t>）与高明（</w:t>
      </w:r>
      <w:r w:rsidRPr="0093462A">
        <w:rPr>
          <w:rFonts w:ascii="Times New Roman" w:hAnsi="Times New Roman" w:cs="Times New Roman"/>
          <w:sz w:val="24"/>
          <w:szCs w:val="24"/>
        </w:rPr>
        <w:t>4</w:t>
      </w:r>
      <w:r w:rsidRPr="0093462A">
        <w:rPr>
          <w:rFonts w:ascii="Times New Roman" w:hAnsi="宋体" w:cs="Times New Roman"/>
          <w:sz w:val="24"/>
          <w:szCs w:val="24"/>
        </w:rPr>
        <w:t>）合作完成代表性论文</w:t>
      </w:r>
      <w:r w:rsidRPr="0093462A">
        <w:rPr>
          <w:rFonts w:ascii="Times New Roman" w:hAnsi="Times New Roman" w:cs="Times New Roman"/>
          <w:sz w:val="24"/>
          <w:szCs w:val="24"/>
        </w:rPr>
        <w:t>1</w:t>
      </w:r>
      <w:r w:rsidRPr="0093462A">
        <w:rPr>
          <w:rFonts w:ascii="Times New Roman" w:hAnsi="宋体" w:cs="Times New Roman"/>
          <w:sz w:val="24"/>
          <w:szCs w:val="24"/>
        </w:rPr>
        <w:t>、</w:t>
      </w:r>
      <w:r w:rsidRPr="0093462A">
        <w:rPr>
          <w:rFonts w:ascii="Times New Roman" w:hAnsi="Times New Roman" w:cs="Times New Roman"/>
          <w:sz w:val="24"/>
          <w:szCs w:val="24"/>
        </w:rPr>
        <w:t>6</w:t>
      </w:r>
      <w:r w:rsidRPr="0093462A">
        <w:rPr>
          <w:rFonts w:ascii="Times New Roman" w:hAnsi="宋体" w:cs="Times New Roman"/>
          <w:sz w:val="24"/>
          <w:szCs w:val="24"/>
        </w:rPr>
        <w:t>、</w:t>
      </w:r>
      <w:r w:rsidRPr="0093462A">
        <w:rPr>
          <w:rFonts w:ascii="Times New Roman" w:hAnsi="Times New Roman" w:cs="Times New Roman"/>
          <w:sz w:val="24"/>
          <w:szCs w:val="24"/>
        </w:rPr>
        <w:t>7</w:t>
      </w:r>
      <w:r w:rsidRPr="0093462A">
        <w:rPr>
          <w:rFonts w:ascii="Times New Roman" w:hAnsi="宋体" w:cs="Times New Roman"/>
          <w:sz w:val="24"/>
          <w:szCs w:val="24"/>
        </w:rPr>
        <w:t>，证明材料为附件</w:t>
      </w:r>
      <w:r w:rsidRPr="0093462A">
        <w:rPr>
          <w:rFonts w:ascii="Times New Roman" w:hAnsi="Times New Roman" w:cs="Times New Roman"/>
          <w:sz w:val="24"/>
          <w:szCs w:val="24"/>
        </w:rPr>
        <w:t>1</w:t>
      </w:r>
      <w:r w:rsidRPr="0093462A">
        <w:rPr>
          <w:rFonts w:ascii="Times New Roman" w:hAnsi="宋体" w:cs="Times New Roman"/>
          <w:sz w:val="24"/>
          <w:szCs w:val="24"/>
        </w:rPr>
        <w:t>、</w:t>
      </w:r>
      <w:r w:rsidRPr="0093462A">
        <w:rPr>
          <w:rFonts w:ascii="Times New Roman" w:hAnsi="Times New Roman" w:cs="Times New Roman"/>
          <w:sz w:val="24"/>
          <w:szCs w:val="24"/>
        </w:rPr>
        <w:t>6</w:t>
      </w:r>
      <w:r w:rsidRPr="0093462A">
        <w:rPr>
          <w:rFonts w:ascii="Times New Roman" w:hAnsi="宋体" w:cs="Times New Roman"/>
          <w:sz w:val="24"/>
          <w:szCs w:val="24"/>
        </w:rPr>
        <w:t>、</w:t>
      </w:r>
      <w:r w:rsidRPr="0093462A">
        <w:rPr>
          <w:rFonts w:ascii="Times New Roman" w:hAnsi="Times New Roman" w:cs="Times New Roman"/>
          <w:sz w:val="24"/>
          <w:szCs w:val="24"/>
        </w:rPr>
        <w:t>7</w:t>
      </w:r>
      <w:r w:rsidRPr="0093462A">
        <w:rPr>
          <w:rFonts w:ascii="Times New Roman" w:hAnsi="宋体" w:cs="Times New Roman"/>
          <w:sz w:val="24"/>
          <w:szCs w:val="24"/>
        </w:rPr>
        <w:t>；盛立（</w:t>
      </w:r>
      <w:r w:rsidRPr="0093462A">
        <w:rPr>
          <w:rFonts w:ascii="Times New Roman" w:hAnsi="Times New Roman" w:cs="Times New Roman"/>
          <w:sz w:val="24"/>
          <w:szCs w:val="24"/>
        </w:rPr>
        <w:t>1</w:t>
      </w:r>
      <w:r w:rsidRPr="0093462A">
        <w:rPr>
          <w:rFonts w:ascii="Times New Roman" w:hAnsi="宋体" w:cs="Times New Roman"/>
          <w:sz w:val="24"/>
          <w:szCs w:val="24"/>
        </w:rPr>
        <w:t>）、周东华（</w:t>
      </w:r>
      <w:r w:rsidRPr="0093462A">
        <w:rPr>
          <w:rFonts w:ascii="Times New Roman" w:hAnsi="Times New Roman" w:cs="Times New Roman"/>
          <w:sz w:val="24"/>
          <w:szCs w:val="24"/>
        </w:rPr>
        <w:t>2</w:t>
      </w:r>
      <w:r w:rsidRPr="0093462A">
        <w:rPr>
          <w:rFonts w:ascii="Times New Roman" w:hAnsi="宋体" w:cs="Times New Roman"/>
          <w:sz w:val="24"/>
          <w:szCs w:val="24"/>
        </w:rPr>
        <w:t>）、高明（</w:t>
      </w:r>
      <w:r w:rsidRPr="0093462A">
        <w:rPr>
          <w:rFonts w:ascii="Times New Roman" w:hAnsi="Times New Roman" w:cs="Times New Roman"/>
          <w:sz w:val="24"/>
          <w:szCs w:val="24"/>
        </w:rPr>
        <w:t>4</w:t>
      </w:r>
      <w:r w:rsidRPr="0093462A">
        <w:rPr>
          <w:rFonts w:ascii="Times New Roman" w:hAnsi="宋体" w:cs="Times New Roman"/>
          <w:sz w:val="24"/>
          <w:szCs w:val="24"/>
        </w:rPr>
        <w:t>）合作完成论文</w:t>
      </w:r>
      <w:r w:rsidRPr="0093462A">
        <w:rPr>
          <w:rFonts w:ascii="Times New Roman" w:hAnsi="Times New Roman" w:cs="Times New Roman"/>
          <w:sz w:val="24"/>
          <w:szCs w:val="24"/>
        </w:rPr>
        <w:t>7</w:t>
      </w:r>
      <w:r w:rsidRPr="0093462A">
        <w:rPr>
          <w:rFonts w:ascii="Times New Roman" w:hAnsi="宋体" w:cs="Times New Roman"/>
          <w:sz w:val="24"/>
          <w:szCs w:val="24"/>
        </w:rPr>
        <w:t>，证明材料为附件</w:t>
      </w:r>
      <w:r w:rsidRPr="0093462A">
        <w:rPr>
          <w:rFonts w:ascii="Times New Roman" w:hAnsi="Times New Roman" w:cs="Times New Roman"/>
          <w:sz w:val="24"/>
          <w:szCs w:val="24"/>
        </w:rPr>
        <w:t>7</w:t>
      </w:r>
      <w:r w:rsidRPr="0093462A">
        <w:rPr>
          <w:rFonts w:ascii="Times New Roman" w:hAnsi="宋体" w:cs="Times New Roman"/>
          <w:sz w:val="24"/>
          <w:szCs w:val="24"/>
        </w:rPr>
        <w:t>；周东华（</w:t>
      </w:r>
      <w:r w:rsidRPr="0093462A">
        <w:rPr>
          <w:rFonts w:ascii="Times New Roman" w:hAnsi="Times New Roman" w:cs="Times New Roman"/>
          <w:sz w:val="24"/>
          <w:szCs w:val="24"/>
        </w:rPr>
        <w:t>2</w:t>
      </w:r>
      <w:r w:rsidRPr="0093462A">
        <w:rPr>
          <w:rFonts w:ascii="Times New Roman" w:hAnsi="宋体" w:cs="Times New Roman"/>
          <w:sz w:val="24"/>
          <w:szCs w:val="24"/>
        </w:rPr>
        <w:t>）与何潇（</w:t>
      </w:r>
      <w:r w:rsidRPr="0093462A">
        <w:rPr>
          <w:rFonts w:ascii="Times New Roman" w:hAnsi="Times New Roman" w:cs="Times New Roman"/>
          <w:sz w:val="24"/>
          <w:szCs w:val="24"/>
        </w:rPr>
        <w:t>3</w:t>
      </w:r>
      <w:r w:rsidRPr="0093462A">
        <w:rPr>
          <w:rFonts w:ascii="Times New Roman" w:hAnsi="宋体" w:cs="Times New Roman"/>
          <w:sz w:val="24"/>
          <w:szCs w:val="24"/>
        </w:rPr>
        <w:t>）合作完成论文</w:t>
      </w:r>
      <w:r w:rsidRPr="0093462A">
        <w:rPr>
          <w:rFonts w:ascii="Times New Roman" w:hAnsi="Times New Roman" w:cs="Times New Roman"/>
          <w:sz w:val="24"/>
          <w:szCs w:val="24"/>
        </w:rPr>
        <w:t>2</w:t>
      </w:r>
      <w:r w:rsidRPr="0093462A">
        <w:rPr>
          <w:rFonts w:ascii="Times New Roman" w:hAnsi="宋体" w:cs="Times New Roman"/>
          <w:sz w:val="24"/>
          <w:szCs w:val="24"/>
        </w:rPr>
        <w:t>、</w:t>
      </w:r>
      <w:r w:rsidRPr="0093462A">
        <w:rPr>
          <w:rFonts w:ascii="Times New Roman" w:hAnsi="Times New Roman" w:cs="Times New Roman"/>
          <w:sz w:val="24"/>
          <w:szCs w:val="24"/>
        </w:rPr>
        <w:t>3</w:t>
      </w:r>
      <w:r w:rsidRPr="0093462A">
        <w:rPr>
          <w:rFonts w:ascii="Times New Roman" w:hAnsi="宋体" w:cs="Times New Roman"/>
          <w:sz w:val="24"/>
          <w:szCs w:val="24"/>
        </w:rPr>
        <w:t>、</w:t>
      </w:r>
      <w:r w:rsidRPr="0093462A">
        <w:rPr>
          <w:rFonts w:ascii="Times New Roman" w:hAnsi="Times New Roman" w:cs="Times New Roman"/>
          <w:sz w:val="24"/>
          <w:szCs w:val="24"/>
        </w:rPr>
        <w:t>4</w:t>
      </w:r>
      <w:r w:rsidRPr="0093462A">
        <w:rPr>
          <w:rFonts w:ascii="Times New Roman" w:hAnsi="宋体" w:cs="Times New Roman"/>
          <w:sz w:val="24"/>
          <w:szCs w:val="24"/>
        </w:rPr>
        <w:t>，证明材料为附件</w:t>
      </w:r>
      <w:r w:rsidRPr="0093462A">
        <w:rPr>
          <w:rFonts w:ascii="Times New Roman" w:hAnsi="Times New Roman" w:cs="Times New Roman"/>
          <w:sz w:val="24"/>
          <w:szCs w:val="24"/>
        </w:rPr>
        <w:t>2</w:t>
      </w:r>
      <w:r w:rsidRPr="0093462A">
        <w:rPr>
          <w:rFonts w:ascii="Times New Roman" w:hAnsi="宋体" w:cs="Times New Roman"/>
          <w:sz w:val="24"/>
          <w:szCs w:val="24"/>
        </w:rPr>
        <w:t>、</w:t>
      </w:r>
      <w:r w:rsidRPr="0093462A">
        <w:rPr>
          <w:rFonts w:ascii="Times New Roman" w:hAnsi="Times New Roman" w:cs="Times New Roman"/>
          <w:sz w:val="24"/>
          <w:szCs w:val="24"/>
        </w:rPr>
        <w:t>3</w:t>
      </w:r>
      <w:r w:rsidRPr="0093462A">
        <w:rPr>
          <w:rFonts w:ascii="Times New Roman" w:hAnsi="宋体" w:cs="Times New Roman"/>
          <w:sz w:val="24"/>
          <w:szCs w:val="24"/>
        </w:rPr>
        <w:t>、</w:t>
      </w:r>
      <w:r w:rsidRPr="0093462A">
        <w:rPr>
          <w:rFonts w:ascii="Times New Roman" w:hAnsi="Times New Roman" w:cs="Times New Roman"/>
          <w:sz w:val="24"/>
          <w:szCs w:val="24"/>
        </w:rPr>
        <w:t>4</w:t>
      </w:r>
      <w:r w:rsidRPr="0093462A">
        <w:rPr>
          <w:rFonts w:ascii="Times New Roman" w:hAnsi="宋体" w:cs="Times New Roman"/>
          <w:sz w:val="24"/>
          <w:szCs w:val="24"/>
        </w:rPr>
        <w:t>；周东华（</w:t>
      </w:r>
      <w:r w:rsidRPr="0093462A">
        <w:rPr>
          <w:rFonts w:ascii="Times New Roman" w:hAnsi="Times New Roman" w:cs="Times New Roman"/>
          <w:sz w:val="24"/>
          <w:szCs w:val="24"/>
        </w:rPr>
        <w:t>2</w:t>
      </w:r>
      <w:r w:rsidRPr="0093462A">
        <w:rPr>
          <w:rFonts w:ascii="Times New Roman" w:hAnsi="宋体" w:cs="Times New Roman"/>
          <w:sz w:val="24"/>
          <w:szCs w:val="24"/>
        </w:rPr>
        <w:t>）与纪洪泉（</w:t>
      </w:r>
      <w:r w:rsidRPr="0093462A">
        <w:rPr>
          <w:rFonts w:ascii="Times New Roman" w:hAnsi="Times New Roman" w:cs="Times New Roman"/>
          <w:sz w:val="24"/>
          <w:szCs w:val="24"/>
        </w:rPr>
        <w:t>5</w:t>
      </w:r>
      <w:r w:rsidRPr="0093462A">
        <w:rPr>
          <w:rFonts w:ascii="Times New Roman" w:hAnsi="宋体" w:cs="Times New Roman"/>
          <w:sz w:val="24"/>
          <w:szCs w:val="24"/>
        </w:rPr>
        <w:t>）合作完成论文</w:t>
      </w:r>
      <w:r w:rsidRPr="0093462A">
        <w:rPr>
          <w:rFonts w:ascii="Times New Roman" w:hAnsi="Times New Roman" w:cs="Times New Roman"/>
          <w:sz w:val="24"/>
          <w:szCs w:val="24"/>
        </w:rPr>
        <w:t>8</w:t>
      </w:r>
      <w:r w:rsidRPr="0093462A">
        <w:rPr>
          <w:rFonts w:ascii="Times New Roman" w:hAnsi="宋体" w:cs="Times New Roman"/>
          <w:sz w:val="24"/>
          <w:szCs w:val="24"/>
        </w:rPr>
        <w:t>，证明材料为附件</w:t>
      </w:r>
      <w:r w:rsidRPr="0093462A">
        <w:rPr>
          <w:rFonts w:ascii="Times New Roman" w:hAnsi="Times New Roman" w:cs="Times New Roman"/>
          <w:sz w:val="24"/>
          <w:szCs w:val="24"/>
        </w:rPr>
        <w:t>8</w:t>
      </w:r>
      <w:r w:rsidRPr="0093462A">
        <w:rPr>
          <w:rFonts w:ascii="Times New Roman" w:hAnsi="宋体" w:cs="Times New Roman"/>
          <w:sz w:val="24"/>
          <w:szCs w:val="24"/>
        </w:rPr>
        <w:t>。</w:t>
      </w:r>
    </w:p>
    <w:p w:rsidR="00583FEA" w:rsidRPr="0093462A" w:rsidRDefault="00583FEA" w:rsidP="00583FEA">
      <w:pPr>
        <w:rPr>
          <w:rFonts w:ascii="Times New Roman" w:hAnsi="Times New Roman" w:cs="Times New Roman"/>
          <w:sz w:val="28"/>
        </w:rPr>
      </w:pPr>
    </w:p>
    <w:p w:rsidR="00583FEA" w:rsidRPr="0093462A" w:rsidRDefault="00583FEA" w:rsidP="00583FEA">
      <w:pPr>
        <w:rPr>
          <w:rFonts w:ascii="Times New Roman" w:hAnsi="Times New Roman" w:cs="Times New Roman"/>
          <w:sz w:val="28"/>
        </w:rPr>
      </w:pPr>
    </w:p>
    <w:p w:rsidR="004D0527" w:rsidRPr="0093462A" w:rsidRDefault="004D0527" w:rsidP="00583FEA">
      <w:pPr>
        <w:rPr>
          <w:rFonts w:ascii="Times New Roman" w:hAnsi="Times New Roman" w:cs="Times New Roman"/>
          <w:sz w:val="28"/>
        </w:rPr>
      </w:pPr>
    </w:p>
    <w:p w:rsidR="004D0527" w:rsidRPr="0093462A" w:rsidRDefault="004D0527" w:rsidP="00583FEA">
      <w:pPr>
        <w:rPr>
          <w:rFonts w:ascii="Times New Roman" w:hAnsi="Times New Roman" w:cs="Times New Roman"/>
          <w:sz w:val="28"/>
        </w:rPr>
      </w:pPr>
    </w:p>
    <w:p w:rsidR="004D0527" w:rsidRPr="0093462A" w:rsidRDefault="004D0527" w:rsidP="00583FEA">
      <w:pPr>
        <w:rPr>
          <w:rFonts w:ascii="Times New Roman" w:hAnsi="Times New Roman" w:cs="Times New Roman"/>
          <w:sz w:val="28"/>
        </w:rPr>
      </w:pPr>
    </w:p>
    <w:p w:rsidR="004D0527" w:rsidRPr="0093462A" w:rsidRDefault="004D0527" w:rsidP="00583FEA">
      <w:pPr>
        <w:rPr>
          <w:rFonts w:ascii="Times New Roman" w:hAnsi="Times New Roman" w:cs="Times New Roman"/>
          <w:sz w:val="28"/>
        </w:rPr>
      </w:pPr>
    </w:p>
    <w:p w:rsidR="004D0527" w:rsidRPr="0093462A" w:rsidRDefault="004D0527" w:rsidP="00583FEA">
      <w:pPr>
        <w:rPr>
          <w:rFonts w:ascii="Times New Roman" w:hAnsi="Times New Roman" w:cs="Times New Roman"/>
          <w:sz w:val="28"/>
        </w:rPr>
      </w:pPr>
    </w:p>
    <w:p w:rsidR="004D0527" w:rsidRPr="0093462A" w:rsidRDefault="004D0527" w:rsidP="00583FEA">
      <w:pPr>
        <w:rPr>
          <w:rFonts w:ascii="Times New Roman" w:hAnsi="Times New Roman" w:cs="Times New Roman"/>
          <w:sz w:val="28"/>
        </w:rPr>
      </w:pPr>
    </w:p>
    <w:p w:rsidR="004D0527" w:rsidRPr="0093462A" w:rsidRDefault="004D0527" w:rsidP="00583FEA">
      <w:pPr>
        <w:rPr>
          <w:rFonts w:ascii="Times New Roman" w:hAnsi="Times New Roman" w:cs="Times New Roman"/>
          <w:sz w:val="28"/>
        </w:rPr>
      </w:pPr>
    </w:p>
    <w:p w:rsidR="00583FEA" w:rsidRPr="0093462A" w:rsidRDefault="00583FEA" w:rsidP="00583FEA">
      <w:pPr>
        <w:widowControl/>
        <w:jc w:val="center"/>
        <w:rPr>
          <w:rFonts w:ascii="Times New Roman" w:hAnsi="Times New Roman" w:cs="Times New Roman"/>
          <w:sz w:val="28"/>
        </w:rPr>
      </w:pPr>
    </w:p>
    <w:p w:rsidR="00583FEA" w:rsidRPr="0093462A" w:rsidRDefault="00583FEA" w:rsidP="00583FEA">
      <w:pPr>
        <w:wordWrap w:val="0"/>
        <w:jc w:val="right"/>
        <w:rPr>
          <w:rFonts w:ascii="Times New Roman" w:hAnsi="Times New Roman" w:cs="Times New Roman"/>
          <w:b/>
          <w:bCs/>
          <w:sz w:val="24"/>
          <w:szCs w:val="28"/>
        </w:rPr>
      </w:pPr>
      <w:r w:rsidRPr="0093462A">
        <w:rPr>
          <w:rFonts w:ascii="Times New Roman" w:hAnsi="Times New Roman" w:cs="Times New Roman"/>
          <w:b/>
          <w:bCs/>
          <w:sz w:val="24"/>
          <w:szCs w:val="28"/>
        </w:rPr>
        <w:t xml:space="preserve">             </w:t>
      </w:r>
    </w:p>
    <w:p w:rsidR="00583FEA" w:rsidRPr="0093462A" w:rsidRDefault="00583FEA" w:rsidP="00583FEA">
      <w:pPr>
        <w:spacing w:line="360" w:lineRule="auto"/>
        <w:ind w:right="1080"/>
        <w:jc w:val="right"/>
        <w:outlineLvl w:val="1"/>
        <w:rPr>
          <w:rFonts w:ascii="Times New Roman" w:hAnsi="Times New Roman" w:cs="Times New Roman"/>
          <w:sz w:val="24"/>
        </w:rPr>
      </w:pPr>
      <w:r w:rsidRPr="0093462A">
        <w:rPr>
          <w:rFonts w:ascii="Times New Roman" w:hAnsi="宋体" w:cs="Times New Roman"/>
          <w:b/>
          <w:bCs/>
          <w:sz w:val="24"/>
          <w:szCs w:val="28"/>
        </w:rPr>
        <w:t>第一完成人签名：</w:t>
      </w:r>
      <w:r w:rsidRPr="0093462A">
        <w:rPr>
          <w:rFonts w:ascii="Times New Roman" w:hAnsi="Times New Roman" w:cs="Times New Roman"/>
          <w:sz w:val="24"/>
        </w:rPr>
        <w:t xml:space="preserve">       </w:t>
      </w:r>
    </w:p>
    <w:p w:rsidR="004D0527" w:rsidRPr="0093462A" w:rsidRDefault="004D0527" w:rsidP="00583FEA">
      <w:pPr>
        <w:spacing w:line="360" w:lineRule="auto"/>
        <w:ind w:right="1080"/>
        <w:jc w:val="right"/>
        <w:outlineLvl w:val="1"/>
        <w:rPr>
          <w:rFonts w:ascii="Times New Roman" w:hAnsi="Times New Roman" w:cs="Times New Roman"/>
          <w:sz w:val="24"/>
        </w:rPr>
      </w:pPr>
    </w:p>
    <w:p w:rsidR="004D0527" w:rsidRPr="0093462A" w:rsidRDefault="004D0527" w:rsidP="00583FEA">
      <w:pPr>
        <w:spacing w:line="360" w:lineRule="auto"/>
        <w:ind w:right="1080"/>
        <w:jc w:val="right"/>
        <w:outlineLvl w:val="1"/>
        <w:rPr>
          <w:rFonts w:ascii="Times New Roman" w:hAnsi="Times New Roman" w:cs="Times New Roman"/>
          <w:sz w:val="24"/>
        </w:rPr>
      </w:pPr>
    </w:p>
    <w:p w:rsidR="004D0527" w:rsidRDefault="004D0527" w:rsidP="00583FEA">
      <w:pPr>
        <w:spacing w:line="360" w:lineRule="auto"/>
        <w:ind w:right="1080"/>
        <w:jc w:val="right"/>
        <w:outlineLvl w:val="1"/>
        <w:rPr>
          <w:rFonts w:ascii="Times New Roman" w:hAnsi="Times New Roman" w:cs="Times New Roman"/>
          <w:sz w:val="24"/>
        </w:rPr>
      </w:pPr>
    </w:p>
    <w:p w:rsidR="00D5496F" w:rsidRDefault="00D5496F" w:rsidP="00583FEA">
      <w:pPr>
        <w:spacing w:line="360" w:lineRule="auto"/>
        <w:ind w:right="1080"/>
        <w:jc w:val="right"/>
        <w:outlineLvl w:val="1"/>
        <w:rPr>
          <w:rFonts w:ascii="Times New Roman" w:hAnsi="Times New Roman" w:cs="Times New Roman"/>
          <w:sz w:val="24"/>
        </w:rPr>
      </w:pPr>
    </w:p>
    <w:p w:rsidR="00D5496F" w:rsidRPr="0093462A" w:rsidRDefault="00D5496F" w:rsidP="00583FEA">
      <w:pPr>
        <w:spacing w:line="360" w:lineRule="auto"/>
        <w:ind w:right="1080"/>
        <w:jc w:val="right"/>
        <w:outlineLvl w:val="1"/>
        <w:rPr>
          <w:rFonts w:ascii="Times New Roman" w:hAnsi="Times New Roman" w:cs="Times New Roman"/>
          <w:sz w:val="24"/>
        </w:rPr>
      </w:pPr>
    </w:p>
    <w:p w:rsidR="004D0527" w:rsidRPr="0093462A" w:rsidRDefault="004D0527" w:rsidP="00233E57">
      <w:pPr>
        <w:widowControl/>
        <w:spacing w:afterLines="50"/>
        <w:jc w:val="center"/>
        <w:outlineLvl w:val="0"/>
        <w:rPr>
          <w:rFonts w:ascii="Times New Roman" w:hAnsi="Times New Roman" w:cs="Times New Roman"/>
          <w:sz w:val="36"/>
        </w:rPr>
      </w:pPr>
    </w:p>
    <w:p w:rsidR="00583FEA" w:rsidRPr="0093462A" w:rsidRDefault="00583FEA" w:rsidP="00233E57">
      <w:pPr>
        <w:widowControl/>
        <w:spacing w:afterLines="50"/>
        <w:jc w:val="center"/>
        <w:outlineLvl w:val="0"/>
        <w:rPr>
          <w:rFonts w:ascii="Times New Roman" w:hAnsi="Times New Roman" w:cs="Times New Roman"/>
          <w:b/>
          <w:sz w:val="28"/>
        </w:rPr>
      </w:pPr>
      <w:r w:rsidRPr="0093462A">
        <w:rPr>
          <w:rFonts w:ascii="Times New Roman" w:hAnsi="宋体" w:cs="Times New Roman"/>
          <w:b/>
          <w:sz w:val="28"/>
        </w:rPr>
        <w:lastRenderedPageBreak/>
        <w:t>完成人合作关系情况汇总表（样表）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17"/>
        <w:gridCol w:w="1276"/>
        <w:gridCol w:w="1276"/>
        <w:gridCol w:w="850"/>
        <w:gridCol w:w="2977"/>
        <w:gridCol w:w="992"/>
        <w:gridCol w:w="992"/>
      </w:tblGrid>
      <w:tr w:rsidR="00583FEA" w:rsidRPr="0093462A" w:rsidTr="00D33CB9">
        <w:tc>
          <w:tcPr>
            <w:tcW w:w="817" w:type="dxa"/>
            <w:vAlign w:val="center"/>
          </w:tcPr>
          <w:p w:rsidR="00583FEA" w:rsidRPr="0093462A" w:rsidRDefault="00583FEA" w:rsidP="00233E57">
            <w:pPr>
              <w:spacing w:beforeLines="50" w:afterLines="50"/>
              <w:jc w:val="center"/>
              <w:rPr>
                <w:rFonts w:ascii="Times New Roman" w:hAnsi="Times New Roman" w:cs="Times New Roman"/>
                <w:sz w:val="24"/>
              </w:rPr>
            </w:pPr>
            <w:r w:rsidRPr="0093462A">
              <w:rPr>
                <w:rFonts w:ascii="Times New Roman" w:cs="Times New Roman"/>
                <w:sz w:val="24"/>
              </w:rPr>
              <w:t>序号</w:t>
            </w:r>
          </w:p>
        </w:tc>
        <w:tc>
          <w:tcPr>
            <w:tcW w:w="1276" w:type="dxa"/>
            <w:vAlign w:val="center"/>
          </w:tcPr>
          <w:p w:rsidR="00583FEA" w:rsidRPr="0093462A" w:rsidRDefault="00583FEA" w:rsidP="00233E57">
            <w:pPr>
              <w:spacing w:beforeLines="50" w:afterLines="50"/>
              <w:jc w:val="center"/>
              <w:rPr>
                <w:rFonts w:ascii="Times New Roman" w:hAnsi="Times New Roman" w:cs="Times New Roman"/>
                <w:sz w:val="24"/>
              </w:rPr>
            </w:pPr>
            <w:r w:rsidRPr="0093462A">
              <w:rPr>
                <w:rFonts w:ascii="Times New Roman" w:cs="Times New Roman"/>
                <w:sz w:val="24"/>
              </w:rPr>
              <w:t>合作方式</w:t>
            </w:r>
          </w:p>
        </w:tc>
        <w:tc>
          <w:tcPr>
            <w:tcW w:w="1276" w:type="dxa"/>
            <w:vAlign w:val="center"/>
          </w:tcPr>
          <w:p w:rsidR="00583FEA" w:rsidRPr="0093462A" w:rsidRDefault="00583FEA" w:rsidP="00233E57">
            <w:pPr>
              <w:spacing w:beforeLines="50" w:afterLines="50"/>
              <w:jc w:val="center"/>
              <w:rPr>
                <w:rFonts w:ascii="Times New Roman" w:hAnsi="Times New Roman" w:cs="Times New Roman"/>
                <w:sz w:val="24"/>
              </w:rPr>
            </w:pPr>
            <w:r w:rsidRPr="0093462A">
              <w:rPr>
                <w:rFonts w:ascii="Times New Roman" w:cs="Times New Roman"/>
                <w:sz w:val="24"/>
              </w:rPr>
              <w:t>合作者</w:t>
            </w:r>
            <w:r w:rsidRPr="0093462A">
              <w:rPr>
                <w:rFonts w:ascii="Times New Roman" w:hAnsi="Times New Roman" w:cs="Times New Roman"/>
                <w:sz w:val="24"/>
              </w:rPr>
              <w:t>/</w:t>
            </w:r>
          </w:p>
          <w:p w:rsidR="00583FEA" w:rsidRPr="0093462A" w:rsidRDefault="00583FEA" w:rsidP="00233E57">
            <w:pPr>
              <w:spacing w:beforeLines="50" w:afterLines="50"/>
              <w:jc w:val="center"/>
              <w:rPr>
                <w:rFonts w:ascii="Times New Roman" w:hAnsi="Times New Roman" w:cs="Times New Roman"/>
                <w:sz w:val="24"/>
              </w:rPr>
            </w:pPr>
            <w:r w:rsidRPr="0093462A">
              <w:rPr>
                <w:rFonts w:ascii="Times New Roman" w:cs="Times New Roman"/>
                <w:sz w:val="24"/>
              </w:rPr>
              <w:t>项目排名</w:t>
            </w:r>
          </w:p>
        </w:tc>
        <w:tc>
          <w:tcPr>
            <w:tcW w:w="850" w:type="dxa"/>
            <w:vAlign w:val="center"/>
          </w:tcPr>
          <w:p w:rsidR="00583FEA" w:rsidRPr="0093462A" w:rsidRDefault="00583FEA" w:rsidP="00233E57">
            <w:pPr>
              <w:spacing w:beforeLines="50" w:afterLines="50"/>
              <w:jc w:val="center"/>
              <w:rPr>
                <w:rFonts w:ascii="Times New Roman" w:hAnsi="Times New Roman" w:cs="Times New Roman"/>
                <w:sz w:val="24"/>
              </w:rPr>
            </w:pPr>
            <w:r w:rsidRPr="0093462A">
              <w:rPr>
                <w:rFonts w:ascii="Times New Roman" w:cs="Times New Roman"/>
                <w:sz w:val="24"/>
              </w:rPr>
              <w:t>合作时间</w:t>
            </w:r>
          </w:p>
        </w:tc>
        <w:tc>
          <w:tcPr>
            <w:tcW w:w="2977" w:type="dxa"/>
            <w:vAlign w:val="center"/>
          </w:tcPr>
          <w:p w:rsidR="00583FEA" w:rsidRPr="0093462A" w:rsidRDefault="00583FEA" w:rsidP="00233E57">
            <w:pPr>
              <w:spacing w:beforeLines="50" w:afterLines="50"/>
              <w:jc w:val="center"/>
              <w:rPr>
                <w:rFonts w:ascii="Times New Roman" w:hAnsi="Times New Roman" w:cs="Times New Roman"/>
                <w:sz w:val="24"/>
              </w:rPr>
            </w:pPr>
            <w:r w:rsidRPr="0093462A">
              <w:rPr>
                <w:rFonts w:ascii="Times New Roman" w:cs="Times New Roman"/>
                <w:sz w:val="24"/>
              </w:rPr>
              <w:t>合作成果</w:t>
            </w:r>
          </w:p>
        </w:tc>
        <w:tc>
          <w:tcPr>
            <w:tcW w:w="992" w:type="dxa"/>
            <w:vAlign w:val="center"/>
          </w:tcPr>
          <w:p w:rsidR="00583FEA" w:rsidRPr="0093462A" w:rsidRDefault="00583FEA" w:rsidP="00233E57">
            <w:pPr>
              <w:spacing w:beforeLines="50" w:afterLines="50"/>
              <w:jc w:val="center"/>
              <w:rPr>
                <w:rFonts w:ascii="Times New Roman" w:hAnsi="Times New Roman" w:cs="Times New Roman"/>
                <w:sz w:val="24"/>
              </w:rPr>
            </w:pPr>
            <w:r w:rsidRPr="0093462A">
              <w:rPr>
                <w:rFonts w:ascii="Times New Roman" w:cs="Times New Roman"/>
                <w:sz w:val="24"/>
              </w:rPr>
              <w:t>证明材料</w:t>
            </w:r>
          </w:p>
        </w:tc>
        <w:tc>
          <w:tcPr>
            <w:tcW w:w="992" w:type="dxa"/>
            <w:vAlign w:val="center"/>
          </w:tcPr>
          <w:p w:rsidR="00583FEA" w:rsidRPr="0093462A" w:rsidRDefault="00583FEA" w:rsidP="00233E57">
            <w:pPr>
              <w:spacing w:beforeLines="50" w:afterLines="50"/>
              <w:jc w:val="center"/>
              <w:rPr>
                <w:rFonts w:ascii="Times New Roman" w:hAnsi="Times New Roman" w:cs="Times New Roman"/>
                <w:sz w:val="24"/>
              </w:rPr>
            </w:pPr>
            <w:r w:rsidRPr="0093462A">
              <w:rPr>
                <w:rFonts w:ascii="Times New Roman" w:cs="Times New Roman"/>
                <w:sz w:val="24"/>
              </w:rPr>
              <w:t>备注</w:t>
            </w:r>
          </w:p>
        </w:tc>
      </w:tr>
      <w:tr w:rsidR="00D33CB9" w:rsidRPr="0093462A" w:rsidTr="00D33CB9">
        <w:tc>
          <w:tcPr>
            <w:tcW w:w="817" w:type="dxa"/>
            <w:vAlign w:val="center"/>
          </w:tcPr>
          <w:p w:rsidR="00D33CB9" w:rsidRPr="0093462A" w:rsidRDefault="00D33CB9" w:rsidP="002F7A15">
            <w:pPr>
              <w:adjustRightInd w:val="0"/>
              <w:snapToGrid w:val="0"/>
              <w:jc w:val="center"/>
              <w:rPr>
                <w:rFonts w:ascii="Times New Roman" w:hAnsi="Times New Roman" w:cs="Times New Roman"/>
                <w:szCs w:val="21"/>
              </w:rPr>
            </w:pPr>
            <w:r w:rsidRPr="0093462A">
              <w:rPr>
                <w:rFonts w:ascii="Times New Roman" w:hAnsi="Times New Roman" w:cs="Times New Roman"/>
                <w:szCs w:val="21"/>
              </w:rPr>
              <w:t>1</w:t>
            </w:r>
          </w:p>
        </w:tc>
        <w:tc>
          <w:tcPr>
            <w:tcW w:w="1276" w:type="dxa"/>
            <w:vAlign w:val="center"/>
          </w:tcPr>
          <w:p w:rsidR="00D33CB9" w:rsidRPr="0093462A" w:rsidRDefault="00D33CB9" w:rsidP="002F7A15">
            <w:pPr>
              <w:adjustRightInd w:val="0"/>
              <w:snapToGrid w:val="0"/>
              <w:rPr>
                <w:rFonts w:ascii="Times New Roman" w:hAnsi="Times New Roman" w:cs="Times New Roman"/>
                <w:szCs w:val="21"/>
              </w:rPr>
            </w:pPr>
            <w:r w:rsidRPr="0093462A">
              <w:rPr>
                <w:rFonts w:ascii="Times New Roman" w:cs="Times New Roman"/>
                <w:szCs w:val="21"/>
              </w:rPr>
              <w:t>论文合著</w:t>
            </w:r>
          </w:p>
        </w:tc>
        <w:tc>
          <w:tcPr>
            <w:tcW w:w="1276" w:type="dxa"/>
            <w:vAlign w:val="center"/>
          </w:tcPr>
          <w:p w:rsidR="00D33CB9" w:rsidRPr="0093462A" w:rsidRDefault="00D33CB9" w:rsidP="00D33CB9">
            <w:pPr>
              <w:adjustRightInd w:val="0"/>
              <w:snapToGrid w:val="0"/>
              <w:rPr>
                <w:rFonts w:ascii="Times New Roman" w:hAnsi="Times New Roman" w:cs="Times New Roman"/>
                <w:szCs w:val="21"/>
              </w:rPr>
            </w:pPr>
            <w:r w:rsidRPr="0093462A">
              <w:rPr>
                <w:rFonts w:ascii="Times New Roman" w:cs="Times New Roman"/>
                <w:szCs w:val="21"/>
              </w:rPr>
              <w:t>盛立</w:t>
            </w:r>
            <w:r w:rsidRPr="0093462A">
              <w:rPr>
                <w:rFonts w:ascii="Times New Roman" w:hAnsi="Times New Roman" w:cs="Times New Roman"/>
                <w:szCs w:val="21"/>
              </w:rPr>
              <w:t>/1</w:t>
            </w:r>
            <w:r w:rsidRPr="0093462A">
              <w:rPr>
                <w:rFonts w:ascii="Times New Roman" w:cs="Times New Roman"/>
                <w:szCs w:val="21"/>
              </w:rPr>
              <w:t>，</w:t>
            </w:r>
          </w:p>
          <w:p w:rsidR="00D33CB9" w:rsidRPr="0093462A" w:rsidRDefault="00D33CB9" w:rsidP="00D33CB9">
            <w:pPr>
              <w:adjustRightInd w:val="0"/>
              <w:snapToGrid w:val="0"/>
              <w:rPr>
                <w:rFonts w:ascii="Times New Roman" w:hAnsi="Times New Roman" w:cs="Times New Roman"/>
                <w:szCs w:val="21"/>
              </w:rPr>
            </w:pPr>
            <w:r w:rsidRPr="0093462A">
              <w:rPr>
                <w:rFonts w:ascii="Times New Roman" w:cs="Times New Roman"/>
                <w:szCs w:val="21"/>
              </w:rPr>
              <w:t>高明</w:t>
            </w:r>
            <w:r w:rsidRPr="0093462A">
              <w:rPr>
                <w:rFonts w:ascii="Times New Roman" w:hAnsi="Times New Roman" w:cs="Times New Roman"/>
                <w:szCs w:val="21"/>
              </w:rPr>
              <w:t>/4</w:t>
            </w:r>
          </w:p>
        </w:tc>
        <w:tc>
          <w:tcPr>
            <w:tcW w:w="850" w:type="dxa"/>
            <w:vAlign w:val="center"/>
          </w:tcPr>
          <w:p w:rsidR="00D33CB9" w:rsidRPr="0093462A" w:rsidRDefault="00D33CB9" w:rsidP="00D33CB9">
            <w:pPr>
              <w:adjustRightInd w:val="0"/>
              <w:snapToGrid w:val="0"/>
              <w:rPr>
                <w:rFonts w:ascii="Times New Roman" w:hAnsi="Times New Roman" w:cs="Times New Roman"/>
                <w:szCs w:val="21"/>
              </w:rPr>
            </w:pPr>
            <w:r w:rsidRPr="0093462A">
              <w:rPr>
                <w:rFonts w:ascii="Times New Roman" w:hAnsi="Times New Roman" w:cs="Times New Roman"/>
                <w:szCs w:val="21"/>
              </w:rPr>
              <w:t>20</w:t>
            </w:r>
            <w:r w:rsidR="00D8220D" w:rsidRPr="0093462A">
              <w:rPr>
                <w:rFonts w:ascii="Times New Roman" w:hAnsi="Times New Roman" w:cs="Times New Roman"/>
                <w:szCs w:val="21"/>
              </w:rPr>
              <w:t>09</w:t>
            </w:r>
            <w:r w:rsidRPr="0093462A">
              <w:rPr>
                <w:rFonts w:ascii="Times New Roman" w:hAnsi="Times New Roman" w:cs="Times New Roman"/>
                <w:szCs w:val="21"/>
              </w:rPr>
              <w:t>-</w:t>
            </w:r>
          </w:p>
          <w:p w:rsidR="00D33CB9" w:rsidRPr="0093462A" w:rsidRDefault="00D33CB9" w:rsidP="00D33CB9">
            <w:pPr>
              <w:adjustRightInd w:val="0"/>
              <w:snapToGrid w:val="0"/>
              <w:rPr>
                <w:rFonts w:ascii="Times New Roman" w:hAnsi="Times New Roman" w:cs="Times New Roman"/>
                <w:szCs w:val="21"/>
              </w:rPr>
            </w:pPr>
            <w:r w:rsidRPr="0093462A">
              <w:rPr>
                <w:rFonts w:ascii="Times New Roman" w:hAnsi="Times New Roman" w:cs="Times New Roman"/>
                <w:szCs w:val="21"/>
              </w:rPr>
              <w:t>2017</w:t>
            </w:r>
          </w:p>
        </w:tc>
        <w:tc>
          <w:tcPr>
            <w:tcW w:w="2977" w:type="dxa"/>
            <w:vAlign w:val="center"/>
          </w:tcPr>
          <w:p w:rsidR="00D33CB9" w:rsidRPr="0093462A" w:rsidRDefault="00D33CB9" w:rsidP="00A8720A">
            <w:pPr>
              <w:snapToGrid w:val="0"/>
              <w:jc w:val="left"/>
              <w:rPr>
                <w:rFonts w:ascii="Times New Roman" w:hAnsi="Times New Roman" w:cs="Times New Roman"/>
                <w:szCs w:val="21"/>
              </w:rPr>
            </w:pPr>
            <w:r w:rsidRPr="0093462A">
              <w:rPr>
                <w:rFonts w:ascii="Times New Roman" w:hAnsi="Times New Roman" w:cs="Times New Roman"/>
                <w:szCs w:val="21"/>
              </w:rPr>
              <w:t xml:space="preserve">Relationship between Nash equilibrium strategies and </w:t>
            </w:r>
            <w:r w:rsidRPr="0093462A">
              <w:rPr>
                <w:rFonts w:ascii="Times New Roman" w:hAnsi="Times New Roman" w:cs="Times New Roman"/>
                <w:i/>
                <w:kern w:val="0"/>
                <w:szCs w:val="21"/>
              </w:rPr>
              <w:t>H</w:t>
            </w:r>
            <w:r w:rsidRPr="0093462A">
              <w:rPr>
                <w:rFonts w:ascii="Times New Roman" w:hAnsi="Times New Roman" w:cs="Times New Roman"/>
                <w:kern w:val="0"/>
                <w:szCs w:val="21"/>
                <w:vertAlign w:val="subscript"/>
              </w:rPr>
              <w:t>2</w:t>
            </w:r>
            <w:r w:rsidRPr="0093462A">
              <w:rPr>
                <w:rFonts w:ascii="Times New Roman" w:hAnsi="Times New Roman" w:cs="Times New Roman"/>
                <w:i/>
                <w:kern w:val="0"/>
                <w:szCs w:val="21"/>
              </w:rPr>
              <w:t>/H</w:t>
            </w:r>
            <w:r w:rsidRPr="0093462A">
              <w:rPr>
                <w:rFonts w:ascii="Times New Roman" w:hAnsi="Times New Roman" w:cs="Times New Roman"/>
                <w:i/>
                <w:kern w:val="0"/>
                <w:szCs w:val="21"/>
                <w:vertAlign w:val="subscript"/>
              </w:rPr>
              <w:t xml:space="preserve">∞ </w:t>
            </w:r>
            <w:r w:rsidRPr="0093462A">
              <w:rPr>
                <w:rFonts w:ascii="Times New Roman" w:hAnsi="Times New Roman" w:cs="Times New Roman"/>
                <w:szCs w:val="21"/>
              </w:rPr>
              <w:t>control of stochastic Markov jump systems with multiplicative noise</w:t>
            </w:r>
          </w:p>
        </w:tc>
        <w:tc>
          <w:tcPr>
            <w:tcW w:w="992" w:type="dxa"/>
            <w:vAlign w:val="center"/>
          </w:tcPr>
          <w:p w:rsidR="00D33CB9" w:rsidRPr="0093462A" w:rsidRDefault="00D33CB9" w:rsidP="00D33CB9">
            <w:pPr>
              <w:adjustRightInd w:val="0"/>
              <w:snapToGrid w:val="0"/>
              <w:rPr>
                <w:rFonts w:ascii="Times New Roman" w:hAnsi="Times New Roman" w:cs="Times New Roman"/>
                <w:szCs w:val="21"/>
              </w:rPr>
            </w:pPr>
            <w:r w:rsidRPr="0093462A">
              <w:rPr>
                <w:rFonts w:ascii="Times New Roman" w:cs="Times New Roman"/>
                <w:szCs w:val="21"/>
              </w:rPr>
              <w:t>附件</w:t>
            </w:r>
            <w:r w:rsidRPr="0093462A">
              <w:rPr>
                <w:rFonts w:ascii="Times New Roman" w:hAnsi="Times New Roman" w:cs="Times New Roman"/>
                <w:szCs w:val="21"/>
              </w:rPr>
              <w:t>1</w:t>
            </w:r>
          </w:p>
        </w:tc>
        <w:tc>
          <w:tcPr>
            <w:tcW w:w="992" w:type="dxa"/>
            <w:vAlign w:val="center"/>
          </w:tcPr>
          <w:p w:rsidR="00D33CB9" w:rsidRPr="0093462A" w:rsidRDefault="00D33CB9" w:rsidP="002F7A15">
            <w:pPr>
              <w:adjustRightInd w:val="0"/>
              <w:snapToGrid w:val="0"/>
              <w:rPr>
                <w:rFonts w:ascii="Times New Roman" w:hAnsi="Times New Roman" w:cs="Times New Roman"/>
                <w:szCs w:val="21"/>
              </w:rPr>
            </w:pPr>
            <w:r w:rsidRPr="0093462A">
              <w:rPr>
                <w:rFonts w:ascii="Times New Roman" w:hAnsi="Times New Roman" w:cs="Times New Roman"/>
                <w:szCs w:val="21"/>
              </w:rPr>
              <w:t>SCI</w:t>
            </w:r>
            <w:r w:rsidRPr="0093462A">
              <w:rPr>
                <w:rFonts w:ascii="Times New Roman" w:cs="Times New Roman"/>
                <w:szCs w:val="21"/>
              </w:rPr>
              <w:t>论文</w:t>
            </w:r>
          </w:p>
        </w:tc>
      </w:tr>
      <w:tr w:rsidR="008A0E0A" w:rsidRPr="0093462A" w:rsidTr="00D33CB9">
        <w:tc>
          <w:tcPr>
            <w:tcW w:w="817" w:type="dxa"/>
            <w:vAlign w:val="center"/>
          </w:tcPr>
          <w:p w:rsidR="008A0E0A" w:rsidRPr="0093462A" w:rsidRDefault="00E154B9" w:rsidP="00A8720A">
            <w:pPr>
              <w:adjustRightInd w:val="0"/>
              <w:snapToGrid w:val="0"/>
              <w:jc w:val="center"/>
              <w:rPr>
                <w:rFonts w:ascii="Times New Roman" w:hAnsi="Times New Roman" w:cs="Times New Roman"/>
                <w:szCs w:val="21"/>
              </w:rPr>
            </w:pPr>
            <w:r w:rsidRPr="0093462A">
              <w:rPr>
                <w:rFonts w:ascii="Times New Roman" w:hAnsi="Times New Roman" w:cs="Times New Roman"/>
                <w:szCs w:val="21"/>
              </w:rPr>
              <w:t>2</w:t>
            </w:r>
          </w:p>
        </w:tc>
        <w:tc>
          <w:tcPr>
            <w:tcW w:w="1276" w:type="dxa"/>
            <w:vAlign w:val="center"/>
          </w:tcPr>
          <w:p w:rsidR="008A0E0A" w:rsidRPr="0093462A" w:rsidRDefault="008A0E0A" w:rsidP="00A8720A">
            <w:pPr>
              <w:adjustRightInd w:val="0"/>
              <w:snapToGrid w:val="0"/>
              <w:rPr>
                <w:rFonts w:ascii="Times New Roman" w:hAnsi="Times New Roman" w:cs="Times New Roman"/>
                <w:szCs w:val="21"/>
              </w:rPr>
            </w:pPr>
            <w:r w:rsidRPr="0093462A">
              <w:rPr>
                <w:rFonts w:ascii="Times New Roman" w:cs="Times New Roman"/>
                <w:szCs w:val="21"/>
              </w:rPr>
              <w:t>论文合著</w:t>
            </w:r>
          </w:p>
        </w:tc>
        <w:tc>
          <w:tcPr>
            <w:tcW w:w="1276" w:type="dxa"/>
            <w:vAlign w:val="center"/>
          </w:tcPr>
          <w:p w:rsidR="008A0E0A" w:rsidRPr="0093462A" w:rsidRDefault="008A0E0A" w:rsidP="00A8720A">
            <w:pPr>
              <w:adjustRightInd w:val="0"/>
              <w:snapToGrid w:val="0"/>
              <w:rPr>
                <w:rFonts w:ascii="Times New Roman" w:hAnsi="Times New Roman" w:cs="Times New Roman"/>
                <w:szCs w:val="21"/>
              </w:rPr>
            </w:pPr>
          </w:p>
          <w:p w:rsidR="008A0E0A" w:rsidRPr="0093462A" w:rsidRDefault="008A0E0A" w:rsidP="00A8720A">
            <w:pPr>
              <w:adjustRightInd w:val="0"/>
              <w:snapToGrid w:val="0"/>
              <w:rPr>
                <w:rFonts w:ascii="Times New Roman" w:hAnsi="Times New Roman" w:cs="Times New Roman"/>
                <w:szCs w:val="21"/>
              </w:rPr>
            </w:pPr>
            <w:r w:rsidRPr="0093462A">
              <w:rPr>
                <w:rFonts w:ascii="Times New Roman" w:cs="Times New Roman"/>
                <w:szCs w:val="21"/>
              </w:rPr>
              <w:t>周东华</w:t>
            </w:r>
            <w:r w:rsidRPr="0093462A">
              <w:rPr>
                <w:rFonts w:ascii="Times New Roman" w:hAnsi="Times New Roman" w:cs="Times New Roman"/>
                <w:szCs w:val="21"/>
              </w:rPr>
              <w:t>/2</w:t>
            </w:r>
            <w:r w:rsidRPr="0093462A">
              <w:rPr>
                <w:rFonts w:ascii="Times New Roman" w:cs="Times New Roman"/>
                <w:szCs w:val="21"/>
              </w:rPr>
              <w:t>，</w:t>
            </w:r>
          </w:p>
          <w:p w:rsidR="008A0E0A" w:rsidRPr="0093462A" w:rsidRDefault="008A0E0A" w:rsidP="00A8720A">
            <w:pPr>
              <w:adjustRightInd w:val="0"/>
              <w:snapToGrid w:val="0"/>
              <w:rPr>
                <w:rFonts w:ascii="Times New Roman" w:hAnsi="Times New Roman" w:cs="Times New Roman"/>
                <w:szCs w:val="21"/>
              </w:rPr>
            </w:pPr>
            <w:r w:rsidRPr="0093462A">
              <w:rPr>
                <w:rFonts w:ascii="Times New Roman" w:cs="Times New Roman"/>
                <w:szCs w:val="21"/>
              </w:rPr>
              <w:t>何潇</w:t>
            </w:r>
            <w:r w:rsidRPr="0093462A">
              <w:rPr>
                <w:rFonts w:ascii="Times New Roman" w:hAnsi="Times New Roman" w:cs="Times New Roman"/>
                <w:szCs w:val="21"/>
              </w:rPr>
              <w:t>/3</w:t>
            </w:r>
          </w:p>
          <w:p w:rsidR="008A0E0A" w:rsidRPr="0093462A" w:rsidRDefault="008A0E0A" w:rsidP="00D8220D">
            <w:pPr>
              <w:adjustRightInd w:val="0"/>
              <w:snapToGrid w:val="0"/>
              <w:rPr>
                <w:rFonts w:ascii="Times New Roman" w:hAnsi="Times New Roman" w:cs="Times New Roman"/>
                <w:szCs w:val="21"/>
              </w:rPr>
            </w:pPr>
          </w:p>
        </w:tc>
        <w:tc>
          <w:tcPr>
            <w:tcW w:w="850" w:type="dxa"/>
            <w:vAlign w:val="center"/>
          </w:tcPr>
          <w:p w:rsidR="008A0E0A" w:rsidRPr="0093462A" w:rsidRDefault="008A0E0A" w:rsidP="00A8720A">
            <w:pPr>
              <w:adjustRightInd w:val="0"/>
              <w:snapToGrid w:val="0"/>
              <w:rPr>
                <w:rFonts w:ascii="Times New Roman" w:hAnsi="Times New Roman" w:cs="Times New Roman"/>
                <w:szCs w:val="21"/>
              </w:rPr>
            </w:pPr>
            <w:r w:rsidRPr="0093462A">
              <w:rPr>
                <w:rFonts w:ascii="Times New Roman" w:hAnsi="Times New Roman" w:cs="Times New Roman"/>
                <w:szCs w:val="21"/>
              </w:rPr>
              <w:t>2009-</w:t>
            </w:r>
          </w:p>
          <w:p w:rsidR="008A0E0A" w:rsidRPr="0093462A" w:rsidRDefault="008A0E0A" w:rsidP="00A8720A">
            <w:pPr>
              <w:adjustRightInd w:val="0"/>
              <w:snapToGrid w:val="0"/>
              <w:rPr>
                <w:rFonts w:ascii="Times New Roman" w:hAnsi="Times New Roman" w:cs="Times New Roman"/>
                <w:szCs w:val="21"/>
              </w:rPr>
            </w:pPr>
            <w:r w:rsidRPr="0093462A">
              <w:rPr>
                <w:rFonts w:ascii="Times New Roman" w:hAnsi="Times New Roman" w:cs="Times New Roman"/>
                <w:szCs w:val="21"/>
              </w:rPr>
              <w:t>2017</w:t>
            </w:r>
          </w:p>
        </w:tc>
        <w:tc>
          <w:tcPr>
            <w:tcW w:w="2977" w:type="dxa"/>
            <w:vAlign w:val="center"/>
          </w:tcPr>
          <w:p w:rsidR="008A0E0A" w:rsidRPr="0093462A" w:rsidRDefault="008A0E0A" w:rsidP="00A8720A">
            <w:pPr>
              <w:snapToGrid w:val="0"/>
              <w:jc w:val="left"/>
              <w:rPr>
                <w:rFonts w:ascii="Times New Roman" w:hAnsi="Times New Roman" w:cs="Times New Roman"/>
                <w:szCs w:val="21"/>
              </w:rPr>
            </w:pPr>
            <w:r w:rsidRPr="0093462A">
              <w:rPr>
                <w:rFonts w:ascii="Times New Roman" w:hAnsi="Times New Roman" w:cs="Times New Roman"/>
              </w:rPr>
              <w:t>Robust fault detection for networked systems with communication delay and data missing</w:t>
            </w:r>
          </w:p>
        </w:tc>
        <w:tc>
          <w:tcPr>
            <w:tcW w:w="992" w:type="dxa"/>
            <w:vAlign w:val="center"/>
          </w:tcPr>
          <w:p w:rsidR="008A0E0A" w:rsidRPr="0093462A" w:rsidRDefault="008A0E0A" w:rsidP="008A0E0A">
            <w:pPr>
              <w:adjustRightInd w:val="0"/>
              <w:snapToGrid w:val="0"/>
              <w:rPr>
                <w:rFonts w:ascii="Times New Roman" w:hAnsi="Times New Roman" w:cs="Times New Roman"/>
                <w:szCs w:val="21"/>
              </w:rPr>
            </w:pPr>
            <w:r w:rsidRPr="0093462A">
              <w:rPr>
                <w:rFonts w:ascii="Times New Roman" w:cs="Times New Roman"/>
                <w:szCs w:val="21"/>
              </w:rPr>
              <w:t>附件</w:t>
            </w:r>
            <w:r w:rsidRPr="0093462A">
              <w:rPr>
                <w:rFonts w:ascii="Times New Roman" w:hAnsi="Times New Roman" w:cs="Times New Roman"/>
                <w:szCs w:val="21"/>
              </w:rPr>
              <w:t>2</w:t>
            </w:r>
          </w:p>
        </w:tc>
        <w:tc>
          <w:tcPr>
            <w:tcW w:w="992" w:type="dxa"/>
            <w:vAlign w:val="center"/>
          </w:tcPr>
          <w:p w:rsidR="008A0E0A" w:rsidRPr="0093462A" w:rsidRDefault="008A0E0A" w:rsidP="00A8720A">
            <w:pPr>
              <w:adjustRightInd w:val="0"/>
              <w:snapToGrid w:val="0"/>
              <w:rPr>
                <w:rFonts w:ascii="Times New Roman" w:hAnsi="Times New Roman" w:cs="Times New Roman"/>
                <w:szCs w:val="21"/>
              </w:rPr>
            </w:pPr>
            <w:r w:rsidRPr="0093462A">
              <w:rPr>
                <w:rFonts w:ascii="Times New Roman" w:hAnsi="Times New Roman" w:cs="Times New Roman"/>
                <w:szCs w:val="21"/>
              </w:rPr>
              <w:t>SCI</w:t>
            </w:r>
            <w:r w:rsidRPr="0093462A">
              <w:rPr>
                <w:rFonts w:ascii="Times New Roman" w:cs="Times New Roman"/>
                <w:szCs w:val="21"/>
              </w:rPr>
              <w:t>论文</w:t>
            </w:r>
          </w:p>
        </w:tc>
      </w:tr>
      <w:tr w:rsidR="00E154B9" w:rsidRPr="0093462A" w:rsidTr="00D33CB9">
        <w:tc>
          <w:tcPr>
            <w:tcW w:w="817" w:type="dxa"/>
            <w:vAlign w:val="center"/>
          </w:tcPr>
          <w:p w:rsidR="00E154B9" w:rsidRPr="0093462A" w:rsidRDefault="00E154B9" w:rsidP="00A8720A">
            <w:pPr>
              <w:adjustRightInd w:val="0"/>
              <w:snapToGrid w:val="0"/>
              <w:jc w:val="center"/>
              <w:rPr>
                <w:rFonts w:ascii="Times New Roman" w:hAnsi="Times New Roman" w:cs="Times New Roman"/>
                <w:szCs w:val="21"/>
              </w:rPr>
            </w:pPr>
            <w:r w:rsidRPr="0093462A">
              <w:rPr>
                <w:rFonts w:ascii="Times New Roman" w:hAnsi="Times New Roman" w:cs="Times New Roman"/>
                <w:szCs w:val="21"/>
              </w:rPr>
              <w:t>3</w:t>
            </w:r>
          </w:p>
        </w:tc>
        <w:tc>
          <w:tcPr>
            <w:tcW w:w="1276" w:type="dxa"/>
            <w:vAlign w:val="center"/>
          </w:tcPr>
          <w:p w:rsidR="00E154B9" w:rsidRPr="0093462A" w:rsidRDefault="00E154B9" w:rsidP="00A8720A">
            <w:pPr>
              <w:adjustRightInd w:val="0"/>
              <w:snapToGrid w:val="0"/>
              <w:rPr>
                <w:rFonts w:ascii="Times New Roman" w:hAnsi="Times New Roman" w:cs="Times New Roman"/>
                <w:szCs w:val="21"/>
              </w:rPr>
            </w:pPr>
            <w:r w:rsidRPr="0093462A">
              <w:rPr>
                <w:rFonts w:ascii="Times New Roman" w:cs="Times New Roman"/>
                <w:szCs w:val="21"/>
              </w:rPr>
              <w:t>论文合著</w:t>
            </w:r>
          </w:p>
        </w:tc>
        <w:tc>
          <w:tcPr>
            <w:tcW w:w="1276" w:type="dxa"/>
            <w:vAlign w:val="center"/>
          </w:tcPr>
          <w:p w:rsidR="00E154B9" w:rsidRPr="0093462A" w:rsidRDefault="00E154B9" w:rsidP="00A8720A">
            <w:pPr>
              <w:adjustRightInd w:val="0"/>
              <w:snapToGrid w:val="0"/>
              <w:rPr>
                <w:rFonts w:ascii="Times New Roman" w:hAnsi="Times New Roman" w:cs="Times New Roman"/>
                <w:szCs w:val="21"/>
              </w:rPr>
            </w:pPr>
          </w:p>
          <w:p w:rsidR="00E154B9" w:rsidRPr="0093462A" w:rsidRDefault="00E154B9" w:rsidP="00A8720A">
            <w:pPr>
              <w:adjustRightInd w:val="0"/>
              <w:snapToGrid w:val="0"/>
              <w:rPr>
                <w:rFonts w:ascii="Times New Roman" w:hAnsi="Times New Roman" w:cs="Times New Roman"/>
                <w:szCs w:val="21"/>
              </w:rPr>
            </w:pPr>
            <w:r w:rsidRPr="0093462A">
              <w:rPr>
                <w:rFonts w:ascii="Times New Roman" w:cs="Times New Roman"/>
                <w:szCs w:val="21"/>
              </w:rPr>
              <w:t>周东华</w:t>
            </w:r>
            <w:r w:rsidRPr="0093462A">
              <w:rPr>
                <w:rFonts w:ascii="Times New Roman" w:hAnsi="Times New Roman" w:cs="Times New Roman"/>
                <w:szCs w:val="21"/>
              </w:rPr>
              <w:t>/2</w:t>
            </w:r>
            <w:r w:rsidRPr="0093462A">
              <w:rPr>
                <w:rFonts w:ascii="Times New Roman" w:cs="Times New Roman"/>
                <w:szCs w:val="21"/>
              </w:rPr>
              <w:t>，</w:t>
            </w:r>
          </w:p>
          <w:p w:rsidR="00E154B9" w:rsidRPr="0093462A" w:rsidRDefault="00E154B9" w:rsidP="00A8720A">
            <w:pPr>
              <w:adjustRightInd w:val="0"/>
              <w:snapToGrid w:val="0"/>
              <w:rPr>
                <w:rFonts w:ascii="Times New Roman" w:hAnsi="Times New Roman" w:cs="Times New Roman"/>
                <w:szCs w:val="21"/>
              </w:rPr>
            </w:pPr>
            <w:r w:rsidRPr="0093462A">
              <w:rPr>
                <w:rFonts w:ascii="Times New Roman" w:cs="Times New Roman"/>
                <w:szCs w:val="21"/>
              </w:rPr>
              <w:t>何潇</w:t>
            </w:r>
            <w:r w:rsidRPr="0093462A">
              <w:rPr>
                <w:rFonts w:ascii="Times New Roman" w:hAnsi="Times New Roman" w:cs="Times New Roman"/>
                <w:szCs w:val="21"/>
              </w:rPr>
              <w:t>/3</w:t>
            </w:r>
          </w:p>
          <w:p w:rsidR="00E154B9" w:rsidRPr="0093462A" w:rsidRDefault="00E154B9" w:rsidP="00A8720A">
            <w:pPr>
              <w:adjustRightInd w:val="0"/>
              <w:snapToGrid w:val="0"/>
              <w:rPr>
                <w:rFonts w:ascii="Times New Roman" w:hAnsi="Times New Roman" w:cs="Times New Roman"/>
                <w:szCs w:val="21"/>
              </w:rPr>
            </w:pPr>
          </w:p>
        </w:tc>
        <w:tc>
          <w:tcPr>
            <w:tcW w:w="850" w:type="dxa"/>
            <w:vAlign w:val="center"/>
          </w:tcPr>
          <w:p w:rsidR="00E154B9" w:rsidRPr="0093462A" w:rsidRDefault="00E154B9" w:rsidP="00A8720A">
            <w:pPr>
              <w:adjustRightInd w:val="0"/>
              <w:snapToGrid w:val="0"/>
              <w:rPr>
                <w:rFonts w:ascii="Times New Roman" w:hAnsi="Times New Roman" w:cs="Times New Roman"/>
                <w:szCs w:val="21"/>
              </w:rPr>
            </w:pPr>
            <w:r w:rsidRPr="0093462A">
              <w:rPr>
                <w:rFonts w:ascii="Times New Roman" w:hAnsi="Times New Roman" w:cs="Times New Roman"/>
                <w:szCs w:val="21"/>
              </w:rPr>
              <w:t>2009-</w:t>
            </w:r>
          </w:p>
          <w:p w:rsidR="00E154B9" w:rsidRPr="0093462A" w:rsidRDefault="00E154B9" w:rsidP="00A8720A">
            <w:pPr>
              <w:adjustRightInd w:val="0"/>
              <w:snapToGrid w:val="0"/>
              <w:rPr>
                <w:rFonts w:ascii="Times New Roman" w:hAnsi="Times New Roman" w:cs="Times New Roman"/>
                <w:szCs w:val="21"/>
              </w:rPr>
            </w:pPr>
            <w:r w:rsidRPr="0093462A">
              <w:rPr>
                <w:rFonts w:ascii="Times New Roman" w:hAnsi="Times New Roman" w:cs="Times New Roman"/>
                <w:szCs w:val="21"/>
              </w:rPr>
              <w:t>2017</w:t>
            </w:r>
          </w:p>
        </w:tc>
        <w:tc>
          <w:tcPr>
            <w:tcW w:w="2977" w:type="dxa"/>
            <w:vAlign w:val="center"/>
          </w:tcPr>
          <w:p w:rsidR="00E154B9" w:rsidRPr="0093462A" w:rsidRDefault="00E154B9" w:rsidP="00A8720A">
            <w:pPr>
              <w:snapToGrid w:val="0"/>
              <w:jc w:val="left"/>
              <w:rPr>
                <w:rFonts w:ascii="Times New Roman" w:hAnsi="Times New Roman" w:cs="Times New Roman"/>
                <w:szCs w:val="21"/>
              </w:rPr>
            </w:pPr>
            <w:r w:rsidRPr="0093462A">
              <w:rPr>
                <w:rFonts w:ascii="Times New Roman" w:hAnsi="Times New Roman" w:cs="Times New Roman"/>
              </w:rPr>
              <w:t>Networked strong tracking filtering with multiple packet dropouts: algorithms and applications</w:t>
            </w:r>
          </w:p>
        </w:tc>
        <w:tc>
          <w:tcPr>
            <w:tcW w:w="992" w:type="dxa"/>
            <w:vAlign w:val="center"/>
          </w:tcPr>
          <w:p w:rsidR="00E154B9" w:rsidRPr="0093462A" w:rsidRDefault="00E154B9" w:rsidP="00E154B9">
            <w:pPr>
              <w:adjustRightInd w:val="0"/>
              <w:snapToGrid w:val="0"/>
              <w:rPr>
                <w:rFonts w:ascii="Times New Roman" w:hAnsi="Times New Roman" w:cs="Times New Roman"/>
                <w:szCs w:val="21"/>
              </w:rPr>
            </w:pPr>
            <w:r w:rsidRPr="0093462A">
              <w:rPr>
                <w:rFonts w:ascii="Times New Roman" w:cs="Times New Roman"/>
                <w:szCs w:val="21"/>
              </w:rPr>
              <w:t>附件</w:t>
            </w:r>
            <w:r w:rsidRPr="0093462A">
              <w:rPr>
                <w:rFonts w:ascii="Times New Roman" w:hAnsi="Times New Roman" w:cs="Times New Roman"/>
                <w:szCs w:val="21"/>
              </w:rPr>
              <w:t>3</w:t>
            </w:r>
          </w:p>
        </w:tc>
        <w:tc>
          <w:tcPr>
            <w:tcW w:w="992" w:type="dxa"/>
            <w:vAlign w:val="center"/>
          </w:tcPr>
          <w:p w:rsidR="00E154B9" w:rsidRPr="0093462A" w:rsidRDefault="00E154B9" w:rsidP="00A8720A">
            <w:pPr>
              <w:adjustRightInd w:val="0"/>
              <w:snapToGrid w:val="0"/>
              <w:rPr>
                <w:rFonts w:ascii="Times New Roman" w:hAnsi="Times New Roman" w:cs="Times New Roman"/>
                <w:szCs w:val="21"/>
              </w:rPr>
            </w:pPr>
            <w:r w:rsidRPr="0093462A">
              <w:rPr>
                <w:rFonts w:ascii="Times New Roman" w:hAnsi="Times New Roman" w:cs="Times New Roman"/>
                <w:szCs w:val="21"/>
              </w:rPr>
              <w:t>SCI</w:t>
            </w:r>
            <w:r w:rsidRPr="0093462A">
              <w:rPr>
                <w:rFonts w:ascii="Times New Roman" w:cs="Times New Roman"/>
                <w:szCs w:val="21"/>
              </w:rPr>
              <w:t>论文</w:t>
            </w:r>
          </w:p>
        </w:tc>
      </w:tr>
      <w:tr w:rsidR="00E154B9" w:rsidRPr="0093462A" w:rsidTr="00D11B19">
        <w:tc>
          <w:tcPr>
            <w:tcW w:w="817" w:type="dxa"/>
            <w:vAlign w:val="center"/>
          </w:tcPr>
          <w:p w:rsidR="00E154B9" w:rsidRPr="0093462A" w:rsidRDefault="00E154B9" w:rsidP="00A8720A">
            <w:pPr>
              <w:adjustRightInd w:val="0"/>
              <w:snapToGrid w:val="0"/>
              <w:jc w:val="center"/>
              <w:rPr>
                <w:rFonts w:ascii="Times New Roman" w:hAnsi="Times New Roman" w:cs="Times New Roman"/>
                <w:szCs w:val="21"/>
              </w:rPr>
            </w:pPr>
            <w:r w:rsidRPr="0093462A">
              <w:rPr>
                <w:rFonts w:ascii="Times New Roman" w:hAnsi="Times New Roman" w:cs="Times New Roman"/>
                <w:szCs w:val="21"/>
              </w:rPr>
              <w:t>4</w:t>
            </w:r>
          </w:p>
        </w:tc>
        <w:tc>
          <w:tcPr>
            <w:tcW w:w="1276" w:type="dxa"/>
            <w:vAlign w:val="center"/>
          </w:tcPr>
          <w:p w:rsidR="00E154B9" w:rsidRPr="0093462A" w:rsidRDefault="00E154B9" w:rsidP="00A8720A">
            <w:pPr>
              <w:adjustRightInd w:val="0"/>
              <w:snapToGrid w:val="0"/>
              <w:rPr>
                <w:rFonts w:ascii="Times New Roman" w:hAnsi="Times New Roman" w:cs="Times New Roman"/>
                <w:szCs w:val="21"/>
              </w:rPr>
            </w:pPr>
            <w:r w:rsidRPr="0093462A">
              <w:rPr>
                <w:rFonts w:ascii="Times New Roman" w:cs="Times New Roman"/>
                <w:szCs w:val="21"/>
              </w:rPr>
              <w:t>论文合著</w:t>
            </w:r>
          </w:p>
        </w:tc>
        <w:tc>
          <w:tcPr>
            <w:tcW w:w="1276" w:type="dxa"/>
            <w:vAlign w:val="center"/>
          </w:tcPr>
          <w:p w:rsidR="00E154B9" w:rsidRPr="0093462A" w:rsidRDefault="00E154B9" w:rsidP="00A8720A">
            <w:pPr>
              <w:adjustRightInd w:val="0"/>
              <w:snapToGrid w:val="0"/>
              <w:rPr>
                <w:rFonts w:ascii="Times New Roman" w:hAnsi="Times New Roman" w:cs="Times New Roman"/>
                <w:szCs w:val="21"/>
              </w:rPr>
            </w:pPr>
          </w:p>
          <w:p w:rsidR="00E154B9" w:rsidRPr="0093462A" w:rsidRDefault="00E154B9" w:rsidP="00A8720A">
            <w:pPr>
              <w:adjustRightInd w:val="0"/>
              <w:snapToGrid w:val="0"/>
              <w:rPr>
                <w:rFonts w:ascii="Times New Roman" w:hAnsi="Times New Roman" w:cs="Times New Roman"/>
                <w:szCs w:val="21"/>
              </w:rPr>
            </w:pPr>
            <w:r w:rsidRPr="0093462A">
              <w:rPr>
                <w:rFonts w:ascii="Times New Roman" w:cs="Times New Roman"/>
                <w:szCs w:val="21"/>
              </w:rPr>
              <w:t>周东华</w:t>
            </w:r>
            <w:r w:rsidRPr="0093462A">
              <w:rPr>
                <w:rFonts w:ascii="Times New Roman" w:hAnsi="Times New Roman" w:cs="Times New Roman"/>
                <w:szCs w:val="21"/>
              </w:rPr>
              <w:t>/2</w:t>
            </w:r>
            <w:r w:rsidRPr="0093462A">
              <w:rPr>
                <w:rFonts w:ascii="Times New Roman" w:cs="Times New Roman"/>
                <w:szCs w:val="21"/>
              </w:rPr>
              <w:t>，</w:t>
            </w:r>
          </w:p>
          <w:p w:rsidR="00E154B9" w:rsidRPr="0093462A" w:rsidRDefault="00E154B9" w:rsidP="00A8720A">
            <w:pPr>
              <w:adjustRightInd w:val="0"/>
              <w:snapToGrid w:val="0"/>
              <w:rPr>
                <w:rFonts w:ascii="Times New Roman" w:hAnsi="Times New Roman" w:cs="Times New Roman"/>
                <w:szCs w:val="21"/>
              </w:rPr>
            </w:pPr>
            <w:r w:rsidRPr="0093462A">
              <w:rPr>
                <w:rFonts w:ascii="Times New Roman" w:cs="Times New Roman"/>
                <w:szCs w:val="21"/>
              </w:rPr>
              <w:t>何潇</w:t>
            </w:r>
            <w:r w:rsidRPr="0093462A">
              <w:rPr>
                <w:rFonts w:ascii="Times New Roman" w:hAnsi="Times New Roman" w:cs="Times New Roman"/>
                <w:szCs w:val="21"/>
              </w:rPr>
              <w:t>/3</w:t>
            </w:r>
          </w:p>
          <w:p w:rsidR="00E154B9" w:rsidRPr="0093462A" w:rsidRDefault="00E154B9" w:rsidP="00A8720A">
            <w:pPr>
              <w:adjustRightInd w:val="0"/>
              <w:snapToGrid w:val="0"/>
              <w:rPr>
                <w:rFonts w:ascii="Times New Roman" w:hAnsi="Times New Roman" w:cs="Times New Roman"/>
                <w:szCs w:val="21"/>
              </w:rPr>
            </w:pPr>
          </w:p>
        </w:tc>
        <w:tc>
          <w:tcPr>
            <w:tcW w:w="850" w:type="dxa"/>
            <w:vAlign w:val="center"/>
          </w:tcPr>
          <w:p w:rsidR="00E154B9" w:rsidRPr="0093462A" w:rsidRDefault="00E154B9" w:rsidP="00A8720A">
            <w:pPr>
              <w:adjustRightInd w:val="0"/>
              <w:snapToGrid w:val="0"/>
              <w:rPr>
                <w:rFonts w:ascii="Times New Roman" w:hAnsi="Times New Roman" w:cs="Times New Roman"/>
                <w:szCs w:val="21"/>
              </w:rPr>
            </w:pPr>
            <w:r w:rsidRPr="0093462A">
              <w:rPr>
                <w:rFonts w:ascii="Times New Roman" w:hAnsi="Times New Roman" w:cs="Times New Roman"/>
                <w:szCs w:val="21"/>
              </w:rPr>
              <w:t>2009-</w:t>
            </w:r>
          </w:p>
          <w:p w:rsidR="00E154B9" w:rsidRPr="0093462A" w:rsidRDefault="00E154B9" w:rsidP="00A8720A">
            <w:pPr>
              <w:adjustRightInd w:val="0"/>
              <w:snapToGrid w:val="0"/>
              <w:rPr>
                <w:rFonts w:ascii="Times New Roman" w:hAnsi="Times New Roman" w:cs="Times New Roman"/>
                <w:szCs w:val="21"/>
              </w:rPr>
            </w:pPr>
            <w:r w:rsidRPr="0093462A">
              <w:rPr>
                <w:rFonts w:ascii="Times New Roman" w:hAnsi="Times New Roman" w:cs="Times New Roman"/>
                <w:szCs w:val="21"/>
              </w:rPr>
              <w:t>2017</w:t>
            </w:r>
          </w:p>
        </w:tc>
        <w:tc>
          <w:tcPr>
            <w:tcW w:w="2977" w:type="dxa"/>
            <w:vAlign w:val="center"/>
          </w:tcPr>
          <w:p w:rsidR="00E154B9" w:rsidRPr="0093462A" w:rsidRDefault="00E154B9" w:rsidP="00A8720A">
            <w:pPr>
              <w:snapToGrid w:val="0"/>
              <w:jc w:val="left"/>
              <w:rPr>
                <w:rFonts w:ascii="Times New Roman" w:hAnsi="Times New Roman" w:cs="Times New Roman"/>
                <w:szCs w:val="21"/>
              </w:rPr>
            </w:pPr>
            <w:r w:rsidRPr="0093462A">
              <w:rPr>
                <w:rFonts w:ascii="Times New Roman" w:hAnsi="Times New Roman" w:cs="Times New Roman"/>
              </w:rPr>
              <w:t>Leakage fault diagnosis for an internet-based three-tank system: an experimental study</w:t>
            </w:r>
          </w:p>
        </w:tc>
        <w:tc>
          <w:tcPr>
            <w:tcW w:w="992" w:type="dxa"/>
            <w:vAlign w:val="center"/>
          </w:tcPr>
          <w:p w:rsidR="00E154B9" w:rsidRPr="0093462A" w:rsidRDefault="00E154B9" w:rsidP="00E154B9">
            <w:pPr>
              <w:adjustRightInd w:val="0"/>
              <w:snapToGrid w:val="0"/>
              <w:rPr>
                <w:rFonts w:ascii="Times New Roman" w:hAnsi="Times New Roman" w:cs="Times New Roman"/>
                <w:szCs w:val="21"/>
              </w:rPr>
            </w:pPr>
            <w:r w:rsidRPr="0093462A">
              <w:rPr>
                <w:rFonts w:ascii="Times New Roman" w:cs="Times New Roman"/>
                <w:szCs w:val="21"/>
              </w:rPr>
              <w:t>附件</w:t>
            </w:r>
            <w:r w:rsidRPr="0093462A">
              <w:rPr>
                <w:rFonts w:ascii="Times New Roman" w:hAnsi="Times New Roman" w:cs="Times New Roman"/>
                <w:szCs w:val="21"/>
              </w:rPr>
              <w:t>4</w:t>
            </w:r>
          </w:p>
        </w:tc>
        <w:tc>
          <w:tcPr>
            <w:tcW w:w="992" w:type="dxa"/>
            <w:vAlign w:val="center"/>
          </w:tcPr>
          <w:p w:rsidR="00E154B9" w:rsidRPr="0093462A" w:rsidRDefault="00E154B9" w:rsidP="00A8720A">
            <w:pPr>
              <w:adjustRightInd w:val="0"/>
              <w:snapToGrid w:val="0"/>
              <w:rPr>
                <w:rFonts w:ascii="Times New Roman" w:hAnsi="Times New Roman" w:cs="Times New Roman"/>
                <w:szCs w:val="21"/>
              </w:rPr>
            </w:pPr>
            <w:r w:rsidRPr="0093462A">
              <w:rPr>
                <w:rFonts w:ascii="Times New Roman" w:hAnsi="Times New Roman" w:cs="Times New Roman"/>
                <w:szCs w:val="21"/>
              </w:rPr>
              <w:t>SCI</w:t>
            </w:r>
            <w:r w:rsidRPr="0093462A">
              <w:rPr>
                <w:rFonts w:ascii="Times New Roman" w:cs="Times New Roman"/>
                <w:szCs w:val="21"/>
              </w:rPr>
              <w:t>论文</w:t>
            </w:r>
          </w:p>
        </w:tc>
      </w:tr>
      <w:tr w:rsidR="000F429F" w:rsidRPr="0093462A" w:rsidTr="005E50D1">
        <w:tc>
          <w:tcPr>
            <w:tcW w:w="817" w:type="dxa"/>
            <w:vAlign w:val="center"/>
          </w:tcPr>
          <w:p w:rsidR="000F429F" w:rsidRPr="0093462A" w:rsidRDefault="000F429F" w:rsidP="00A8720A">
            <w:pPr>
              <w:adjustRightInd w:val="0"/>
              <w:snapToGrid w:val="0"/>
              <w:jc w:val="center"/>
              <w:rPr>
                <w:rFonts w:ascii="Times New Roman" w:hAnsi="Times New Roman" w:cs="Times New Roman"/>
                <w:szCs w:val="21"/>
              </w:rPr>
            </w:pPr>
            <w:r w:rsidRPr="0093462A">
              <w:rPr>
                <w:rFonts w:ascii="Times New Roman" w:hAnsi="Times New Roman" w:cs="Times New Roman"/>
                <w:szCs w:val="21"/>
              </w:rPr>
              <w:t>5</w:t>
            </w:r>
          </w:p>
        </w:tc>
        <w:tc>
          <w:tcPr>
            <w:tcW w:w="1276" w:type="dxa"/>
            <w:vAlign w:val="center"/>
          </w:tcPr>
          <w:p w:rsidR="000F429F" w:rsidRPr="0093462A" w:rsidRDefault="000F429F" w:rsidP="00A8720A">
            <w:pPr>
              <w:adjustRightInd w:val="0"/>
              <w:snapToGrid w:val="0"/>
              <w:rPr>
                <w:rFonts w:ascii="Times New Roman" w:hAnsi="Times New Roman" w:cs="Times New Roman"/>
                <w:szCs w:val="21"/>
              </w:rPr>
            </w:pPr>
            <w:r w:rsidRPr="0093462A">
              <w:rPr>
                <w:rFonts w:ascii="Times New Roman" w:cs="Times New Roman"/>
                <w:szCs w:val="21"/>
              </w:rPr>
              <w:t>论文合著</w:t>
            </w:r>
          </w:p>
        </w:tc>
        <w:tc>
          <w:tcPr>
            <w:tcW w:w="1276" w:type="dxa"/>
            <w:vAlign w:val="center"/>
          </w:tcPr>
          <w:p w:rsidR="000F429F" w:rsidRPr="0093462A" w:rsidRDefault="000F429F" w:rsidP="00A8720A">
            <w:pPr>
              <w:adjustRightInd w:val="0"/>
              <w:snapToGrid w:val="0"/>
              <w:rPr>
                <w:rFonts w:ascii="Times New Roman" w:hAnsi="Times New Roman" w:cs="Times New Roman"/>
                <w:szCs w:val="21"/>
              </w:rPr>
            </w:pPr>
          </w:p>
          <w:p w:rsidR="000F429F" w:rsidRPr="0093462A" w:rsidRDefault="000F429F" w:rsidP="00A8720A">
            <w:pPr>
              <w:adjustRightInd w:val="0"/>
              <w:snapToGrid w:val="0"/>
              <w:rPr>
                <w:rFonts w:ascii="Times New Roman" w:hAnsi="Times New Roman" w:cs="Times New Roman"/>
                <w:szCs w:val="21"/>
              </w:rPr>
            </w:pPr>
            <w:r w:rsidRPr="0093462A">
              <w:rPr>
                <w:rFonts w:ascii="Times New Roman" w:cs="Times New Roman"/>
                <w:szCs w:val="21"/>
              </w:rPr>
              <w:t>盛立</w:t>
            </w:r>
            <w:r w:rsidRPr="0093462A">
              <w:rPr>
                <w:rFonts w:ascii="Times New Roman" w:hAnsi="Times New Roman" w:cs="Times New Roman"/>
                <w:szCs w:val="21"/>
              </w:rPr>
              <w:t>/1</w:t>
            </w:r>
            <w:r w:rsidRPr="0093462A">
              <w:rPr>
                <w:rFonts w:ascii="Times New Roman" w:cs="Times New Roman"/>
                <w:szCs w:val="21"/>
              </w:rPr>
              <w:t>，</w:t>
            </w:r>
          </w:p>
          <w:p w:rsidR="000F429F" w:rsidRPr="0093462A" w:rsidRDefault="000F429F" w:rsidP="00A8720A">
            <w:pPr>
              <w:adjustRightInd w:val="0"/>
              <w:snapToGrid w:val="0"/>
              <w:rPr>
                <w:rFonts w:ascii="Times New Roman" w:hAnsi="Times New Roman" w:cs="Times New Roman"/>
                <w:szCs w:val="21"/>
              </w:rPr>
            </w:pPr>
            <w:r w:rsidRPr="0093462A">
              <w:rPr>
                <w:rFonts w:ascii="Times New Roman" w:cs="Times New Roman"/>
                <w:szCs w:val="21"/>
              </w:rPr>
              <w:t>高明</w:t>
            </w:r>
            <w:r w:rsidRPr="0093462A">
              <w:rPr>
                <w:rFonts w:ascii="Times New Roman" w:hAnsi="Times New Roman" w:cs="Times New Roman"/>
                <w:szCs w:val="21"/>
              </w:rPr>
              <w:t>/4</w:t>
            </w:r>
          </w:p>
          <w:p w:rsidR="000F429F" w:rsidRPr="0093462A" w:rsidRDefault="000F429F" w:rsidP="00A8720A">
            <w:pPr>
              <w:adjustRightInd w:val="0"/>
              <w:snapToGrid w:val="0"/>
              <w:rPr>
                <w:rFonts w:ascii="Times New Roman" w:hAnsi="Times New Roman" w:cs="Times New Roman"/>
                <w:szCs w:val="21"/>
              </w:rPr>
            </w:pPr>
          </w:p>
        </w:tc>
        <w:tc>
          <w:tcPr>
            <w:tcW w:w="850" w:type="dxa"/>
            <w:vAlign w:val="center"/>
          </w:tcPr>
          <w:p w:rsidR="000F429F" w:rsidRPr="0093462A" w:rsidRDefault="000F429F" w:rsidP="00A8720A">
            <w:pPr>
              <w:adjustRightInd w:val="0"/>
              <w:snapToGrid w:val="0"/>
              <w:rPr>
                <w:rFonts w:ascii="Times New Roman" w:hAnsi="Times New Roman" w:cs="Times New Roman"/>
                <w:szCs w:val="21"/>
              </w:rPr>
            </w:pPr>
            <w:r w:rsidRPr="0093462A">
              <w:rPr>
                <w:rFonts w:ascii="Times New Roman" w:hAnsi="Times New Roman" w:cs="Times New Roman"/>
                <w:szCs w:val="21"/>
              </w:rPr>
              <w:t>2009-</w:t>
            </w:r>
          </w:p>
          <w:p w:rsidR="000F429F" w:rsidRPr="0093462A" w:rsidRDefault="000F429F" w:rsidP="00A8720A">
            <w:pPr>
              <w:adjustRightInd w:val="0"/>
              <w:snapToGrid w:val="0"/>
              <w:rPr>
                <w:rFonts w:ascii="Times New Roman" w:hAnsi="Times New Roman" w:cs="Times New Roman"/>
                <w:szCs w:val="21"/>
              </w:rPr>
            </w:pPr>
            <w:r w:rsidRPr="0093462A">
              <w:rPr>
                <w:rFonts w:ascii="Times New Roman" w:hAnsi="Times New Roman" w:cs="Times New Roman"/>
                <w:szCs w:val="21"/>
              </w:rPr>
              <w:t>2017</w:t>
            </w:r>
          </w:p>
        </w:tc>
        <w:tc>
          <w:tcPr>
            <w:tcW w:w="2977" w:type="dxa"/>
            <w:vAlign w:val="center"/>
          </w:tcPr>
          <w:p w:rsidR="000F429F" w:rsidRPr="0093462A" w:rsidRDefault="000F429F" w:rsidP="00A8720A">
            <w:pPr>
              <w:snapToGrid w:val="0"/>
              <w:jc w:val="left"/>
              <w:rPr>
                <w:rFonts w:ascii="Times New Roman" w:hAnsi="Times New Roman" w:cs="Times New Roman"/>
                <w:szCs w:val="21"/>
              </w:rPr>
            </w:pPr>
            <w:r w:rsidRPr="0093462A">
              <w:rPr>
                <w:rFonts w:ascii="Times New Roman" w:hAnsi="Times New Roman" w:cs="Times New Roman"/>
                <w:szCs w:val="21"/>
              </w:rPr>
              <w:t xml:space="preserve">Stochastic </w:t>
            </w:r>
            <w:r w:rsidRPr="0093462A">
              <w:rPr>
                <w:rFonts w:ascii="Times New Roman" w:hAnsi="Times New Roman" w:cs="Times New Roman"/>
                <w:i/>
                <w:szCs w:val="21"/>
              </w:rPr>
              <w:t>H</w:t>
            </w:r>
            <w:r w:rsidRPr="0093462A">
              <w:rPr>
                <w:rFonts w:ascii="Times New Roman" w:hAnsi="Times New Roman" w:cs="Times New Roman"/>
                <w:szCs w:val="21"/>
                <w:vertAlign w:val="subscript"/>
              </w:rPr>
              <w:t>2</w:t>
            </w:r>
            <w:r w:rsidRPr="0093462A">
              <w:rPr>
                <w:rFonts w:ascii="Times New Roman" w:hAnsi="Times New Roman" w:cs="Times New Roman"/>
                <w:i/>
                <w:szCs w:val="21"/>
              </w:rPr>
              <w:t>/H</w:t>
            </w:r>
            <w:r w:rsidRPr="0093462A">
              <w:rPr>
                <w:rFonts w:ascii="Times New Roman" w:hAnsi="Times New Roman" w:cs="Times New Roman"/>
                <w:i/>
                <w:szCs w:val="21"/>
                <w:vertAlign w:val="subscript"/>
              </w:rPr>
              <w:t>∞</w:t>
            </w:r>
            <w:r w:rsidRPr="0093462A">
              <w:rPr>
                <w:rFonts w:ascii="Times New Roman" w:hAnsi="Times New Roman" w:cs="Times New Roman"/>
                <w:szCs w:val="21"/>
              </w:rPr>
              <w:t xml:space="preserve"> control of nonlinear systems with time-delay and state-dependent noise</w:t>
            </w:r>
          </w:p>
        </w:tc>
        <w:tc>
          <w:tcPr>
            <w:tcW w:w="992" w:type="dxa"/>
            <w:vAlign w:val="center"/>
          </w:tcPr>
          <w:p w:rsidR="000F429F" w:rsidRPr="0093462A" w:rsidRDefault="000F429F" w:rsidP="00E154B9">
            <w:pPr>
              <w:adjustRightInd w:val="0"/>
              <w:snapToGrid w:val="0"/>
              <w:rPr>
                <w:rFonts w:ascii="Times New Roman" w:hAnsi="Times New Roman" w:cs="Times New Roman"/>
                <w:szCs w:val="21"/>
              </w:rPr>
            </w:pPr>
            <w:r w:rsidRPr="0093462A">
              <w:rPr>
                <w:rFonts w:ascii="Times New Roman" w:cs="Times New Roman"/>
                <w:szCs w:val="21"/>
              </w:rPr>
              <w:t>附件</w:t>
            </w:r>
            <w:r w:rsidRPr="0093462A">
              <w:rPr>
                <w:rFonts w:ascii="Times New Roman" w:hAnsi="Times New Roman" w:cs="Times New Roman"/>
                <w:szCs w:val="21"/>
              </w:rPr>
              <w:t>6</w:t>
            </w:r>
          </w:p>
        </w:tc>
        <w:tc>
          <w:tcPr>
            <w:tcW w:w="992" w:type="dxa"/>
            <w:vAlign w:val="center"/>
          </w:tcPr>
          <w:p w:rsidR="000F429F" w:rsidRPr="0093462A" w:rsidRDefault="000F429F" w:rsidP="00A8720A">
            <w:pPr>
              <w:adjustRightInd w:val="0"/>
              <w:snapToGrid w:val="0"/>
              <w:rPr>
                <w:rFonts w:ascii="Times New Roman" w:hAnsi="Times New Roman" w:cs="Times New Roman"/>
                <w:szCs w:val="21"/>
              </w:rPr>
            </w:pPr>
            <w:r w:rsidRPr="0093462A">
              <w:rPr>
                <w:rFonts w:ascii="Times New Roman" w:hAnsi="Times New Roman" w:cs="Times New Roman"/>
                <w:szCs w:val="21"/>
              </w:rPr>
              <w:t>SCI</w:t>
            </w:r>
            <w:r w:rsidRPr="0093462A">
              <w:rPr>
                <w:rFonts w:ascii="Times New Roman" w:cs="Times New Roman"/>
                <w:szCs w:val="21"/>
              </w:rPr>
              <w:t>论文</w:t>
            </w:r>
          </w:p>
        </w:tc>
      </w:tr>
      <w:tr w:rsidR="000F429F" w:rsidRPr="0093462A" w:rsidTr="005E50D1">
        <w:tc>
          <w:tcPr>
            <w:tcW w:w="817" w:type="dxa"/>
            <w:vAlign w:val="center"/>
          </w:tcPr>
          <w:p w:rsidR="000F429F" w:rsidRPr="0093462A" w:rsidRDefault="000F429F" w:rsidP="00A8720A">
            <w:pPr>
              <w:adjustRightInd w:val="0"/>
              <w:snapToGrid w:val="0"/>
              <w:jc w:val="center"/>
              <w:rPr>
                <w:rFonts w:ascii="Times New Roman" w:hAnsi="Times New Roman" w:cs="Times New Roman"/>
                <w:szCs w:val="21"/>
              </w:rPr>
            </w:pPr>
            <w:r w:rsidRPr="0093462A">
              <w:rPr>
                <w:rFonts w:ascii="Times New Roman" w:hAnsi="Times New Roman" w:cs="Times New Roman"/>
                <w:szCs w:val="21"/>
              </w:rPr>
              <w:t>6</w:t>
            </w:r>
          </w:p>
        </w:tc>
        <w:tc>
          <w:tcPr>
            <w:tcW w:w="1276" w:type="dxa"/>
            <w:vAlign w:val="center"/>
          </w:tcPr>
          <w:p w:rsidR="000F429F" w:rsidRPr="0093462A" w:rsidRDefault="000F429F" w:rsidP="00A8720A">
            <w:pPr>
              <w:adjustRightInd w:val="0"/>
              <w:snapToGrid w:val="0"/>
              <w:rPr>
                <w:rFonts w:ascii="Times New Roman" w:hAnsi="Times New Roman" w:cs="Times New Roman"/>
                <w:szCs w:val="21"/>
              </w:rPr>
            </w:pPr>
            <w:r w:rsidRPr="0093462A">
              <w:rPr>
                <w:rFonts w:ascii="Times New Roman" w:cs="Times New Roman"/>
                <w:szCs w:val="21"/>
              </w:rPr>
              <w:t>论文合著</w:t>
            </w:r>
          </w:p>
        </w:tc>
        <w:tc>
          <w:tcPr>
            <w:tcW w:w="1276" w:type="dxa"/>
            <w:vAlign w:val="center"/>
          </w:tcPr>
          <w:p w:rsidR="000F429F" w:rsidRPr="0093462A" w:rsidRDefault="000F429F" w:rsidP="00A8720A">
            <w:pPr>
              <w:adjustRightInd w:val="0"/>
              <w:snapToGrid w:val="0"/>
              <w:rPr>
                <w:rFonts w:ascii="Times New Roman" w:hAnsi="Times New Roman" w:cs="Times New Roman"/>
                <w:szCs w:val="21"/>
              </w:rPr>
            </w:pPr>
          </w:p>
          <w:p w:rsidR="000F429F" w:rsidRPr="0093462A" w:rsidRDefault="000F429F" w:rsidP="00A8720A">
            <w:pPr>
              <w:adjustRightInd w:val="0"/>
              <w:snapToGrid w:val="0"/>
              <w:rPr>
                <w:rFonts w:ascii="Times New Roman" w:hAnsi="Times New Roman" w:cs="Times New Roman"/>
                <w:szCs w:val="21"/>
              </w:rPr>
            </w:pPr>
            <w:r w:rsidRPr="0093462A">
              <w:rPr>
                <w:rFonts w:ascii="Times New Roman" w:cs="Times New Roman"/>
                <w:szCs w:val="21"/>
              </w:rPr>
              <w:t>盛立</w:t>
            </w:r>
            <w:r w:rsidRPr="0093462A">
              <w:rPr>
                <w:rFonts w:ascii="Times New Roman" w:hAnsi="Times New Roman" w:cs="Times New Roman"/>
                <w:szCs w:val="21"/>
              </w:rPr>
              <w:t>/1</w:t>
            </w:r>
          </w:p>
          <w:p w:rsidR="000F429F" w:rsidRPr="0093462A" w:rsidRDefault="000F429F" w:rsidP="00A8720A">
            <w:pPr>
              <w:adjustRightInd w:val="0"/>
              <w:snapToGrid w:val="0"/>
              <w:rPr>
                <w:rFonts w:ascii="Times New Roman" w:hAnsi="Times New Roman" w:cs="Times New Roman"/>
                <w:szCs w:val="21"/>
              </w:rPr>
            </w:pPr>
            <w:r w:rsidRPr="0093462A">
              <w:rPr>
                <w:rFonts w:ascii="Times New Roman" w:cs="Times New Roman"/>
                <w:szCs w:val="21"/>
              </w:rPr>
              <w:t>周东华</w:t>
            </w:r>
            <w:r w:rsidRPr="0093462A">
              <w:rPr>
                <w:rFonts w:ascii="Times New Roman" w:hAnsi="Times New Roman" w:cs="Times New Roman"/>
                <w:szCs w:val="21"/>
              </w:rPr>
              <w:t>/2</w:t>
            </w:r>
            <w:r w:rsidRPr="0093462A">
              <w:rPr>
                <w:rFonts w:ascii="Times New Roman" w:cs="Times New Roman"/>
                <w:szCs w:val="21"/>
              </w:rPr>
              <w:t>，</w:t>
            </w:r>
          </w:p>
          <w:p w:rsidR="000F429F" w:rsidRPr="0093462A" w:rsidRDefault="000F429F" w:rsidP="00A8720A">
            <w:pPr>
              <w:adjustRightInd w:val="0"/>
              <w:snapToGrid w:val="0"/>
              <w:rPr>
                <w:rFonts w:ascii="Times New Roman" w:hAnsi="Times New Roman" w:cs="Times New Roman"/>
                <w:szCs w:val="21"/>
              </w:rPr>
            </w:pPr>
            <w:r w:rsidRPr="0093462A">
              <w:rPr>
                <w:rFonts w:ascii="Times New Roman" w:cs="Times New Roman"/>
                <w:szCs w:val="21"/>
              </w:rPr>
              <w:t>高明</w:t>
            </w:r>
            <w:r w:rsidRPr="0093462A">
              <w:rPr>
                <w:rFonts w:ascii="Times New Roman" w:hAnsi="Times New Roman" w:cs="Times New Roman"/>
                <w:szCs w:val="21"/>
              </w:rPr>
              <w:t>/4</w:t>
            </w:r>
          </w:p>
          <w:p w:rsidR="000F429F" w:rsidRPr="0093462A" w:rsidRDefault="000F429F" w:rsidP="00A8720A">
            <w:pPr>
              <w:adjustRightInd w:val="0"/>
              <w:snapToGrid w:val="0"/>
              <w:rPr>
                <w:rFonts w:ascii="Times New Roman" w:hAnsi="Times New Roman" w:cs="Times New Roman"/>
                <w:szCs w:val="21"/>
              </w:rPr>
            </w:pPr>
          </w:p>
        </w:tc>
        <w:tc>
          <w:tcPr>
            <w:tcW w:w="850" w:type="dxa"/>
            <w:vAlign w:val="center"/>
          </w:tcPr>
          <w:p w:rsidR="000F429F" w:rsidRPr="0093462A" w:rsidRDefault="000F429F" w:rsidP="00A8720A">
            <w:pPr>
              <w:adjustRightInd w:val="0"/>
              <w:snapToGrid w:val="0"/>
              <w:rPr>
                <w:rFonts w:ascii="Times New Roman" w:hAnsi="Times New Roman" w:cs="Times New Roman"/>
                <w:szCs w:val="21"/>
              </w:rPr>
            </w:pPr>
            <w:r w:rsidRPr="0093462A">
              <w:rPr>
                <w:rFonts w:ascii="Times New Roman" w:hAnsi="Times New Roman" w:cs="Times New Roman"/>
                <w:szCs w:val="21"/>
              </w:rPr>
              <w:t>2015-</w:t>
            </w:r>
          </w:p>
          <w:p w:rsidR="000F429F" w:rsidRPr="0093462A" w:rsidRDefault="000F429F" w:rsidP="00A8720A">
            <w:pPr>
              <w:adjustRightInd w:val="0"/>
              <w:snapToGrid w:val="0"/>
              <w:rPr>
                <w:rFonts w:ascii="Times New Roman" w:hAnsi="Times New Roman" w:cs="Times New Roman"/>
                <w:szCs w:val="21"/>
              </w:rPr>
            </w:pPr>
            <w:r w:rsidRPr="0093462A">
              <w:rPr>
                <w:rFonts w:ascii="Times New Roman" w:hAnsi="Times New Roman" w:cs="Times New Roman"/>
                <w:szCs w:val="21"/>
              </w:rPr>
              <w:t>2017</w:t>
            </w:r>
          </w:p>
        </w:tc>
        <w:tc>
          <w:tcPr>
            <w:tcW w:w="2977" w:type="dxa"/>
            <w:vAlign w:val="center"/>
          </w:tcPr>
          <w:p w:rsidR="000F429F" w:rsidRPr="0093462A" w:rsidRDefault="000F429F" w:rsidP="00A8720A">
            <w:pPr>
              <w:snapToGrid w:val="0"/>
              <w:jc w:val="left"/>
              <w:rPr>
                <w:rFonts w:ascii="Times New Roman" w:hAnsi="Times New Roman" w:cs="Times New Roman"/>
                <w:szCs w:val="21"/>
              </w:rPr>
            </w:pPr>
            <w:r w:rsidRPr="0093462A">
              <w:rPr>
                <w:rFonts w:ascii="Times New Roman" w:hAnsi="Times New Roman" w:cs="Times New Roman"/>
                <w:szCs w:val="21"/>
              </w:rPr>
              <w:t>Iterative learning fault-tolerant control for networked batch processes with multi-rate sampling and quantization effects</w:t>
            </w:r>
          </w:p>
        </w:tc>
        <w:tc>
          <w:tcPr>
            <w:tcW w:w="992" w:type="dxa"/>
            <w:vAlign w:val="center"/>
          </w:tcPr>
          <w:p w:rsidR="000F429F" w:rsidRPr="0093462A" w:rsidRDefault="000F429F" w:rsidP="00E154B9">
            <w:pPr>
              <w:adjustRightInd w:val="0"/>
              <w:snapToGrid w:val="0"/>
              <w:rPr>
                <w:rFonts w:ascii="Times New Roman" w:hAnsi="Times New Roman" w:cs="Times New Roman"/>
                <w:szCs w:val="21"/>
              </w:rPr>
            </w:pPr>
            <w:r w:rsidRPr="0093462A">
              <w:rPr>
                <w:rFonts w:ascii="Times New Roman" w:cs="Times New Roman"/>
                <w:szCs w:val="21"/>
              </w:rPr>
              <w:t>附件</w:t>
            </w:r>
            <w:r w:rsidRPr="0093462A">
              <w:rPr>
                <w:rFonts w:ascii="Times New Roman" w:hAnsi="Times New Roman" w:cs="Times New Roman"/>
                <w:szCs w:val="21"/>
              </w:rPr>
              <w:t>7</w:t>
            </w:r>
          </w:p>
        </w:tc>
        <w:tc>
          <w:tcPr>
            <w:tcW w:w="992" w:type="dxa"/>
            <w:vAlign w:val="center"/>
          </w:tcPr>
          <w:p w:rsidR="000F429F" w:rsidRPr="0093462A" w:rsidRDefault="000F429F" w:rsidP="00A8720A">
            <w:pPr>
              <w:adjustRightInd w:val="0"/>
              <w:snapToGrid w:val="0"/>
              <w:rPr>
                <w:rFonts w:ascii="Times New Roman" w:hAnsi="Times New Roman" w:cs="Times New Roman"/>
                <w:szCs w:val="21"/>
              </w:rPr>
            </w:pPr>
            <w:r w:rsidRPr="0093462A">
              <w:rPr>
                <w:rFonts w:ascii="Times New Roman" w:hAnsi="Times New Roman" w:cs="Times New Roman"/>
                <w:szCs w:val="21"/>
              </w:rPr>
              <w:t>SCI</w:t>
            </w:r>
            <w:r w:rsidRPr="0093462A">
              <w:rPr>
                <w:rFonts w:ascii="Times New Roman" w:cs="Times New Roman"/>
                <w:szCs w:val="21"/>
              </w:rPr>
              <w:t>论文</w:t>
            </w:r>
          </w:p>
        </w:tc>
      </w:tr>
      <w:tr w:rsidR="000F429F" w:rsidRPr="0093462A" w:rsidTr="005E50D1">
        <w:tc>
          <w:tcPr>
            <w:tcW w:w="817" w:type="dxa"/>
            <w:vAlign w:val="center"/>
          </w:tcPr>
          <w:p w:rsidR="000F429F" w:rsidRPr="0093462A" w:rsidRDefault="000F429F" w:rsidP="00A8720A">
            <w:pPr>
              <w:adjustRightInd w:val="0"/>
              <w:snapToGrid w:val="0"/>
              <w:jc w:val="center"/>
              <w:rPr>
                <w:rFonts w:ascii="Times New Roman" w:hAnsi="Times New Roman" w:cs="Times New Roman"/>
                <w:szCs w:val="21"/>
              </w:rPr>
            </w:pPr>
            <w:r w:rsidRPr="0093462A">
              <w:rPr>
                <w:rFonts w:ascii="Times New Roman" w:hAnsi="Times New Roman" w:cs="Times New Roman"/>
                <w:szCs w:val="21"/>
              </w:rPr>
              <w:t>7</w:t>
            </w:r>
          </w:p>
        </w:tc>
        <w:tc>
          <w:tcPr>
            <w:tcW w:w="1276" w:type="dxa"/>
            <w:vAlign w:val="center"/>
          </w:tcPr>
          <w:p w:rsidR="000F429F" w:rsidRPr="0093462A" w:rsidRDefault="000F429F" w:rsidP="00A8720A">
            <w:pPr>
              <w:adjustRightInd w:val="0"/>
              <w:snapToGrid w:val="0"/>
              <w:rPr>
                <w:rFonts w:ascii="Times New Roman" w:hAnsi="Times New Roman" w:cs="Times New Roman"/>
                <w:szCs w:val="21"/>
              </w:rPr>
            </w:pPr>
            <w:r w:rsidRPr="0093462A">
              <w:rPr>
                <w:rFonts w:ascii="Times New Roman" w:cs="Times New Roman"/>
                <w:szCs w:val="21"/>
              </w:rPr>
              <w:t>论文合著</w:t>
            </w:r>
          </w:p>
        </w:tc>
        <w:tc>
          <w:tcPr>
            <w:tcW w:w="1276" w:type="dxa"/>
            <w:vAlign w:val="center"/>
          </w:tcPr>
          <w:p w:rsidR="000F429F" w:rsidRPr="0093462A" w:rsidRDefault="000F429F" w:rsidP="00A8720A">
            <w:pPr>
              <w:adjustRightInd w:val="0"/>
              <w:snapToGrid w:val="0"/>
              <w:rPr>
                <w:rFonts w:ascii="Times New Roman" w:hAnsi="Times New Roman" w:cs="Times New Roman"/>
                <w:szCs w:val="21"/>
              </w:rPr>
            </w:pPr>
          </w:p>
          <w:p w:rsidR="000F429F" w:rsidRPr="0093462A" w:rsidRDefault="000F429F" w:rsidP="00A8720A">
            <w:pPr>
              <w:adjustRightInd w:val="0"/>
              <w:snapToGrid w:val="0"/>
              <w:rPr>
                <w:rFonts w:ascii="Times New Roman" w:hAnsi="Times New Roman" w:cs="Times New Roman"/>
                <w:szCs w:val="21"/>
              </w:rPr>
            </w:pPr>
            <w:r w:rsidRPr="0093462A">
              <w:rPr>
                <w:rFonts w:ascii="Times New Roman" w:cs="Times New Roman"/>
                <w:szCs w:val="21"/>
              </w:rPr>
              <w:t>周东华</w:t>
            </w:r>
            <w:r w:rsidRPr="0093462A">
              <w:rPr>
                <w:rFonts w:ascii="Times New Roman" w:hAnsi="Times New Roman" w:cs="Times New Roman"/>
                <w:szCs w:val="21"/>
              </w:rPr>
              <w:t>/2</w:t>
            </w:r>
            <w:r w:rsidRPr="0093462A">
              <w:rPr>
                <w:rFonts w:ascii="Times New Roman" w:cs="Times New Roman"/>
                <w:szCs w:val="21"/>
              </w:rPr>
              <w:t>，</w:t>
            </w:r>
          </w:p>
          <w:p w:rsidR="000F429F" w:rsidRPr="0093462A" w:rsidRDefault="000F429F" w:rsidP="00A8720A">
            <w:pPr>
              <w:adjustRightInd w:val="0"/>
              <w:snapToGrid w:val="0"/>
              <w:rPr>
                <w:rFonts w:ascii="Times New Roman" w:hAnsi="Times New Roman" w:cs="Times New Roman"/>
                <w:szCs w:val="21"/>
              </w:rPr>
            </w:pPr>
            <w:r w:rsidRPr="0093462A">
              <w:rPr>
                <w:rFonts w:ascii="Times New Roman" w:cs="Times New Roman"/>
                <w:szCs w:val="21"/>
              </w:rPr>
              <w:t>纪洪泉</w:t>
            </w:r>
            <w:r w:rsidR="00D53245">
              <w:rPr>
                <w:rFonts w:ascii="Times New Roman" w:cs="Times New Roman" w:hint="eastAsia"/>
                <w:szCs w:val="21"/>
              </w:rPr>
              <w:t>/5</w:t>
            </w:r>
          </w:p>
          <w:p w:rsidR="000F429F" w:rsidRPr="0093462A" w:rsidRDefault="000F429F" w:rsidP="00A8720A">
            <w:pPr>
              <w:adjustRightInd w:val="0"/>
              <w:snapToGrid w:val="0"/>
              <w:rPr>
                <w:rFonts w:ascii="Times New Roman" w:hAnsi="Times New Roman" w:cs="Times New Roman"/>
                <w:szCs w:val="21"/>
              </w:rPr>
            </w:pPr>
          </w:p>
        </w:tc>
        <w:tc>
          <w:tcPr>
            <w:tcW w:w="850" w:type="dxa"/>
            <w:vAlign w:val="center"/>
          </w:tcPr>
          <w:p w:rsidR="000F429F" w:rsidRPr="0093462A" w:rsidRDefault="000F429F" w:rsidP="00A8720A">
            <w:pPr>
              <w:adjustRightInd w:val="0"/>
              <w:snapToGrid w:val="0"/>
              <w:rPr>
                <w:rFonts w:ascii="Times New Roman" w:hAnsi="Times New Roman" w:cs="Times New Roman"/>
                <w:szCs w:val="21"/>
              </w:rPr>
            </w:pPr>
            <w:r w:rsidRPr="0093462A">
              <w:rPr>
                <w:rFonts w:ascii="Times New Roman" w:hAnsi="Times New Roman" w:cs="Times New Roman"/>
                <w:szCs w:val="21"/>
              </w:rPr>
              <w:t>2014-</w:t>
            </w:r>
          </w:p>
          <w:p w:rsidR="000F429F" w:rsidRPr="0093462A" w:rsidRDefault="000F429F" w:rsidP="00A8720A">
            <w:pPr>
              <w:adjustRightInd w:val="0"/>
              <w:snapToGrid w:val="0"/>
              <w:rPr>
                <w:rFonts w:ascii="Times New Roman" w:hAnsi="Times New Roman" w:cs="Times New Roman"/>
                <w:szCs w:val="21"/>
              </w:rPr>
            </w:pPr>
            <w:r w:rsidRPr="0093462A">
              <w:rPr>
                <w:rFonts w:ascii="Times New Roman" w:hAnsi="Times New Roman" w:cs="Times New Roman"/>
                <w:szCs w:val="21"/>
              </w:rPr>
              <w:t>2017</w:t>
            </w:r>
          </w:p>
        </w:tc>
        <w:tc>
          <w:tcPr>
            <w:tcW w:w="2977" w:type="dxa"/>
            <w:vAlign w:val="center"/>
          </w:tcPr>
          <w:p w:rsidR="000F429F" w:rsidRPr="0093462A" w:rsidRDefault="000F429F" w:rsidP="00A8720A">
            <w:pPr>
              <w:snapToGrid w:val="0"/>
              <w:jc w:val="left"/>
              <w:rPr>
                <w:rFonts w:ascii="Times New Roman" w:hAnsi="Times New Roman" w:cs="Times New Roman"/>
                <w:szCs w:val="21"/>
              </w:rPr>
            </w:pPr>
            <w:r w:rsidRPr="0093462A">
              <w:rPr>
                <w:rFonts w:ascii="Times New Roman" w:hAnsi="Times New Roman" w:cs="Times New Roman"/>
              </w:rPr>
              <w:t>Incipient fault detection with smoothing techniques in statistical process monitoring</w:t>
            </w:r>
          </w:p>
        </w:tc>
        <w:tc>
          <w:tcPr>
            <w:tcW w:w="992" w:type="dxa"/>
            <w:vAlign w:val="center"/>
          </w:tcPr>
          <w:p w:rsidR="000F429F" w:rsidRPr="0093462A" w:rsidRDefault="000F429F" w:rsidP="00E154B9">
            <w:pPr>
              <w:adjustRightInd w:val="0"/>
              <w:snapToGrid w:val="0"/>
              <w:rPr>
                <w:rFonts w:ascii="Times New Roman" w:hAnsi="Times New Roman" w:cs="Times New Roman"/>
                <w:szCs w:val="21"/>
              </w:rPr>
            </w:pPr>
            <w:r w:rsidRPr="0093462A">
              <w:rPr>
                <w:rFonts w:ascii="Times New Roman" w:cs="Times New Roman"/>
                <w:szCs w:val="21"/>
              </w:rPr>
              <w:t>附件</w:t>
            </w:r>
            <w:r w:rsidRPr="0093462A">
              <w:rPr>
                <w:rFonts w:ascii="Times New Roman" w:hAnsi="Times New Roman" w:cs="Times New Roman"/>
                <w:szCs w:val="21"/>
              </w:rPr>
              <w:t>8</w:t>
            </w:r>
          </w:p>
        </w:tc>
        <w:tc>
          <w:tcPr>
            <w:tcW w:w="992" w:type="dxa"/>
            <w:vAlign w:val="center"/>
          </w:tcPr>
          <w:p w:rsidR="000F429F" w:rsidRPr="0093462A" w:rsidRDefault="000F429F" w:rsidP="00A8720A">
            <w:pPr>
              <w:adjustRightInd w:val="0"/>
              <w:snapToGrid w:val="0"/>
              <w:rPr>
                <w:rFonts w:ascii="Times New Roman" w:hAnsi="Times New Roman" w:cs="Times New Roman"/>
                <w:szCs w:val="21"/>
              </w:rPr>
            </w:pPr>
            <w:r w:rsidRPr="0093462A">
              <w:rPr>
                <w:rFonts w:ascii="Times New Roman" w:hAnsi="Times New Roman" w:cs="Times New Roman"/>
                <w:szCs w:val="21"/>
              </w:rPr>
              <w:t>SCI</w:t>
            </w:r>
            <w:r w:rsidRPr="0093462A">
              <w:rPr>
                <w:rFonts w:ascii="Times New Roman" w:cs="Times New Roman"/>
                <w:szCs w:val="21"/>
              </w:rPr>
              <w:t>论文</w:t>
            </w:r>
          </w:p>
        </w:tc>
      </w:tr>
    </w:tbl>
    <w:p w:rsidR="00583FEA" w:rsidRPr="0093462A" w:rsidRDefault="00583FEA" w:rsidP="00233E57">
      <w:pPr>
        <w:spacing w:beforeLines="50" w:line="360" w:lineRule="auto"/>
        <w:ind w:firstLineChars="200" w:firstLine="482"/>
        <w:rPr>
          <w:rFonts w:ascii="Times New Roman" w:hAnsi="Times New Roman" w:cs="Times New Roman"/>
          <w:sz w:val="24"/>
        </w:rPr>
      </w:pPr>
      <w:r w:rsidRPr="0093462A">
        <w:rPr>
          <w:rFonts w:ascii="Times New Roman" w:hAnsi="宋体" w:cs="Times New Roman"/>
          <w:b/>
          <w:bCs/>
          <w:sz w:val="24"/>
        </w:rPr>
        <w:t>承诺：</w:t>
      </w:r>
      <w:r w:rsidRPr="0093462A">
        <w:rPr>
          <w:rFonts w:ascii="Times New Roman" w:hAnsi="宋体" w:cs="Times New Roman"/>
          <w:sz w:val="24"/>
        </w:rPr>
        <w:t>本人作为项目第一完成人，对本项目完成人合作关系及上述内容的真实性负责，特此声明。</w:t>
      </w:r>
    </w:p>
    <w:p w:rsidR="00583FEA" w:rsidRPr="0093462A" w:rsidRDefault="00583FEA" w:rsidP="00233E57">
      <w:pPr>
        <w:spacing w:beforeLines="50"/>
        <w:rPr>
          <w:rFonts w:ascii="Times New Roman" w:eastAsia="仿宋_GB2312" w:hAnsi="Times New Roman" w:cs="Times New Roman"/>
          <w:sz w:val="32"/>
          <w:szCs w:val="32"/>
        </w:rPr>
      </w:pPr>
      <w:r w:rsidRPr="0093462A">
        <w:rPr>
          <w:rFonts w:ascii="Times New Roman" w:hAnsi="Times New Roman" w:cs="Times New Roman"/>
          <w:b/>
          <w:bCs/>
          <w:sz w:val="24"/>
          <w:szCs w:val="28"/>
        </w:rPr>
        <w:t xml:space="preserve">                                                        </w:t>
      </w:r>
      <w:r w:rsidRPr="0093462A">
        <w:rPr>
          <w:rFonts w:ascii="Times New Roman" w:hAnsi="宋体" w:cs="Times New Roman"/>
          <w:b/>
          <w:bCs/>
          <w:sz w:val="24"/>
          <w:szCs w:val="28"/>
        </w:rPr>
        <w:t>第一完成人签名：</w:t>
      </w:r>
    </w:p>
    <w:p w:rsidR="000F79BC" w:rsidRPr="0093462A" w:rsidRDefault="000F79BC" w:rsidP="00583FEA">
      <w:pPr>
        <w:spacing w:line="220" w:lineRule="atLeast"/>
        <w:jc w:val="center"/>
        <w:rPr>
          <w:rFonts w:ascii="Times New Roman" w:eastAsia="宋体" w:hAnsi="Times New Roman" w:cs="Times New Roman"/>
          <w:b/>
          <w:sz w:val="24"/>
          <w:szCs w:val="24"/>
        </w:rPr>
      </w:pPr>
    </w:p>
    <w:sectPr w:rsidR="000F79BC" w:rsidRPr="0093462A" w:rsidSect="0011455E">
      <w:pgSz w:w="11905" w:h="16838"/>
      <w:pgMar w:top="1417" w:right="1418" w:bottom="1417" w:left="1418" w:header="284" w:footer="964"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B5C" w:rsidRDefault="00D55B5C" w:rsidP="00DD04C2">
      <w:r>
        <w:separator/>
      </w:r>
    </w:p>
  </w:endnote>
  <w:endnote w:type="continuationSeparator" w:id="0">
    <w:p w:rsidR="00D55B5C" w:rsidRDefault="00D55B5C" w:rsidP="00DD04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B5C" w:rsidRDefault="00D55B5C" w:rsidP="00DD04C2">
      <w:r>
        <w:separator/>
      </w:r>
    </w:p>
  </w:footnote>
  <w:footnote w:type="continuationSeparator" w:id="0">
    <w:p w:rsidR="00D55B5C" w:rsidRDefault="00D55B5C" w:rsidP="00DD04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103F"/>
    <w:rsid w:val="00000D96"/>
    <w:rsid w:val="00022559"/>
    <w:rsid w:val="000B34B8"/>
    <w:rsid w:val="000C44CC"/>
    <w:rsid w:val="000F1A23"/>
    <w:rsid w:val="000F429F"/>
    <w:rsid w:val="000F79BC"/>
    <w:rsid w:val="0011455E"/>
    <w:rsid w:val="00152348"/>
    <w:rsid w:val="00156E98"/>
    <w:rsid w:val="00186F7C"/>
    <w:rsid w:val="001C5DD6"/>
    <w:rsid w:val="001D47B3"/>
    <w:rsid w:val="001E4031"/>
    <w:rsid w:val="00227CA3"/>
    <w:rsid w:val="00233E57"/>
    <w:rsid w:val="00262E3F"/>
    <w:rsid w:val="00267078"/>
    <w:rsid w:val="00267DE7"/>
    <w:rsid w:val="002B1E49"/>
    <w:rsid w:val="002D6B61"/>
    <w:rsid w:val="002D76A3"/>
    <w:rsid w:val="00327534"/>
    <w:rsid w:val="00330E49"/>
    <w:rsid w:val="003332BA"/>
    <w:rsid w:val="00351DBC"/>
    <w:rsid w:val="00356704"/>
    <w:rsid w:val="00363E66"/>
    <w:rsid w:val="00367B01"/>
    <w:rsid w:val="00392A2B"/>
    <w:rsid w:val="003D26D8"/>
    <w:rsid w:val="004348E1"/>
    <w:rsid w:val="0045672F"/>
    <w:rsid w:val="00473E7F"/>
    <w:rsid w:val="00492AF6"/>
    <w:rsid w:val="004C6AA7"/>
    <w:rsid w:val="004D0527"/>
    <w:rsid w:val="004E2961"/>
    <w:rsid w:val="004E4938"/>
    <w:rsid w:val="005016AA"/>
    <w:rsid w:val="0053510C"/>
    <w:rsid w:val="005674B1"/>
    <w:rsid w:val="005748B2"/>
    <w:rsid w:val="005830BB"/>
    <w:rsid w:val="00583FEA"/>
    <w:rsid w:val="00592BAF"/>
    <w:rsid w:val="00593DD4"/>
    <w:rsid w:val="006247F3"/>
    <w:rsid w:val="00640CCF"/>
    <w:rsid w:val="00673969"/>
    <w:rsid w:val="006A6C33"/>
    <w:rsid w:val="006C6FB8"/>
    <w:rsid w:val="006D6E81"/>
    <w:rsid w:val="006E058A"/>
    <w:rsid w:val="006F21C4"/>
    <w:rsid w:val="006F6CC9"/>
    <w:rsid w:val="00710FBD"/>
    <w:rsid w:val="007B6595"/>
    <w:rsid w:val="007C184D"/>
    <w:rsid w:val="007D3B77"/>
    <w:rsid w:val="007D6740"/>
    <w:rsid w:val="008677C1"/>
    <w:rsid w:val="008A0E0A"/>
    <w:rsid w:val="008C402A"/>
    <w:rsid w:val="008F4563"/>
    <w:rsid w:val="00933639"/>
    <w:rsid w:val="0093462A"/>
    <w:rsid w:val="00937872"/>
    <w:rsid w:val="00951220"/>
    <w:rsid w:val="0097092B"/>
    <w:rsid w:val="009B7347"/>
    <w:rsid w:val="009C57C6"/>
    <w:rsid w:val="009F480A"/>
    <w:rsid w:val="00A22D87"/>
    <w:rsid w:val="00A65EA9"/>
    <w:rsid w:val="00A675EA"/>
    <w:rsid w:val="00A7398B"/>
    <w:rsid w:val="00A74B03"/>
    <w:rsid w:val="00A91822"/>
    <w:rsid w:val="00A95623"/>
    <w:rsid w:val="00AB01D1"/>
    <w:rsid w:val="00AB03FC"/>
    <w:rsid w:val="00AB1A3A"/>
    <w:rsid w:val="00AC3269"/>
    <w:rsid w:val="00AD4ED6"/>
    <w:rsid w:val="00AF1DB7"/>
    <w:rsid w:val="00B23FD6"/>
    <w:rsid w:val="00B31C87"/>
    <w:rsid w:val="00B943F1"/>
    <w:rsid w:val="00BA4B4B"/>
    <w:rsid w:val="00BA72E7"/>
    <w:rsid w:val="00BD5C51"/>
    <w:rsid w:val="00C11A05"/>
    <w:rsid w:val="00C21FCA"/>
    <w:rsid w:val="00C41C2D"/>
    <w:rsid w:val="00C42BC1"/>
    <w:rsid w:val="00C66C51"/>
    <w:rsid w:val="00CA143D"/>
    <w:rsid w:val="00D00C8E"/>
    <w:rsid w:val="00D02A5F"/>
    <w:rsid w:val="00D06A57"/>
    <w:rsid w:val="00D3086D"/>
    <w:rsid w:val="00D33CB9"/>
    <w:rsid w:val="00D53245"/>
    <w:rsid w:val="00D53FDC"/>
    <w:rsid w:val="00D5496F"/>
    <w:rsid w:val="00D55B5C"/>
    <w:rsid w:val="00D602BC"/>
    <w:rsid w:val="00D620F0"/>
    <w:rsid w:val="00D65E54"/>
    <w:rsid w:val="00D8103F"/>
    <w:rsid w:val="00D8220D"/>
    <w:rsid w:val="00D91F80"/>
    <w:rsid w:val="00DD04C2"/>
    <w:rsid w:val="00DD6986"/>
    <w:rsid w:val="00DE0323"/>
    <w:rsid w:val="00DF1B72"/>
    <w:rsid w:val="00E0020A"/>
    <w:rsid w:val="00E12540"/>
    <w:rsid w:val="00E154B9"/>
    <w:rsid w:val="00E16DD3"/>
    <w:rsid w:val="00E1745C"/>
    <w:rsid w:val="00E47BBB"/>
    <w:rsid w:val="00E8412D"/>
    <w:rsid w:val="00EB67CA"/>
    <w:rsid w:val="00EC3FBE"/>
    <w:rsid w:val="00F13458"/>
    <w:rsid w:val="00F346A3"/>
    <w:rsid w:val="00F574C3"/>
    <w:rsid w:val="00F8381C"/>
    <w:rsid w:val="00F94799"/>
    <w:rsid w:val="00F969FD"/>
    <w:rsid w:val="00FA1C96"/>
    <w:rsid w:val="00FC6A10"/>
    <w:rsid w:val="00FE1FF1"/>
    <w:rsid w:val="00FF42E6"/>
    <w:rsid w:val="00FF67F9"/>
    <w:rsid w:val="00FF69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0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D8103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DD04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D04C2"/>
    <w:rPr>
      <w:sz w:val="18"/>
      <w:szCs w:val="18"/>
    </w:rPr>
  </w:style>
  <w:style w:type="paragraph" w:styleId="a5">
    <w:name w:val="footer"/>
    <w:basedOn w:val="a"/>
    <w:link w:val="Char0"/>
    <w:uiPriority w:val="99"/>
    <w:unhideWhenUsed/>
    <w:rsid w:val="00DD04C2"/>
    <w:pPr>
      <w:tabs>
        <w:tab w:val="center" w:pos="4153"/>
        <w:tab w:val="right" w:pos="8306"/>
      </w:tabs>
      <w:snapToGrid w:val="0"/>
      <w:jc w:val="left"/>
    </w:pPr>
    <w:rPr>
      <w:sz w:val="18"/>
      <w:szCs w:val="18"/>
    </w:rPr>
  </w:style>
  <w:style w:type="character" w:customStyle="1" w:styleId="Char0">
    <w:name w:val="页脚 Char"/>
    <w:basedOn w:val="a0"/>
    <w:link w:val="a5"/>
    <w:uiPriority w:val="99"/>
    <w:rsid w:val="00DD04C2"/>
    <w:rPr>
      <w:sz w:val="18"/>
      <w:szCs w:val="18"/>
    </w:rPr>
  </w:style>
  <w:style w:type="paragraph" w:customStyle="1" w:styleId="Default">
    <w:name w:val="Default"/>
    <w:rsid w:val="00DD04C2"/>
    <w:pPr>
      <w:widowControl w:val="0"/>
      <w:autoSpaceDE w:val="0"/>
      <w:autoSpaceDN w:val="0"/>
      <w:adjustRightInd w:val="0"/>
    </w:pPr>
    <w:rPr>
      <w:rFonts w:ascii="宋体" w:eastAsia="宋体" w:hAnsi="Times New Roman" w:cs="宋体"/>
      <w:color w:val="000000"/>
      <w:kern w:val="0"/>
      <w:sz w:val="24"/>
      <w:szCs w:val="24"/>
    </w:rPr>
  </w:style>
  <w:style w:type="paragraph" w:styleId="a6">
    <w:name w:val="List Paragraph"/>
    <w:basedOn w:val="a"/>
    <w:uiPriority w:val="34"/>
    <w:qFormat/>
    <w:rsid w:val="00DD04C2"/>
    <w:pPr>
      <w:ind w:firstLineChars="200" w:firstLine="420"/>
    </w:pPr>
    <w:rPr>
      <w:rFonts w:ascii="Times New Roman" w:eastAsia="宋体" w:hAnsi="Times New Roman" w:cs="Times New Roman"/>
      <w:szCs w:val="20"/>
    </w:rPr>
  </w:style>
  <w:style w:type="paragraph" w:customStyle="1" w:styleId="CM6">
    <w:name w:val="CM6"/>
    <w:basedOn w:val="a"/>
    <w:next w:val="a"/>
    <w:rsid w:val="00D602BC"/>
    <w:pPr>
      <w:autoSpaceDE w:val="0"/>
      <w:autoSpaceDN w:val="0"/>
      <w:adjustRightInd w:val="0"/>
      <w:spacing w:after="15950"/>
      <w:jc w:val="left"/>
    </w:pPr>
    <w:rPr>
      <w:rFonts w:ascii="宋体" w:eastAsia="宋体" w:hAnsi="Times New Roman" w:cs="宋体"/>
      <w:kern w:val="0"/>
      <w:sz w:val="24"/>
      <w:szCs w:val="24"/>
    </w:rPr>
  </w:style>
  <w:style w:type="paragraph" w:styleId="a7">
    <w:name w:val="Plain Text"/>
    <w:basedOn w:val="a"/>
    <w:link w:val="Char1"/>
    <w:rsid w:val="00F574C3"/>
    <w:pPr>
      <w:spacing w:line="400" w:lineRule="exact"/>
      <w:ind w:firstLineChars="200" w:firstLine="420"/>
    </w:pPr>
    <w:rPr>
      <w:rFonts w:ascii="Times New Roman" w:eastAsia="宋体" w:hAnsi="Times New Roman" w:cs="Times New Roman"/>
      <w:bCs/>
      <w:szCs w:val="21"/>
    </w:rPr>
  </w:style>
  <w:style w:type="character" w:customStyle="1" w:styleId="Char1">
    <w:name w:val="纯文本 Char"/>
    <w:basedOn w:val="a0"/>
    <w:link w:val="a7"/>
    <w:rsid w:val="00F574C3"/>
    <w:rPr>
      <w:rFonts w:ascii="Times New Roman" w:eastAsia="宋体" w:hAnsi="Times New Roman" w:cs="Times New Roman"/>
      <w:bC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520</TotalTime>
  <Pages>6</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Administrator</cp:lastModifiedBy>
  <cp:revision>57</cp:revision>
  <dcterms:created xsi:type="dcterms:W3CDTF">2017-05-23T00:56:00Z</dcterms:created>
  <dcterms:modified xsi:type="dcterms:W3CDTF">2019-08-26T03:19:00Z</dcterms:modified>
</cp:coreProperties>
</file>