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A9" w:rsidRPr="00610F24" w:rsidRDefault="00473DA9">
      <w:pPr>
        <w:rPr>
          <w:sz w:val="28"/>
          <w:szCs w:val="28"/>
        </w:rPr>
      </w:pPr>
      <w:r w:rsidRPr="00610F24">
        <w:rPr>
          <w:rFonts w:hint="eastAsia"/>
          <w:sz w:val="28"/>
          <w:szCs w:val="28"/>
        </w:rPr>
        <w:t>附件</w:t>
      </w:r>
      <w:r w:rsidR="00A04F60">
        <w:rPr>
          <w:rFonts w:hint="eastAsia"/>
          <w:sz w:val="28"/>
          <w:szCs w:val="28"/>
        </w:rPr>
        <w:t>6</w:t>
      </w:r>
      <w:r w:rsidRPr="00610F24">
        <w:rPr>
          <w:rFonts w:hint="eastAsia"/>
          <w:sz w:val="28"/>
          <w:szCs w:val="28"/>
        </w:rPr>
        <w:t>：科研机构</w:t>
      </w:r>
      <w:r w:rsidR="00610F24" w:rsidRPr="00610F24">
        <w:rPr>
          <w:rFonts w:hint="eastAsia"/>
          <w:sz w:val="28"/>
          <w:szCs w:val="28"/>
        </w:rPr>
        <w:t>填报表格清单</w:t>
      </w:r>
    </w:p>
    <w:p w:rsidR="00473DA9" w:rsidRDefault="00473DA9"/>
    <w:tbl>
      <w:tblPr>
        <w:tblStyle w:val="a5"/>
        <w:tblW w:w="9215" w:type="dxa"/>
        <w:tblInd w:w="-176" w:type="dxa"/>
        <w:tblLook w:val="04A0"/>
      </w:tblPr>
      <w:tblGrid>
        <w:gridCol w:w="851"/>
        <w:gridCol w:w="4111"/>
        <w:gridCol w:w="1605"/>
        <w:gridCol w:w="2648"/>
      </w:tblGrid>
      <w:tr w:rsidR="00473DA9" w:rsidTr="00610F24">
        <w:trPr>
          <w:trHeight w:val="637"/>
        </w:trPr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科研机构名称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依托学院</w:t>
            </w:r>
          </w:p>
        </w:tc>
        <w:tc>
          <w:tcPr>
            <w:tcW w:w="2648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所填表格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山东省高校深部矿井安全开采重点实验室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矿业学院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473DA9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>
              <w:rPr>
                <w:rFonts w:hint="eastAsia"/>
              </w:rPr>
              <w:t>（</w:t>
            </w:r>
            <w:r w:rsidRPr="00473DA9">
              <w:rPr>
                <w:rFonts w:hint="eastAsia"/>
              </w:rPr>
              <w:t>表号：教科年报</w:t>
            </w:r>
            <w:r w:rsidRPr="00473DA9">
              <w:rPr>
                <w:rFonts w:hint="eastAsia"/>
              </w:rPr>
              <w:t>3</w:t>
            </w:r>
            <w:r w:rsidRPr="00473DA9">
              <w:rPr>
                <w:rFonts w:hint="eastAsia"/>
              </w:rPr>
              <w:t>表</w:t>
            </w:r>
            <w:r>
              <w:rPr>
                <w:rFonts w:hint="eastAsia"/>
              </w:rPr>
              <w:t>）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矿山安全检测技术与自动化装备国家地方联合工程研究中心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自动化学院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山东省机器人与智能技术重点实验室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自动化学院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山东省沉积成矿作用与沉积矿产重点实验室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地科学院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山东省基础地理信息与数字化技术重点实验室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测绘学院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山东省土木工程防灾减灾实验室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土建学院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山东省矿山机械工程重点实验室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机电学院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山东省高校先进材料与表面改性重点实验室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材料学院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山东省智慧矿山信息技术重点实验室</w:t>
            </w:r>
          </w:p>
        </w:tc>
        <w:tc>
          <w:tcPr>
            <w:tcW w:w="1605" w:type="dxa"/>
            <w:vAlign w:val="center"/>
          </w:tcPr>
          <w:p w:rsidR="00473DA9" w:rsidRPr="00610F24" w:rsidRDefault="00943FCB" w:rsidP="00610F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计算机</w:t>
            </w:r>
            <w:r w:rsidR="00473DA9" w:rsidRPr="00610F24"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  <w:tr w:rsidR="00473DA9" w:rsidTr="00610F24">
        <w:trPr>
          <w:trHeight w:val="596"/>
        </w:trPr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山东省高校低碳能源化工重点实验室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化工学院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  <w:tr w:rsidR="00473DA9" w:rsidTr="00610F24">
        <w:tc>
          <w:tcPr>
            <w:tcW w:w="851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4111" w:type="dxa"/>
            <w:vAlign w:val="center"/>
          </w:tcPr>
          <w:p w:rsidR="00473DA9" w:rsidRPr="00610F24" w:rsidRDefault="00473DA9" w:rsidP="00610F2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山东省高校太赫兹技术重点实验室</w:t>
            </w:r>
          </w:p>
        </w:tc>
        <w:tc>
          <w:tcPr>
            <w:tcW w:w="1605" w:type="dxa"/>
            <w:vAlign w:val="center"/>
          </w:tcPr>
          <w:p w:rsidR="00473DA9" w:rsidRPr="00610F24" w:rsidRDefault="00473DA9" w:rsidP="00610F24">
            <w:pPr>
              <w:jc w:val="center"/>
              <w:rPr>
                <w:sz w:val="24"/>
                <w:szCs w:val="24"/>
              </w:rPr>
            </w:pPr>
            <w:r w:rsidRPr="00610F24">
              <w:rPr>
                <w:rFonts w:hint="eastAsia"/>
                <w:sz w:val="24"/>
                <w:szCs w:val="24"/>
              </w:rPr>
              <w:t>电</w:t>
            </w:r>
            <w:r w:rsidR="00021389">
              <w:rPr>
                <w:rFonts w:hint="eastAsia"/>
                <w:sz w:val="24"/>
                <w:szCs w:val="24"/>
              </w:rPr>
              <w:t xml:space="preserve"> </w:t>
            </w:r>
            <w:r w:rsidRPr="00610F24">
              <w:rPr>
                <w:rFonts w:hint="eastAsia"/>
                <w:sz w:val="24"/>
                <w:szCs w:val="24"/>
              </w:rPr>
              <w:t>子学院</w:t>
            </w:r>
          </w:p>
        </w:tc>
        <w:tc>
          <w:tcPr>
            <w:tcW w:w="2648" w:type="dxa"/>
          </w:tcPr>
          <w:p w:rsidR="00610F24" w:rsidRDefault="00473DA9" w:rsidP="00610F24">
            <w:pPr>
              <w:jc w:val="center"/>
            </w:pPr>
            <w:r w:rsidRPr="001172F1">
              <w:rPr>
                <w:rFonts w:hint="eastAsia"/>
              </w:rPr>
              <w:t>科技活动机构情况表</w:t>
            </w:r>
          </w:p>
          <w:p w:rsidR="00473DA9" w:rsidRDefault="00473DA9" w:rsidP="00610F24">
            <w:pPr>
              <w:jc w:val="center"/>
            </w:pPr>
            <w:r w:rsidRPr="001172F1">
              <w:rPr>
                <w:rFonts w:hint="eastAsia"/>
              </w:rPr>
              <w:t>（表号：教科年报</w:t>
            </w:r>
            <w:r w:rsidRPr="001172F1">
              <w:rPr>
                <w:rFonts w:hint="eastAsia"/>
              </w:rPr>
              <w:t>3</w:t>
            </w:r>
            <w:r w:rsidRPr="001172F1">
              <w:rPr>
                <w:rFonts w:hint="eastAsia"/>
              </w:rPr>
              <w:t>表）</w:t>
            </w:r>
          </w:p>
        </w:tc>
      </w:tr>
    </w:tbl>
    <w:p w:rsidR="00473DA9" w:rsidRDefault="00473DA9"/>
    <w:sectPr w:rsidR="00473DA9" w:rsidSect="00F413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4D1" w:rsidRDefault="00CA04D1" w:rsidP="00473DA9">
      <w:r>
        <w:separator/>
      </w:r>
    </w:p>
  </w:endnote>
  <w:endnote w:type="continuationSeparator" w:id="1">
    <w:p w:rsidR="00CA04D1" w:rsidRDefault="00CA04D1" w:rsidP="00473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4D1" w:rsidRDefault="00CA04D1" w:rsidP="00473DA9">
      <w:r>
        <w:separator/>
      </w:r>
    </w:p>
  </w:footnote>
  <w:footnote w:type="continuationSeparator" w:id="1">
    <w:p w:rsidR="00CA04D1" w:rsidRDefault="00CA04D1" w:rsidP="00473D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DA9"/>
    <w:rsid w:val="00021389"/>
    <w:rsid w:val="000314CA"/>
    <w:rsid w:val="000D695F"/>
    <w:rsid w:val="000F7CF0"/>
    <w:rsid w:val="002F23A6"/>
    <w:rsid w:val="004354A7"/>
    <w:rsid w:val="00473DA9"/>
    <w:rsid w:val="004B7242"/>
    <w:rsid w:val="00610F24"/>
    <w:rsid w:val="0064605B"/>
    <w:rsid w:val="006B3ED6"/>
    <w:rsid w:val="007D50B9"/>
    <w:rsid w:val="008C5B41"/>
    <w:rsid w:val="00943FCB"/>
    <w:rsid w:val="00A04F60"/>
    <w:rsid w:val="00A1336C"/>
    <w:rsid w:val="00A24945"/>
    <w:rsid w:val="00A44B02"/>
    <w:rsid w:val="00CA04D1"/>
    <w:rsid w:val="00F413E0"/>
    <w:rsid w:val="00F57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D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3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3DA9"/>
    <w:rPr>
      <w:sz w:val="18"/>
      <w:szCs w:val="18"/>
    </w:rPr>
  </w:style>
  <w:style w:type="table" w:styleId="a5">
    <w:name w:val="Table Grid"/>
    <w:basedOn w:val="a1"/>
    <w:uiPriority w:val="59"/>
    <w:rsid w:val="00473D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86</Words>
  <Characters>492</Characters>
  <Application>Microsoft Office Word</Application>
  <DocSecurity>0</DocSecurity>
  <Lines>4</Lines>
  <Paragraphs>1</Paragraphs>
  <ScaleCrop>false</ScaleCrop>
  <Company>Microsoft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韩作振</dc:creator>
  <cp:keywords/>
  <dc:description/>
  <cp:lastModifiedBy>NTKO</cp:lastModifiedBy>
  <cp:revision>10</cp:revision>
  <cp:lastPrinted>2016-12-26T06:36:00Z</cp:lastPrinted>
  <dcterms:created xsi:type="dcterms:W3CDTF">2015-12-23T01:42:00Z</dcterms:created>
  <dcterms:modified xsi:type="dcterms:W3CDTF">2016-12-26T06:36:00Z</dcterms:modified>
</cp:coreProperties>
</file>