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eastAsia="方正小标宋简体"/>
          <w:bCs/>
          <w:spacing w:val="1"/>
          <w:w w:val="94"/>
          <w:kern w:val="0"/>
          <w:sz w:val="44"/>
          <w:szCs w:val="44"/>
          <w:lang w:val="zh-CN"/>
        </w:rPr>
      </w:pPr>
    </w:p>
    <w:p>
      <w:pPr>
        <w:widowControl/>
        <w:spacing w:line="600" w:lineRule="exact"/>
        <w:jc w:val="center"/>
        <w:rPr>
          <w:rFonts w:hint="eastAsia" w:ascii="仿宋_GB2312" w:hAnsi="仿宋_GB2312" w:eastAsia="仿宋_GB2312" w:cs="仿宋_GB2312"/>
          <w:b/>
          <w:bCs w:val="0"/>
          <w:spacing w:val="1"/>
          <w:w w:val="94"/>
          <w:kern w:val="0"/>
          <w:sz w:val="44"/>
          <w:szCs w:val="44"/>
          <w:lang w:val="zh-CN"/>
        </w:rPr>
      </w:pPr>
      <w:bookmarkStart w:id="0" w:name="_GoBack"/>
      <w:r>
        <w:rPr>
          <w:rFonts w:hint="eastAsia" w:ascii="仿宋_GB2312" w:hAnsi="仿宋_GB2312" w:eastAsia="仿宋_GB2312" w:cs="仿宋_GB2312"/>
          <w:b/>
          <w:bCs w:val="0"/>
          <w:spacing w:val="1"/>
          <w:w w:val="94"/>
          <w:kern w:val="0"/>
          <w:sz w:val="44"/>
          <w:szCs w:val="44"/>
          <w:lang w:val="zh-CN"/>
        </w:rPr>
        <w:t>利津县企业（</w:t>
      </w:r>
      <w:r>
        <w:rPr>
          <w:rFonts w:hint="eastAsia" w:ascii="仿宋_GB2312" w:hAnsi="仿宋_GB2312" w:eastAsia="仿宋_GB2312" w:cs="仿宋_GB2312"/>
          <w:b/>
          <w:bCs w:val="0"/>
          <w:spacing w:val="1"/>
          <w:w w:val="94"/>
          <w:kern w:val="0"/>
          <w:sz w:val="44"/>
          <w:szCs w:val="44"/>
          <w:lang w:val="en-US" w:eastAsia="zh-CN"/>
        </w:rPr>
        <w:t>园区</w:t>
      </w:r>
      <w:r>
        <w:rPr>
          <w:rFonts w:hint="eastAsia" w:ascii="仿宋_GB2312" w:hAnsi="仿宋_GB2312" w:eastAsia="仿宋_GB2312" w:cs="仿宋_GB2312"/>
          <w:b/>
          <w:bCs w:val="0"/>
          <w:spacing w:val="1"/>
          <w:w w:val="94"/>
          <w:kern w:val="0"/>
          <w:sz w:val="44"/>
          <w:szCs w:val="44"/>
          <w:lang w:val="zh-CN"/>
        </w:rPr>
        <w:t>）简介及人才技术需求</w:t>
      </w:r>
    </w:p>
    <w:bookmarkEnd w:id="0"/>
    <w:p>
      <w:pPr>
        <w:widowControl/>
        <w:spacing w:line="600" w:lineRule="exact"/>
        <w:ind w:firstLine="604" w:firstLineChars="200"/>
        <w:rPr>
          <w:rFonts w:eastAsia="黑体"/>
          <w:bCs/>
          <w:spacing w:val="1"/>
          <w:w w:val="94"/>
          <w:kern w:val="0"/>
          <w:sz w:val="32"/>
          <w:szCs w:val="32"/>
          <w:lang w:val="zh-CN"/>
        </w:rPr>
      </w:pPr>
    </w:p>
    <w:p>
      <w:pPr>
        <w:widowControl/>
        <w:spacing w:line="600" w:lineRule="exact"/>
        <w:ind w:firstLine="604" w:firstLineChars="200"/>
        <w:rPr>
          <w:rFonts w:eastAsia="黑体"/>
          <w:bCs/>
          <w:spacing w:val="1"/>
          <w:w w:val="94"/>
          <w:kern w:val="0"/>
          <w:sz w:val="32"/>
          <w:szCs w:val="32"/>
          <w:lang w:val="zh-CN"/>
        </w:rPr>
      </w:pPr>
      <w:r>
        <w:rPr>
          <w:rFonts w:eastAsia="黑体"/>
          <w:bCs/>
          <w:spacing w:val="1"/>
          <w:w w:val="94"/>
          <w:kern w:val="0"/>
          <w:sz w:val="32"/>
          <w:szCs w:val="32"/>
          <w:lang w:val="zh-CN"/>
        </w:rPr>
        <w:t>一、利华益集团</w:t>
      </w:r>
    </w:p>
    <w:p>
      <w:pPr>
        <w:widowControl/>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利华益集团是以石油化工、制药为核心产业的大型企业集团，位于经济开发区，员工4000余人，主要从事石油化工、制药、纺织等产业的生产与经营，20</w:t>
      </w:r>
      <w:r>
        <w:rPr>
          <w:rFonts w:hint="eastAsia" w:eastAsia="仿宋_GB2312"/>
          <w:color w:val="000000"/>
          <w:kern w:val="0"/>
          <w:sz w:val="32"/>
          <w:szCs w:val="32"/>
          <w:lang w:val="en-US" w:eastAsia="zh-CN"/>
        </w:rPr>
        <w:t>20</w:t>
      </w:r>
      <w:r>
        <w:rPr>
          <w:rFonts w:eastAsia="仿宋_GB2312"/>
          <w:color w:val="000000"/>
          <w:kern w:val="0"/>
          <w:sz w:val="32"/>
          <w:szCs w:val="32"/>
        </w:rPr>
        <w:t>年实现销售收入</w:t>
      </w:r>
      <w:r>
        <w:rPr>
          <w:rFonts w:hint="eastAsia" w:eastAsia="仿宋_GB2312"/>
          <w:color w:val="000000"/>
          <w:kern w:val="0"/>
          <w:sz w:val="32"/>
          <w:szCs w:val="32"/>
          <w:lang w:val="en-US" w:eastAsia="zh-CN"/>
        </w:rPr>
        <w:t>962.16</w:t>
      </w:r>
      <w:r>
        <w:rPr>
          <w:rFonts w:eastAsia="仿宋_GB2312"/>
          <w:color w:val="000000"/>
          <w:kern w:val="0"/>
          <w:sz w:val="32"/>
          <w:szCs w:val="32"/>
        </w:rPr>
        <w:t>亿元。</w:t>
      </w:r>
      <w:r>
        <w:rPr>
          <w:rFonts w:hint="eastAsia" w:eastAsia="仿宋_GB2312"/>
          <w:color w:val="000000"/>
          <w:kern w:val="0"/>
          <w:sz w:val="32"/>
          <w:szCs w:val="32"/>
        </w:rPr>
        <w:t>利华益集团创新发展模式，继续推进总投资160亿元的100万吨/年轻烃催化裂解、20万吨/年环氧丙烷联产45万吨/年苯乙烯、40万吨/年高性能ABS树脂一体化、35万吨/年苯酚丙酮异丙醇、10万吨/年光学级聚甲基丙烯酸甲酯、10万吨/年聚碳酸酯共混改性等“六大项目”建设，项目投产后，可新增销售收入336亿元、利税100亿元，石化主业收入突破1200亿元，培育起PC、ABS、PMMA等三条全产业链条</w:t>
      </w:r>
      <w:r>
        <w:rPr>
          <w:rFonts w:eastAsia="仿宋_GB2312"/>
          <w:color w:val="000000"/>
          <w:kern w:val="0"/>
          <w:sz w:val="32"/>
          <w:szCs w:val="32"/>
        </w:rPr>
        <w:t>。公司是</w:t>
      </w:r>
      <w:r>
        <w:rPr>
          <w:rFonts w:eastAsia="仿宋_GB2312"/>
          <w:bCs/>
          <w:color w:val="000000"/>
          <w:kern w:val="0"/>
          <w:sz w:val="32"/>
          <w:szCs w:val="32"/>
        </w:rPr>
        <w:t>中国企业500强、</w:t>
      </w:r>
      <w:r>
        <w:rPr>
          <w:rFonts w:eastAsia="仿宋_GB2312"/>
          <w:color w:val="000000"/>
          <w:kern w:val="0"/>
          <w:sz w:val="32"/>
          <w:szCs w:val="32"/>
        </w:rPr>
        <w:t>中国化工企业500强、山东省企业100强。</w:t>
      </w:r>
    </w:p>
    <w:p>
      <w:pPr>
        <w:autoSpaceDN w:val="0"/>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技术需求：</w:t>
      </w:r>
      <w:r>
        <w:rPr>
          <w:rFonts w:hint="eastAsia" w:eastAsia="仿宋_GB2312"/>
          <w:color w:val="000000"/>
          <w:kern w:val="0"/>
          <w:sz w:val="32"/>
          <w:szCs w:val="32"/>
        </w:rPr>
        <w:t>ABS、PMMA等塑料改性材料新产品新技术</w:t>
      </w:r>
      <w:r>
        <w:rPr>
          <w:rFonts w:eastAsia="仿宋_GB2312"/>
          <w:color w:val="000000"/>
          <w:kern w:val="0"/>
          <w:sz w:val="32"/>
          <w:szCs w:val="32"/>
        </w:rPr>
        <w:t>。</w:t>
      </w:r>
    </w:p>
    <w:p>
      <w:pPr>
        <w:autoSpaceDN w:val="0"/>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高端人才需求：</w:t>
      </w:r>
      <w:r>
        <w:rPr>
          <w:rFonts w:hint="eastAsia" w:eastAsia="仿宋_GB2312"/>
          <w:color w:val="000000"/>
          <w:kern w:val="0"/>
          <w:sz w:val="32"/>
          <w:szCs w:val="32"/>
        </w:rPr>
        <w:t>年龄在45周岁以下，从事本行业10年以上，有丰富的相关专业知识的应用化学分析、有机合成、高分子材料等相关领域技术人才</w:t>
      </w:r>
      <w:r>
        <w:rPr>
          <w:rFonts w:eastAsia="仿宋_GB2312"/>
          <w:color w:val="000000"/>
          <w:kern w:val="0"/>
          <w:sz w:val="32"/>
          <w:szCs w:val="32"/>
        </w:rPr>
        <w:t>。</w:t>
      </w:r>
    </w:p>
    <w:p>
      <w:pPr>
        <w:pStyle w:val="14"/>
      </w:pPr>
      <w:r>
        <w:t>联 系 人：张先生</w:t>
      </w:r>
    </w:p>
    <w:p>
      <w:pPr>
        <w:pStyle w:val="14"/>
      </w:pPr>
      <w:r>
        <w:t xml:space="preserve">联系电话：0546-5626727；18954691568 </w:t>
      </w:r>
    </w:p>
    <w:p>
      <w:pPr>
        <w:pStyle w:val="14"/>
      </w:pPr>
      <w:r>
        <w:t>电子邮箱：lhyrlzyb@163.com</w:t>
      </w:r>
    </w:p>
    <w:p>
      <w:pPr>
        <w:widowControl/>
        <w:spacing w:line="600" w:lineRule="exact"/>
        <w:ind w:firstLine="604" w:firstLineChars="200"/>
        <w:rPr>
          <w:rFonts w:eastAsia="黑体"/>
          <w:bCs/>
          <w:spacing w:val="1"/>
          <w:w w:val="94"/>
          <w:kern w:val="0"/>
          <w:sz w:val="32"/>
          <w:szCs w:val="32"/>
        </w:rPr>
      </w:pPr>
      <w:r>
        <w:rPr>
          <w:rFonts w:hint="eastAsia" w:eastAsia="黑体"/>
          <w:bCs/>
          <w:spacing w:val="1"/>
          <w:w w:val="94"/>
          <w:kern w:val="0"/>
          <w:sz w:val="32"/>
          <w:szCs w:val="32"/>
          <w:lang w:val="en-US" w:eastAsia="zh-CN"/>
        </w:rPr>
        <w:t>二</w:t>
      </w:r>
      <w:r>
        <w:rPr>
          <w:rFonts w:eastAsia="黑体"/>
          <w:bCs/>
          <w:spacing w:val="1"/>
          <w:w w:val="94"/>
          <w:kern w:val="0"/>
          <w:sz w:val="32"/>
          <w:szCs w:val="32"/>
        </w:rPr>
        <w:t>、山东大东联石油设备有限公司</w:t>
      </w:r>
    </w:p>
    <w:p>
      <w:pPr>
        <w:widowControl/>
        <w:spacing w:line="600" w:lineRule="exact"/>
        <w:ind w:firstLine="640" w:firstLineChars="200"/>
        <w:rPr>
          <w:rFonts w:eastAsia="仿宋_GB2312"/>
          <w:color w:val="000000"/>
          <w:kern w:val="0"/>
          <w:sz w:val="32"/>
          <w:szCs w:val="32"/>
        </w:rPr>
      </w:pPr>
      <w:r>
        <w:rPr>
          <w:rFonts w:eastAsia="仿宋_GB2312"/>
          <w:color w:val="000000"/>
          <w:kern w:val="0"/>
          <w:sz w:val="32"/>
          <w:szCs w:val="32"/>
        </w:rPr>
        <w:t>山东大东联石油设备有限公司成立于2007年01月，注册资金3500万元，占地60000平方米，员工120人，是一家集石油装备技术研发、成果产业化和服务外包于一体的专业型科技企业，2011年被认定为省级高新技术企业。是中石化、中石油一级入网单位，主要生产系列螺杆钻具马达、螺杆泵、井下安全阀、系列封隔器、测试绞车、污油回收装置等产品，已通过ISO9001质量管理体系认证并取得美国石油协会API会标使用权，产品主要销往胜利油田、大港油田、辽河油田、长庆油田、新疆油田等国内各大油田，部分产品远销美国、加拿大及哈萨克斯坦等国家。</w:t>
      </w:r>
    </w:p>
    <w:p>
      <w:pPr>
        <w:spacing w:line="600" w:lineRule="exact"/>
        <w:ind w:firstLine="640" w:firstLineChars="200"/>
        <w:rPr>
          <w:rFonts w:eastAsia="仿宋_GB2312"/>
          <w:sz w:val="32"/>
          <w:szCs w:val="32"/>
        </w:rPr>
      </w:pPr>
      <w:r>
        <w:rPr>
          <w:rFonts w:eastAsia="仿宋_GB2312"/>
          <w:sz w:val="32"/>
          <w:szCs w:val="32"/>
        </w:rPr>
        <w:t>今后，公司将朝“差异化发展、健康可持续发展”方向迈进，加快由传统模式向柔性、定制、精密、专业生产模式的转型，并在产业转型升级中做大做强，为当地经济社会发展做出应有贡献。</w:t>
      </w:r>
    </w:p>
    <w:p>
      <w:pPr>
        <w:spacing w:line="600" w:lineRule="exact"/>
        <w:ind w:firstLine="640" w:firstLineChars="200"/>
        <w:rPr>
          <w:rFonts w:eastAsia="仿宋_GB2312"/>
          <w:sz w:val="32"/>
          <w:szCs w:val="32"/>
        </w:rPr>
      </w:pPr>
      <w:r>
        <w:rPr>
          <w:rFonts w:eastAsia="仿宋_GB2312"/>
          <w:sz w:val="32"/>
          <w:szCs w:val="32"/>
        </w:rPr>
        <w:t>技术需求：</w:t>
      </w:r>
      <w:r>
        <w:rPr>
          <w:rFonts w:hint="eastAsia" w:eastAsia="仿宋_GB2312"/>
          <w:sz w:val="32"/>
          <w:szCs w:val="32"/>
        </w:rPr>
        <w:t>激光增材与再创造</w:t>
      </w:r>
      <w:r>
        <w:rPr>
          <w:rFonts w:hint="eastAsia" w:eastAsia="仿宋_GB2312"/>
          <w:sz w:val="32"/>
          <w:szCs w:val="32"/>
          <w:lang w:val="en-US" w:eastAsia="zh-CN"/>
        </w:rPr>
        <w:t>技术</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高端人才需求：从事石油井下工具（系列封隔器等产品）工艺优化设计。</w:t>
      </w:r>
    </w:p>
    <w:p>
      <w:pPr>
        <w:pStyle w:val="14"/>
      </w:pPr>
      <w:r>
        <w:t>联 系 人：</w:t>
      </w:r>
      <w:r>
        <w:rPr>
          <w:rFonts w:hint="eastAsia"/>
        </w:rPr>
        <w:t>孙涛</w:t>
      </w:r>
    </w:p>
    <w:p>
      <w:pPr>
        <w:pStyle w:val="2"/>
        <w:rPr>
          <w:rFonts w:hint="default" w:ascii="Times New Roman" w:hAnsi="Times New Roman" w:eastAsia="仿宋_GB2312" w:cs="Times New Roman"/>
          <w:sz w:val="32"/>
          <w:szCs w:val="32"/>
        </w:rPr>
      </w:pPr>
      <w:r>
        <w:t>联系电话：</w:t>
      </w:r>
      <w:r>
        <w:rPr>
          <w:rFonts w:hint="default" w:ascii="Times New Roman" w:hAnsi="Times New Roman" w:cs="Times New Roman"/>
        </w:rPr>
        <w:t>18562106810</w:t>
      </w:r>
    </w:p>
    <w:p>
      <w:pPr>
        <w:pStyle w:val="2"/>
        <w:rPr>
          <w:rFonts w:eastAsia="仿宋_GB2312"/>
          <w:sz w:val="32"/>
          <w:szCs w:val="32"/>
        </w:rPr>
      </w:pPr>
      <w:r>
        <w:rPr>
          <w:rFonts w:ascii="Times New Roman" w:hAnsi="Times New Roman" w:eastAsia="仿宋_GB2312"/>
          <w:sz w:val="32"/>
          <w:szCs w:val="32"/>
        </w:rPr>
        <w:t>电子邮箱：ddlchina@163.com</w:t>
      </w:r>
    </w:p>
    <w:p>
      <w:pPr>
        <w:pStyle w:val="2"/>
        <w:rPr>
          <w:rFonts w:eastAsia="仿宋_GB2312"/>
          <w:sz w:val="32"/>
          <w:szCs w:val="32"/>
        </w:rPr>
      </w:pPr>
    </w:p>
    <w:p>
      <w:pPr>
        <w:pStyle w:val="2"/>
        <w:rPr>
          <w:rFonts w:eastAsia="仿宋_GB2312"/>
          <w:sz w:val="32"/>
          <w:szCs w:val="32"/>
        </w:rPr>
      </w:pPr>
    </w:p>
    <w:p>
      <w:pPr>
        <w:widowControl/>
        <w:spacing w:line="600" w:lineRule="exact"/>
        <w:ind w:firstLine="604" w:firstLineChars="200"/>
        <w:rPr>
          <w:rFonts w:eastAsia="黑体"/>
          <w:bCs/>
          <w:spacing w:val="1"/>
          <w:w w:val="94"/>
          <w:kern w:val="0"/>
          <w:sz w:val="32"/>
          <w:szCs w:val="32"/>
        </w:rPr>
      </w:pPr>
      <w:r>
        <w:rPr>
          <w:rFonts w:hint="eastAsia" w:eastAsia="黑体"/>
          <w:bCs/>
          <w:spacing w:val="1"/>
          <w:w w:val="94"/>
          <w:kern w:val="0"/>
          <w:sz w:val="32"/>
          <w:szCs w:val="32"/>
          <w:lang w:val="en-US" w:eastAsia="zh-CN"/>
        </w:rPr>
        <w:t>三</w:t>
      </w:r>
      <w:r>
        <w:rPr>
          <w:rFonts w:eastAsia="黑体"/>
          <w:bCs/>
          <w:spacing w:val="1"/>
          <w:w w:val="94"/>
          <w:kern w:val="0"/>
          <w:sz w:val="32"/>
          <w:szCs w:val="32"/>
        </w:rPr>
        <w:t>、山东康宝生化科技有限公司</w:t>
      </w:r>
    </w:p>
    <w:p>
      <w:pPr>
        <w:widowControl/>
        <w:spacing w:line="600" w:lineRule="exact"/>
        <w:ind w:firstLine="640" w:firstLineChars="200"/>
        <w:rPr>
          <w:rFonts w:eastAsia="仿宋_GB2312"/>
          <w:kern w:val="0"/>
          <w:sz w:val="32"/>
          <w:szCs w:val="32"/>
        </w:rPr>
      </w:pPr>
      <w:r>
        <w:rPr>
          <w:rFonts w:eastAsia="仿宋_GB2312"/>
          <w:kern w:val="0"/>
          <w:sz w:val="32"/>
          <w:szCs w:val="32"/>
        </w:rPr>
        <w:t>山东康宝生化科技有限公司成立于2012年4月，专业从事新型食品添加甜味剂三氯蔗糖的研发、生产及销售服务，总资产8亿元，占地150亩，拥有职工518人。公司与南京大学持续深度合作，拥有核心专利技术，年产三氯蔗糖2700吨，是仅次于英国泰莱公司的全球第二大专业三氯蔗糖生产企业，依托美国芝加哥的康宝国际销售公司，产品70%出口，主要销往欧美发达市场和知名跨国公司，年产值可达9亿元，出口创汇1.2亿美元。</w:t>
      </w:r>
    </w:p>
    <w:p>
      <w:pPr>
        <w:widowControl/>
        <w:spacing w:line="600" w:lineRule="exact"/>
        <w:ind w:firstLine="640" w:firstLineChars="200"/>
        <w:rPr>
          <w:rFonts w:eastAsia="仿宋_GB2312"/>
          <w:kern w:val="0"/>
          <w:sz w:val="32"/>
          <w:szCs w:val="32"/>
        </w:rPr>
      </w:pPr>
      <w:r>
        <w:rPr>
          <w:rFonts w:eastAsia="仿宋_GB2312"/>
          <w:kern w:val="0"/>
          <w:sz w:val="32"/>
          <w:szCs w:val="32"/>
        </w:rPr>
        <w:t>公司秉承“科技成就健康甜蜜生活”的发展理念，以人为本，精益管理，欢迎化学分离、化学合成等方面的技术研发人才加入。目前拥有省级企业技术中心、市级工程实验室，获得国家发明专利3项，实用新型专利16项；通过了ISO9001质量体系认证和ISO22000食品安全管理体系认证，获得了BRC认证、犹太认证、清真认证、GMP认证、美国</w:t>
      </w:r>
      <w:r>
        <w:rPr>
          <w:rFonts w:hint="eastAsia" w:eastAsia="仿宋_GB2312"/>
          <w:kern w:val="0"/>
          <w:sz w:val="32"/>
          <w:szCs w:val="32"/>
          <w:lang w:val="en-US" w:eastAsia="zh-CN"/>
        </w:rPr>
        <w:t>FDA</w:t>
      </w:r>
      <w:r>
        <w:rPr>
          <w:rFonts w:eastAsia="仿宋_GB2312"/>
          <w:kern w:val="0"/>
          <w:sz w:val="32"/>
          <w:szCs w:val="32"/>
        </w:rPr>
        <w:t>注册等行业资质;荣获中国食品添加剂和配料协会会员单位、最具发展潜力科技企业、东营市科技创新奖等荣誉称号。</w:t>
      </w:r>
    </w:p>
    <w:p>
      <w:pPr>
        <w:widowControl/>
        <w:spacing w:line="600" w:lineRule="exact"/>
        <w:ind w:firstLine="640" w:firstLineChars="200"/>
        <w:rPr>
          <w:rFonts w:eastAsia="仿宋_GB2312"/>
          <w:kern w:val="0"/>
          <w:sz w:val="32"/>
          <w:szCs w:val="32"/>
        </w:rPr>
      </w:pPr>
      <w:r>
        <w:rPr>
          <w:rFonts w:eastAsia="仿宋_GB2312"/>
          <w:kern w:val="0"/>
          <w:sz w:val="32"/>
          <w:szCs w:val="32"/>
        </w:rPr>
        <w:t>技术需求：</w:t>
      </w:r>
      <w:r>
        <w:rPr>
          <w:rFonts w:hint="eastAsia" w:eastAsia="仿宋_GB2312"/>
          <w:kern w:val="0"/>
          <w:sz w:val="32"/>
          <w:szCs w:val="32"/>
        </w:rPr>
        <w:t>三氯蔗糖合成反应控制及溶剂回收技术研发</w:t>
      </w:r>
      <w:r>
        <w:rPr>
          <w:rFonts w:eastAsia="仿宋_GB2312"/>
          <w:kern w:val="0"/>
          <w:sz w:val="32"/>
          <w:szCs w:val="32"/>
        </w:rPr>
        <w:t>。</w:t>
      </w:r>
    </w:p>
    <w:p>
      <w:pPr>
        <w:widowControl/>
        <w:spacing w:line="600" w:lineRule="exact"/>
        <w:ind w:firstLine="640" w:firstLineChars="200"/>
        <w:rPr>
          <w:rFonts w:eastAsia="仿宋_GB2312"/>
          <w:kern w:val="0"/>
          <w:sz w:val="32"/>
          <w:szCs w:val="32"/>
        </w:rPr>
      </w:pPr>
      <w:r>
        <w:rPr>
          <w:rFonts w:eastAsia="仿宋_GB2312"/>
          <w:kern w:val="0"/>
          <w:sz w:val="32"/>
          <w:szCs w:val="32"/>
        </w:rPr>
        <w:t>高端人才需求：从事三氯蔗糖工艺的研发革新。</w:t>
      </w:r>
    </w:p>
    <w:p>
      <w:pPr>
        <w:snapToGrid w:val="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 系 人：张玉龙</w:t>
      </w:r>
    </w:p>
    <w:p>
      <w:pPr>
        <w:snapToGrid w:val="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联系电话：0546-6085678；18706662245</w:t>
      </w:r>
    </w:p>
    <w:p>
      <w:pPr>
        <w:widowControl/>
        <w:spacing w:line="600" w:lineRule="exact"/>
        <w:ind w:firstLine="640" w:firstLineChars="200"/>
        <w:rPr>
          <w:rFonts w:eastAsia="仿宋_GB2312"/>
          <w:kern w:val="0"/>
          <w:sz w:val="32"/>
          <w:szCs w:val="32"/>
        </w:rPr>
      </w:pPr>
      <w:r>
        <w:rPr>
          <w:rFonts w:ascii="Times New Roman" w:hAnsi="Times New Roman" w:eastAsia="仿宋_GB2312"/>
          <w:sz w:val="32"/>
          <w:szCs w:val="32"/>
        </w:rPr>
        <w:t>电子邮箱：kanbo2013@163.com</w:t>
      </w:r>
    </w:p>
    <w:p>
      <w:pPr>
        <w:pStyle w:val="2"/>
      </w:pPr>
    </w:p>
    <w:p>
      <w:pPr>
        <w:widowControl/>
        <w:spacing w:line="600" w:lineRule="exact"/>
        <w:ind w:firstLine="604" w:firstLineChars="200"/>
        <w:rPr>
          <w:rFonts w:eastAsia="黑体"/>
          <w:bCs/>
          <w:spacing w:val="1"/>
          <w:w w:val="94"/>
          <w:kern w:val="0"/>
          <w:sz w:val="32"/>
          <w:szCs w:val="32"/>
        </w:rPr>
      </w:pPr>
      <w:r>
        <w:rPr>
          <w:rFonts w:hint="eastAsia" w:eastAsia="黑体"/>
          <w:bCs/>
          <w:spacing w:val="1"/>
          <w:w w:val="94"/>
          <w:kern w:val="0"/>
          <w:sz w:val="32"/>
          <w:szCs w:val="32"/>
          <w:lang w:val="en-US" w:eastAsia="zh-CN"/>
        </w:rPr>
        <w:t>四</w:t>
      </w:r>
      <w:r>
        <w:rPr>
          <w:rFonts w:eastAsia="黑体"/>
          <w:bCs/>
          <w:spacing w:val="1"/>
          <w:w w:val="94"/>
          <w:kern w:val="0"/>
          <w:sz w:val="32"/>
          <w:szCs w:val="32"/>
        </w:rPr>
        <w:t>、山东隆源橡胶有限公司</w:t>
      </w:r>
    </w:p>
    <w:p>
      <w:pPr>
        <w:widowControl/>
        <w:spacing w:line="600" w:lineRule="exact"/>
        <w:ind w:firstLine="640" w:firstLineChars="200"/>
        <w:rPr>
          <w:rFonts w:eastAsia="仿宋_GB2312"/>
          <w:kern w:val="0"/>
          <w:sz w:val="32"/>
          <w:szCs w:val="32"/>
        </w:rPr>
      </w:pPr>
      <w:r>
        <w:rPr>
          <w:rFonts w:eastAsia="仿宋_GB2312"/>
          <w:kern w:val="0"/>
          <w:sz w:val="32"/>
          <w:szCs w:val="32"/>
        </w:rPr>
        <w:t>山东隆源橡胶有限公司于2012年6月份建成投产，占地100亩，注册资金1.52亿元，是一家专业生产橡胶输送带及橡胶制品的企业，产品广泛应用于港口、钢铁、矿山、电力等领域。在国外产品广泛出口东南亚、欧洲、美国以及南美洲等国家和地区，成为国际矿山巨头必和必拓、淡水河谷、TIP-TOP等大型企业的合格供货商。</w:t>
      </w:r>
    </w:p>
    <w:p>
      <w:pPr>
        <w:widowControl/>
        <w:spacing w:line="600" w:lineRule="exact"/>
        <w:ind w:firstLine="640" w:firstLineChars="200"/>
        <w:rPr>
          <w:rFonts w:eastAsia="仿宋_GB2312"/>
          <w:kern w:val="0"/>
          <w:sz w:val="32"/>
          <w:szCs w:val="32"/>
        </w:rPr>
      </w:pPr>
      <w:r>
        <w:rPr>
          <w:rFonts w:eastAsia="仿宋_GB2312"/>
          <w:kern w:val="0"/>
          <w:sz w:val="32"/>
          <w:szCs w:val="32"/>
        </w:rPr>
        <w:t>公司与青岛科技大学</w:t>
      </w:r>
      <w:r>
        <w:rPr>
          <w:rFonts w:hint="eastAsia" w:eastAsia="仿宋_GB2312"/>
          <w:kern w:val="0"/>
          <w:sz w:val="32"/>
          <w:szCs w:val="32"/>
          <w:lang w:val="en-US" w:eastAsia="zh-CN"/>
        </w:rPr>
        <w:t>等高校</w:t>
      </w:r>
      <w:r>
        <w:rPr>
          <w:rFonts w:eastAsia="仿宋_GB2312"/>
          <w:kern w:val="0"/>
          <w:sz w:val="32"/>
          <w:szCs w:val="32"/>
        </w:rPr>
        <w:t>建立校企合作关系，在配方研究、工艺改进、人才引进等方面建立了一定的优势，并成功申报多项实用新型与发明专利。公司自主研发的耐热输送带、耐寒输送带、高耐磨输送带成为公司独居特色的优势产品，得到了各个领域用户的认可和信任。公司目前</w:t>
      </w:r>
      <w:r>
        <w:rPr>
          <w:rFonts w:hint="eastAsia" w:eastAsia="仿宋_GB2312"/>
          <w:kern w:val="0"/>
          <w:sz w:val="32"/>
          <w:szCs w:val="32"/>
          <w:lang w:val="en-US" w:eastAsia="zh-CN"/>
        </w:rPr>
        <w:t>拥有院士工作站、高新技术企业、</w:t>
      </w:r>
      <w:r>
        <w:rPr>
          <w:rFonts w:eastAsia="仿宋_GB2312"/>
          <w:kern w:val="0"/>
          <w:sz w:val="32"/>
          <w:szCs w:val="32"/>
        </w:rPr>
        <w:t>市级技术中心、市级工程实验室等荣誉称号，现正准备高新技术企业的申报工作。</w:t>
      </w:r>
    </w:p>
    <w:p>
      <w:pPr>
        <w:widowControl/>
        <w:snapToGrid w:val="0"/>
        <w:spacing w:line="600" w:lineRule="exact"/>
        <w:ind w:firstLine="640" w:firstLineChars="200"/>
        <w:rPr>
          <w:rFonts w:eastAsia="仿宋_GB2312"/>
          <w:kern w:val="0"/>
          <w:sz w:val="32"/>
          <w:szCs w:val="32"/>
        </w:rPr>
      </w:pPr>
      <w:r>
        <w:rPr>
          <w:rFonts w:eastAsia="仿宋_GB2312"/>
          <w:kern w:val="0"/>
          <w:sz w:val="32"/>
          <w:szCs w:val="32"/>
        </w:rPr>
        <w:t>技术需求：</w:t>
      </w:r>
      <w:r>
        <w:rPr>
          <w:rFonts w:hint="eastAsia" w:eastAsia="仿宋_GB2312"/>
          <w:kern w:val="0"/>
          <w:sz w:val="32"/>
          <w:szCs w:val="32"/>
          <w:lang w:val="en-US" w:eastAsia="zh-CN"/>
        </w:rPr>
        <w:t>40</w:t>
      </w:r>
      <w:r>
        <w:rPr>
          <w:rFonts w:eastAsia="仿宋_GB2312"/>
          <w:kern w:val="0"/>
          <w:sz w:val="32"/>
          <w:szCs w:val="32"/>
        </w:rPr>
        <w:t>0℃耐高温输送带研发。</w:t>
      </w:r>
    </w:p>
    <w:p>
      <w:pPr>
        <w:widowControl/>
        <w:snapToGrid w:val="0"/>
        <w:spacing w:line="600" w:lineRule="exact"/>
        <w:ind w:firstLine="640" w:firstLineChars="200"/>
        <w:rPr>
          <w:rFonts w:eastAsia="仿宋_GB2312"/>
          <w:kern w:val="0"/>
          <w:sz w:val="32"/>
          <w:szCs w:val="32"/>
        </w:rPr>
      </w:pPr>
      <w:r>
        <w:rPr>
          <w:rFonts w:eastAsia="仿宋_GB2312"/>
          <w:kern w:val="0"/>
          <w:sz w:val="32"/>
          <w:szCs w:val="32"/>
        </w:rPr>
        <w:t>高端人才需求：高分子专业人才</w:t>
      </w:r>
      <w:r>
        <w:rPr>
          <w:rFonts w:hint="eastAsia" w:eastAsia="仿宋_GB2312"/>
          <w:kern w:val="0"/>
          <w:sz w:val="32"/>
          <w:szCs w:val="32"/>
          <w:lang w:eastAsia="zh-CN"/>
        </w:rPr>
        <w:t>，</w:t>
      </w:r>
      <w:r>
        <w:rPr>
          <w:rFonts w:eastAsia="仿宋_GB2312"/>
          <w:kern w:val="0"/>
          <w:sz w:val="32"/>
          <w:szCs w:val="32"/>
        </w:rPr>
        <w:t>研发新材质，开发耐高温输送带。</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联 系 人：杨丹丹</w:t>
      </w:r>
    </w:p>
    <w:p>
      <w:pPr>
        <w:pStyle w:val="2"/>
      </w:pPr>
      <w:r>
        <w:rPr>
          <w:rFonts w:ascii="Times New Roman" w:hAnsi="Times New Roman" w:eastAsia="仿宋_GB2312"/>
          <w:sz w:val="32"/>
          <w:szCs w:val="32"/>
        </w:rPr>
        <w:t>联系电话：0546-7085876；18754638700</w:t>
      </w:r>
    </w:p>
    <w:p>
      <w:pPr>
        <w:widowControl/>
        <w:spacing w:line="600" w:lineRule="exact"/>
        <w:ind w:firstLine="640" w:firstLineChars="200"/>
        <w:rPr>
          <w:rFonts w:hint="eastAsia" w:ascii="黑体" w:hAnsi="黑体" w:eastAsia="黑体"/>
          <w:sz w:val="32"/>
          <w:szCs w:val="32"/>
          <w:lang w:val="en-US" w:eastAsia="zh-CN"/>
        </w:rPr>
      </w:pPr>
      <w:r>
        <w:rPr>
          <w:rFonts w:ascii="Times New Roman" w:hAnsi="Times New Roman" w:eastAsia="仿宋_GB2312"/>
          <w:sz w:val="32"/>
          <w:szCs w:val="32"/>
        </w:rPr>
        <w:t>电子邮箱：lyrubber@163.com</w:t>
      </w:r>
    </w:p>
    <w:p>
      <w:pPr>
        <w:widowControl/>
        <w:spacing w:line="600" w:lineRule="exact"/>
        <w:ind w:firstLine="640" w:firstLineChars="200"/>
        <w:rPr>
          <w:rFonts w:hint="eastAsia" w:ascii="黑体" w:hAnsi="黑体" w:eastAsia="黑体"/>
          <w:sz w:val="32"/>
          <w:szCs w:val="32"/>
          <w:lang w:val="en-US" w:eastAsia="zh-CN"/>
        </w:rPr>
      </w:pPr>
    </w:p>
    <w:p>
      <w:pPr>
        <w:widowControl/>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、东营国安化工有限公司</w:t>
      </w:r>
    </w:p>
    <w:p>
      <w:pPr>
        <w:spacing w:line="600" w:lineRule="exact"/>
        <w:ind w:firstLine="640" w:firstLineChars="200"/>
        <w:rPr>
          <w:rFonts w:eastAsia="仿宋_GB2312"/>
          <w:sz w:val="32"/>
          <w:szCs w:val="32"/>
        </w:rPr>
      </w:pPr>
      <w:r>
        <w:rPr>
          <w:rFonts w:eastAsia="仿宋_GB2312"/>
          <w:sz w:val="32"/>
          <w:szCs w:val="32"/>
        </w:rPr>
        <w:t>东营国安化工有限公司于2011年4月正式成立，是一家以再生循环经济产业为主导，集废油再生利用、技术研发与推广、石油产品生产、储运、贸易、为一体的高科技新能源产业企业。公司现占地20万平米，拥有总资产22亿</w:t>
      </w:r>
      <w:r>
        <w:rPr>
          <w:rFonts w:hint="eastAsia" w:eastAsia="仿宋_GB2312"/>
          <w:sz w:val="32"/>
          <w:szCs w:val="32"/>
        </w:rPr>
        <w:t>元，目前建设有国家回收燃料油储备300000m³，综合物流量10000万吨/年，拥有全国最大的废油循环经济产业项目，拥有自主知识产权，获得省、国家项目扶持资金1390万元。获得发明专利18项、实用新型专利12项，其废油再生所采用的新型减压蒸馏精炼技术被中国高科技产业化研究会鉴定为国内领先的科学技术成果，2017年被评为高新技术企业。2020年主营业务收入12.53亿元</w:t>
      </w:r>
      <w:r>
        <w:rPr>
          <w:rFonts w:eastAsia="仿宋_GB2312"/>
          <w:sz w:val="32"/>
          <w:szCs w:val="32"/>
        </w:rPr>
        <w:t>。</w:t>
      </w:r>
    </w:p>
    <w:p>
      <w:pPr>
        <w:widowControl/>
        <w:spacing w:line="600" w:lineRule="exact"/>
        <w:ind w:firstLine="640" w:firstLineChars="200"/>
        <w:rPr>
          <w:rFonts w:hint="eastAsia" w:eastAsia="仿宋_GB2312"/>
          <w:sz w:val="32"/>
          <w:szCs w:val="32"/>
          <w:lang w:val="en-US" w:eastAsia="zh-CN"/>
        </w:rPr>
      </w:pPr>
      <w:r>
        <w:rPr>
          <w:rFonts w:hint="eastAsia" w:eastAsia="仿宋_GB2312"/>
          <w:sz w:val="32"/>
          <w:szCs w:val="32"/>
        </w:rPr>
        <w:t>技术需求：SPE型短程分子蒸馏再生废旧润滑油的应用技术</w:t>
      </w:r>
      <w:r>
        <w:rPr>
          <w:rFonts w:hint="eastAsia" w:eastAsia="仿宋_GB2312"/>
          <w:sz w:val="32"/>
          <w:szCs w:val="32"/>
          <w:lang w:val="en-US" w:eastAsia="zh-CN"/>
        </w:rPr>
        <w:t>研发。</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联 系 人：陈学军</w:t>
      </w:r>
    </w:p>
    <w:p>
      <w:pPr>
        <w:pStyle w:val="2"/>
        <w:rPr>
          <w:rFonts w:hint="eastAsia" w:eastAsia="仿宋_GB2312"/>
          <w:sz w:val="32"/>
          <w:szCs w:val="32"/>
          <w:lang w:val="en-US" w:eastAsia="zh-CN"/>
        </w:rPr>
      </w:pPr>
      <w:r>
        <w:rPr>
          <w:rFonts w:ascii="Times New Roman" w:hAnsi="Times New Roman" w:eastAsia="仿宋_GB2312"/>
          <w:sz w:val="32"/>
          <w:szCs w:val="32"/>
        </w:rPr>
        <w:t>联系电话：0546-5151777；18906478777</w:t>
      </w:r>
    </w:p>
    <w:p>
      <w:pPr>
        <w:pStyle w:val="2"/>
        <w:rPr>
          <w:rFonts w:hint="eastAsia" w:eastAsia="仿宋_GB2312"/>
          <w:sz w:val="32"/>
          <w:szCs w:val="32"/>
          <w:lang w:val="en-US" w:eastAsia="zh-CN"/>
        </w:rPr>
      </w:pPr>
      <w:r>
        <w:rPr>
          <w:rFonts w:ascii="Times New Roman" w:hAnsi="Times New Roman" w:eastAsia="仿宋_GB2312"/>
          <w:sz w:val="32"/>
          <w:szCs w:val="32"/>
        </w:rPr>
        <w:t>电子邮箱：18906478777@163.com</w:t>
      </w:r>
    </w:p>
    <w:p>
      <w:pPr>
        <w:pStyle w:val="2"/>
        <w:rPr>
          <w:rFonts w:hint="eastAsia" w:eastAsia="仿宋_GB2312"/>
          <w:sz w:val="32"/>
          <w:szCs w:val="32"/>
          <w:lang w:val="en-US" w:eastAsia="zh-CN"/>
        </w:rPr>
      </w:pPr>
    </w:p>
    <w:p>
      <w:pPr>
        <w:pStyle w:val="2"/>
        <w:rPr>
          <w:rFonts w:hint="eastAsia" w:eastAsia="仿宋_GB2312"/>
          <w:sz w:val="32"/>
          <w:szCs w:val="32"/>
          <w:lang w:val="en-US" w:eastAsia="zh-CN"/>
        </w:rPr>
      </w:pPr>
    </w:p>
    <w:p>
      <w:pPr>
        <w:pStyle w:val="2"/>
        <w:rPr>
          <w:rFonts w:hint="eastAsia" w:eastAsia="仿宋_GB2312"/>
          <w:sz w:val="32"/>
          <w:szCs w:val="32"/>
          <w:lang w:val="en-US" w:eastAsia="zh-CN"/>
        </w:rPr>
      </w:pPr>
    </w:p>
    <w:p>
      <w:pPr>
        <w:pStyle w:val="2"/>
        <w:rPr>
          <w:rFonts w:hint="eastAsia" w:eastAsia="仿宋_GB2312"/>
          <w:sz w:val="32"/>
          <w:szCs w:val="32"/>
          <w:lang w:val="en-US" w:eastAsia="zh-CN"/>
        </w:rPr>
      </w:pPr>
    </w:p>
    <w:p>
      <w:pPr>
        <w:pStyle w:val="2"/>
        <w:rPr>
          <w:rFonts w:hint="eastAsia" w:eastAsia="仿宋_GB2312"/>
          <w:sz w:val="32"/>
          <w:szCs w:val="32"/>
          <w:lang w:val="en-US" w:eastAsia="zh-CN"/>
        </w:rPr>
      </w:pPr>
    </w:p>
    <w:p>
      <w:pPr>
        <w:widowControl/>
        <w:spacing w:line="600" w:lineRule="exact"/>
        <w:ind w:firstLine="604" w:firstLineChars="200"/>
        <w:rPr>
          <w:rFonts w:eastAsia="黑体"/>
          <w:bCs/>
          <w:spacing w:val="1"/>
          <w:w w:val="94"/>
          <w:kern w:val="0"/>
          <w:sz w:val="32"/>
          <w:szCs w:val="32"/>
        </w:rPr>
      </w:pPr>
      <w:r>
        <w:rPr>
          <w:rFonts w:hint="eastAsia" w:eastAsia="黑体"/>
          <w:bCs/>
          <w:spacing w:val="1"/>
          <w:w w:val="94"/>
          <w:kern w:val="0"/>
          <w:sz w:val="32"/>
          <w:szCs w:val="32"/>
          <w:lang w:val="en-US" w:eastAsia="zh-CN"/>
        </w:rPr>
        <w:t>六</w:t>
      </w:r>
      <w:r>
        <w:rPr>
          <w:rFonts w:eastAsia="黑体"/>
          <w:bCs/>
          <w:spacing w:val="1"/>
          <w:w w:val="94"/>
          <w:kern w:val="0"/>
          <w:sz w:val="32"/>
          <w:szCs w:val="32"/>
        </w:rPr>
        <w:t>、山东正鑫新能源有限公司</w:t>
      </w:r>
    </w:p>
    <w:p>
      <w:pPr>
        <w:spacing w:line="600" w:lineRule="exact"/>
        <w:ind w:firstLine="640" w:firstLineChars="200"/>
        <w:rPr>
          <w:rFonts w:eastAsia="仿宋_GB2312"/>
          <w:color w:val="000000"/>
          <w:kern w:val="0"/>
          <w:sz w:val="32"/>
          <w:szCs w:val="32"/>
        </w:rPr>
      </w:pPr>
      <w:r>
        <w:rPr>
          <w:rFonts w:hint="eastAsia" w:eastAsia="仿宋_GB2312"/>
          <w:kern w:val="0"/>
          <w:sz w:val="32"/>
          <w:szCs w:val="32"/>
        </w:rPr>
        <w:t>公司成立于2013年5月，注册资本1亿元，占地面积100亩，是一家集生产高浓度甲醛、多聚甲醛于一体的高新技术产业。公司在高浓度甲醛的生产上采用铁钼法生产工艺。该工艺以甲醇为生产原料，采用氧化物催化剂空气过量法，以铁钼作为催化剂，来生产55%的高浓度甲醛，确保了生产环节的稳定性与产品质量的可靠性。公司两条年产10万吨的高浓度甲醛生产线已全部投入生产运营，产品畅销于烟台、青岛、临沂、潍坊、德州、东营、莱芜、河北、江苏等10多个省内外地市。</w:t>
      </w:r>
      <w:r>
        <w:rPr>
          <w:rFonts w:eastAsia="仿宋_GB2312"/>
          <w:color w:val="000000"/>
          <w:kern w:val="0"/>
          <w:sz w:val="32"/>
          <w:szCs w:val="32"/>
        </w:rPr>
        <w:t>公司将为地方经济发展多做贡献，企业在信誉方面特别重视，绝不会出现不良现象。公司文化：以先进的技术，优质的产品、诚信完善的服务，真诚的与各界朋友商家携手合作，共创美好前景。</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技术需求：</w:t>
      </w:r>
      <w:r>
        <w:rPr>
          <w:rFonts w:hint="eastAsia" w:eastAsia="仿宋_GB2312"/>
          <w:color w:val="000000"/>
          <w:kern w:val="0"/>
          <w:sz w:val="32"/>
          <w:szCs w:val="32"/>
        </w:rPr>
        <w:t>开发甲醇氧化制甲醛铁钼催化剂，改进现阶段工艺技术，实现技术升级；开发阻燃增韧保温酚醛泡沫板材。</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高端人才需求：从事</w:t>
      </w:r>
      <w:r>
        <w:rPr>
          <w:rFonts w:hint="eastAsia" w:eastAsia="仿宋_GB2312"/>
          <w:color w:val="000000"/>
          <w:kern w:val="0"/>
          <w:sz w:val="32"/>
          <w:szCs w:val="32"/>
          <w:lang w:val="en-US" w:eastAsia="zh-CN"/>
        </w:rPr>
        <w:t>相关</w:t>
      </w:r>
      <w:r>
        <w:rPr>
          <w:rFonts w:eastAsia="仿宋_GB2312"/>
          <w:color w:val="000000"/>
          <w:kern w:val="0"/>
          <w:sz w:val="32"/>
          <w:szCs w:val="32"/>
        </w:rPr>
        <w:t>产品研发，带领研发队伍开展创新工作。</w:t>
      </w:r>
    </w:p>
    <w:p>
      <w:pPr>
        <w:pStyle w:val="2"/>
        <w:rPr>
          <w:rFonts w:hint="eastAsia"/>
          <w:color w:val="000000"/>
          <w:kern w:val="0"/>
          <w:sz w:val="32"/>
          <w:szCs w:val="32"/>
          <w:lang w:val="en-US" w:eastAsia="zh-CN"/>
        </w:rPr>
      </w:pPr>
      <w:r>
        <w:rPr>
          <w:rFonts w:hint="eastAsia"/>
          <w:color w:val="000000"/>
          <w:kern w:val="0"/>
          <w:sz w:val="32"/>
          <w:szCs w:val="32"/>
          <w:lang w:val="en-US" w:eastAsia="zh-CN"/>
        </w:rPr>
        <w:t>联系人：杨仕民</w:t>
      </w:r>
    </w:p>
    <w:p>
      <w:pPr>
        <w:pStyle w:val="2"/>
        <w:rPr>
          <w:rFonts w:hint="eastAsia" w:ascii="Times New Roman" w:hAnsi="Times New Roman" w:eastAsia="仿宋_GB2312"/>
          <w:sz w:val="32"/>
          <w:szCs w:val="32"/>
          <w:lang w:val="en-US" w:eastAsia="zh-CN"/>
        </w:rPr>
      </w:pPr>
      <w:r>
        <w:rPr>
          <w:rFonts w:hint="eastAsia"/>
          <w:color w:val="000000"/>
          <w:kern w:val="0"/>
          <w:sz w:val="32"/>
          <w:szCs w:val="32"/>
          <w:lang w:val="en-US" w:eastAsia="zh-CN"/>
        </w:rPr>
        <w:t>联系电话：</w:t>
      </w:r>
      <w:r>
        <w:rPr>
          <w:rFonts w:hint="eastAsia" w:ascii="Times New Roman" w:hAnsi="Times New Roman" w:eastAsia="仿宋_GB2312"/>
          <w:sz w:val="32"/>
          <w:szCs w:val="32"/>
          <w:lang w:val="en-US" w:eastAsia="zh-CN"/>
        </w:rPr>
        <w:t>13356611888</w:t>
      </w:r>
    </w:p>
    <w:p>
      <w:pPr>
        <w:pStyle w:val="2"/>
        <w:rPr>
          <w:rFonts w:hint="eastAsia"/>
          <w:color w:val="000000"/>
          <w:kern w:val="0"/>
          <w:sz w:val="32"/>
          <w:szCs w:val="32"/>
          <w:lang w:val="en-US" w:eastAsia="zh-CN"/>
        </w:rPr>
      </w:pPr>
      <w:r>
        <w:rPr>
          <w:rFonts w:ascii="Times New Roman" w:hAnsi="Times New Roman" w:eastAsia="仿宋_GB2312"/>
          <w:sz w:val="32"/>
          <w:szCs w:val="32"/>
        </w:rPr>
        <w:t>电子邮箱：sdzxxny@163.com</w:t>
      </w:r>
    </w:p>
    <w:p>
      <w:pPr>
        <w:pStyle w:val="2"/>
        <w:rPr>
          <w:rFonts w:hint="eastAsia"/>
          <w:color w:val="000000"/>
          <w:kern w:val="0"/>
          <w:sz w:val="32"/>
          <w:szCs w:val="32"/>
          <w:lang w:val="en-US" w:eastAsia="zh-CN"/>
        </w:rPr>
      </w:pPr>
    </w:p>
    <w:p>
      <w:pPr>
        <w:pStyle w:val="2"/>
        <w:rPr>
          <w:rFonts w:hint="default"/>
          <w:color w:val="000000"/>
          <w:kern w:val="0"/>
          <w:sz w:val="32"/>
          <w:szCs w:val="32"/>
          <w:lang w:val="en-US" w:eastAsia="zh-CN"/>
        </w:rPr>
      </w:pPr>
    </w:p>
    <w:p>
      <w:pPr>
        <w:widowControl/>
        <w:spacing w:line="600" w:lineRule="exact"/>
        <w:ind w:firstLine="604" w:firstLineChars="200"/>
        <w:rPr>
          <w:rFonts w:eastAsia="黑体"/>
          <w:bCs/>
          <w:spacing w:val="1"/>
          <w:w w:val="94"/>
          <w:kern w:val="0"/>
          <w:sz w:val="32"/>
          <w:szCs w:val="32"/>
        </w:rPr>
      </w:pPr>
      <w:r>
        <w:rPr>
          <w:rFonts w:hint="eastAsia" w:eastAsia="黑体"/>
          <w:bCs/>
          <w:spacing w:val="1"/>
          <w:w w:val="94"/>
          <w:kern w:val="0"/>
          <w:sz w:val="32"/>
          <w:szCs w:val="32"/>
          <w:lang w:val="en-US" w:eastAsia="zh-CN"/>
        </w:rPr>
        <w:t>七</w:t>
      </w:r>
      <w:r>
        <w:rPr>
          <w:rFonts w:eastAsia="黑体"/>
          <w:bCs/>
          <w:spacing w:val="1"/>
          <w:w w:val="94"/>
          <w:kern w:val="0"/>
          <w:sz w:val="32"/>
          <w:szCs w:val="32"/>
        </w:rPr>
        <w:t>、三阳纺织有限公司</w:t>
      </w:r>
    </w:p>
    <w:p>
      <w:pPr>
        <w:widowControl/>
        <w:spacing w:line="600" w:lineRule="exact"/>
        <w:ind w:firstLine="640" w:firstLineChars="200"/>
        <w:rPr>
          <w:rFonts w:eastAsia="仿宋_GB2312"/>
          <w:kern w:val="0"/>
          <w:sz w:val="32"/>
          <w:szCs w:val="32"/>
        </w:rPr>
      </w:pPr>
      <w:r>
        <w:rPr>
          <w:rFonts w:eastAsia="仿宋_GB2312"/>
          <w:kern w:val="0"/>
          <w:sz w:val="32"/>
          <w:szCs w:val="32"/>
        </w:rPr>
        <w:t>三阳纺织有限公司是2003年成立的大型股份制企业，隶属于中国500强企业—利华益集团。经过十多年的快速发展，公司现已发展成为中国纯棉高支漂白纱线精品基地、高档面料生产基地、国内最大专业股线生产基地。公司连续7年进入中国棉纺织行业二十强，先后获得了“中国名牌”等荣誉称号，“三旸”商标被认定为“中国驰名商标”和“山东省著名商标”。公司现拥有50万锭精纺，600台喷气织机、400台苏拉倍捻，10000头气流纺，年产纯棉高支漂白纱线4万吨、高档面料5000万码、倍捻纱线1.5万吨、气流纺纱8000吨。</w:t>
      </w:r>
    </w:p>
    <w:p>
      <w:pPr>
        <w:widowControl/>
        <w:spacing w:line="600" w:lineRule="exact"/>
        <w:ind w:firstLine="640" w:firstLineChars="200"/>
        <w:rPr>
          <w:rFonts w:eastAsia="仿宋_GB2312"/>
          <w:kern w:val="0"/>
          <w:sz w:val="32"/>
          <w:szCs w:val="32"/>
        </w:rPr>
      </w:pPr>
      <w:r>
        <w:rPr>
          <w:rFonts w:eastAsia="仿宋_GB2312"/>
          <w:kern w:val="0"/>
          <w:sz w:val="32"/>
          <w:szCs w:val="32"/>
        </w:rPr>
        <w:t>公司始终坚持“精梳细纺、服务高端、引领潮流”产业发展路径，大力实施人才强企战略，积极引进纺织新材料、纺织工程等方面的技术人才，同时配置了瑞士、意大利、德国、日本等国际顶尖的技术设备，拥有了省级技术中心和具有国际标准的乌斯特实验室，投用了全套瑞士乌斯特五大测试仪器，保障了企业生产技术设备的国际化、先进性和优品质。</w:t>
      </w:r>
    </w:p>
    <w:p>
      <w:pPr>
        <w:widowControl/>
        <w:spacing w:line="600" w:lineRule="exact"/>
        <w:ind w:firstLine="640" w:firstLineChars="200"/>
        <w:rPr>
          <w:rFonts w:eastAsia="仿宋_GB2312"/>
          <w:kern w:val="0"/>
          <w:sz w:val="32"/>
          <w:szCs w:val="32"/>
        </w:rPr>
      </w:pPr>
      <w:r>
        <w:rPr>
          <w:rFonts w:eastAsia="仿宋_GB2312"/>
          <w:kern w:val="0"/>
          <w:sz w:val="32"/>
          <w:szCs w:val="32"/>
        </w:rPr>
        <w:t>技术需求：</w:t>
      </w:r>
      <w:r>
        <w:rPr>
          <w:rFonts w:hint="eastAsia" w:eastAsia="仿宋_GB2312"/>
          <w:kern w:val="0"/>
          <w:sz w:val="32"/>
          <w:szCs w:val="32"/>
        </w:rPr>
        <w:t>石墨烯功能纤维与功能纺织品研究</w:t>
      </w:r>
      <w:r>
        <w:rPr>
          <w:rFonts w:eastAsia="仿宋_GB2312"/>
          <w:kern w:val="0"/>
          <w:sz w:val="32"/>
          <w:szCs w:val="32"/>
        </w:rPr>
        <w:t>。</w:t>
      </w:r>
    </w:p>
    <w:p>
      <w:pPr>
        <w:widowControl/>
        <w:spacing w:line="600" w:lineRule="exact"/>
        <w:ind w:firstLine="640" w:firstLineChars="200"/>
        <w:rPr>
          <w:rFonts w:eastAsia="仿宋_GB2312"/>
          <w:kern w:val="0"/>
          <w:sz w:val="32"/>
          <w:szCs w:val="32"/>
        </w:rPr>
      </w:pPr>
      <w:r>
        <w:rPr>
          <w:rFonts w:eastAsia="仿宋_GB2312"/>
          <w:kern w:val="0"/>
          <w:sz w:val="32"/>
          <w:szCs w:val="32"/>
        </w:rPr>
        <w:t>高端人才需求：从事纺织新材料、新纤维的专业技术人才。</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联 系 人：刘建桥</w:t>
      </w:r>
    </w:p>
    <w:p>
      <w:pPr>
        <w:pStyle w:val="2"/>
        <w:rPr>
          <w:rFonts w:eastAsia="仿宋_GB2312"/>
          <w:kern w:val="0"/>
          <w:sz w:val="32"/>
          <w:szCs w:val="32"/>
        </w:rPr>
      </w:pPr>
      <w:r>
        <w:rPr>
          <w:rFonts w:ascii="Times New Roman" w:hAnsi="Times New Roman" w:eastAsia="仿宋_GB2312"/>
          <w:sz w:val="32"/>
          <w:szCs w:val="32"/>
        </w:rPr>
        <w:t>联系电话：0546</w:t>
      </w:r>
      <w:r>
        <w:rPr>
          <w:rFonts w:hint="eastAsia" w:ascii="Times New Roman"/>
          <w:sz w:val="32"/>
          <w:szCs w:val="32"/>
          <w:lang w:val="en-US" w:eastAsia="zh-CN"/>
        </w:rPr>
        <w:t>-</w:t>
      </w:r>
      <w:r>
        <w:rPr>
          <w:rFonts w:ascii="Times New Roman" w:hAnsi="Times New Roman" w:eastAsia="仿宋_GB2312"/>
          <w:sz w:val="32"/>
          <w:szCs w:val="32"/>
        </w:rPr>
        <w:t>5368009；13854688626</w:t>
      </w:r>
    </w:p>
    <w:p>
      <w:pPr>
        <w:pStyle w:val="2"/>
        <w:rPr>
          <w:rFonts w:eastAsia="仿宋_GB2312"/>
          <w:kern w:val="0"/>
          <w:sz w:val="32"/>
          <w:szCs w:val="32"/>
        </w:rPr>
      </w:pPr>
      <w:r>
        <w:rPr>
          <w:rFonts w:ascii="Times New Roman" w:hAnsi="Times New Roman" w:eastAsia="仿宋_GB2312"/>
          <w:sz w:val="32"/>
          <w:szCs w:val="32"/>
        </w:rPr>
        <w:t>电子邮箱：rlzy5368182@163.com</w:t>
      </w:r>
    </w:p>
    <w:p>
      <w:pPr>
        <w:widowControl/>
        <w:spacing w:line="600" w:lineRule="exact"/>
        <w:ind w:firstLine="604" w:firstLineChars="200"/>
        <w:rPr>
          <w:rFonts w:eastAsia="黑体"/>
          <w:bCs/>
          <w:spacing w:val="1"/>
          <w:w w:val="94"/>
          <w:kern w:val="0"/>
          <w:sz w:val="32"/>
          <w:szCs w:val="32"/>
        </w:rPr>
      </w:pPr>
      <w:r>
        <w:rPr>
          <w:rFonts w:hint="eastAsia" w:eastAsia="黑体"/>
          <w:bCs/>
          <w:spacing w:val="1"/>
          <w:w w:val="94"/>
          <w:kern w:val="0"/>
          <w:sz w:val="32"/>
          <w:szCs w:val="32"/>
          <w:lang w:val="en-US" w:eastAsia="zh-CN"/>
        </w:rPr>
        <w:t>八</w:t>
      </w:r>
      <w:r>
        <w:rPr>
          <w:rFonts w:eastAsia="黑体"/>
          <w:bCs/>
          <w:spacing w:val="1"/>
          <w:w w:val="94"/>
          <w:kern w:val="0"/>
          <w:sz w:val="32"/>
          <w:szCs w:val="32"/>
        </w:rPr>
        <w:t>、山东信合生物制药有限公司</w:t>
      </w:r>
    </w:p>
    <w:p>
      <w:pPr>
        <w:widowControl/>
        <w:spacing w:line="600" w:lineRule="exact"/>
        <w:ind w:firstLine="640" w:firstLineChars="200"/>
        <w:rPr>
          <w:rFonts w:eastAsia="仿宋_GB2312"/>
          <w:kern w:val="0"/>
          <w:sz w:val="32"/>
          <w:szCs w:val="32"/>
        </w:rPr>
      </w:pPr>
      <w:r>
        <w:rPr>
          <w:rFonts w:eastAsia="仿宋_GB2312"/>
          <w:kern w:val="0"/>
          <w:sz w:val="32"/>
          <w:szCs w:val="32"/>
        </w:rPr>
        <w:t>山东信合生物制药有限公司位于凤凰城街道,占地36800平方米，注册资金12000万元，现有员工65人，高级科研人才8人,集药品研发、生产、经营为一体,通过国家兽药“GMP”认证，产品遍布东北、华北、西北、长江以南等25个省、市、自治区，其中“复合维生素B可溶性粉”远销俄罗斯、吉尔吉斯斯坦、乌兹别克斯坦、越南等国家,年产值达3.8亿元。</w:t>
      </w:r>
    </w:p>
    <w:p>
      <w:pPr>
        <w:widowControl/>
        <w:spacing w:line="600" w:lineRule="exact"/>
        <w:ind w:firstLine="640" w:firstLineChars="200"/>
        <w:jc w:val="left"/>
        <w:rPr>
          <w:rFonts w:eastAsia="仿宋_GB2312"/>
          <w:kern w:val="0"/>
          <w:sz w:val="32"/>
          <w:szCs w:val="32"/>
        </w:rPr>
      </w:pPr>
      <w:r>
        <w:rPr>
          <w:rFonts w:eastAsia="仿宋_GB2312"/>
          <w:kern w:val="0"/>
          <w:sz w:val="32"/>
          <w:szCs w:val="32"/>
        </w:rPr>
        <w:t>企业先后荣获“山东省管理创新优秀企业”、“山东省专利明星企业”、“山东省认定企业技术中心”、“省级创新百强企业”、“省级重合同守信用企业”等多项资质荣誉称号，2009年成为“中国食品土畜进出口商会”会员，2017年又喜获2017年度“厚道鲁商”荣誉称号。</w:t>
      </w:r>
    </w:p>
    <w:p>
      <w:pPr>
        <w:widowControl/>
        <w:spacing w:line="600" w:lineRule="exact"/>
        <w:ind w:firstLine="640" w:firstLineChars="200"/>
        <w:jc w:val="left"/>
        <w:rPr>
          <w:rFonts w:eastAsia="仿宋_GB2312"/>
          <w:kern w:val="0"/>
          <w:sz w:val="32"/>
          <w:szCs w:val="32"/>
        </w:rPr>
      </w:pPr>
      <w:r>
        <w:rPr>
          <w:rFonts w:eastAsia="仿宋_GB2312"/>
          <w:kern w:val="0"/>
          <w:sz w:val="32"/>
          <w:szCs w:val="32"/>
        </w:rPr>
        <w:t>技术需求：中药提取技术；新兽药研发等。</w:t>
      </w:r>
    </w:p>
    <w:p>
      <w:pPr>
        <w:widowControl/>
        <w:spacing w:line="600" w:lineRule="exact"/>
        <w:ind w:firstLine="640" w:firstLineChars="200"/>
        <w:jc w:val="left"/>
        <w:rPr>
          <w:rFonts w:eastAsia="仿宋_GB2312"/>
          <w:kern w:val="0"/>
          <w:sz w:val="32"/>
          <w:szCs w:val="32"/>
        </w:rPr>
      </w:pPr>
      <w:r>
        <w:rPr>
          <w:rFonts w:eastAsia="仿宋_GB2312"/>
          <w:kern w:val="0"/>
          <w:sz w:val="32"/>
          <w:szCs w:val="32"/>
        </w:rPr>
        <w:t>高端人才需求：从事中药提取、兽药研发，带领研发队伍。</w:t>
      </w:r>
    </w:p>
    <w:p>
      <w:pPr>
        <w:snapToGrid w:val="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 系 人：刘  蕾</w:t>
      </w:r>
    </w:p>
    <w:p>
      <w:pPr>
        <w:widowControl/>
        <w:spacing w:line="600" w:lineRule="exact"/>
        <w:ind w:firstLine="640" w:firstLineChars="200"/>
        <w:rPr>
          <w:rFonts w:hint="eastAsia" w:eastAsia="黑体"/>
          <w:bCs/>
          <w:spacing w:val="1"/>
          <w:w w:val="94"/>
          <w:kern w:val="0"/>
          <w:sz w:val="32"/>
          <w:szCs w:val="32"/>
          <w:lang w:val="en-US" w:eastAsia="zh-CN"/>
        </w:rPr>
      </w:pPr>
      <w:r>
        <w:rPr>
          <w:rFonts w:ascii="Times New Roman" w:hAnsi="Times New Roman" w:eastAsia="仿宋_GB2312"/>
          <w:sz w:val="32"/>
          <w:szCs w:val="32"/>
        </w:rPr>
        <w:t>联系电话：0546-7707008；13562261018</w:t>
      </w:r>
    </w:p>
    <w:p>
      <w:pPr>
        <w:widowControl/>
        <w:spacing w:line="600" w:lineRule="exact"/>
        <w:ind w:firstLine="640" w:firstLineChars="200"/>
        <w:rPr>
          <w:rFonts w:hint="eastAsia" w:eastAsia="黑体"/>
          <w:bCs/>
          <w:spacing w:val="1"/>
          <w:w w:val="94"/>
          <w:kern w:val="0"/>
          <w:sz w:val="32"/>
          <w:szCs w:val="32"/>
          <w:lang w:val="en-US" w:eastAsia="zh-CN"/>
        </w:rPr>
      </w:pPr>
      <w:r>
        <w:rPr>
          <w:rFonts w:ascii="Times New Roman" w:hAnsi="Times New Roman" w:eastAsia="仿宋_GB2312"/>
          <w:sz w:val="32"/>
          <w:szCs w:val="32"/>
        </w:rPr>
        <w:t>电子邮箱：xinhesw@126.com</w:t>
      </w:r>
    </w:p>
    <w:p>
      <w:pPr>
        <w:pStyle w:val="2"/>
        <w:rPr>
          <w:rFonts w:hint="eastAsia" w:eastAsia="黑体"/>
          <w:bCs/>
          <w:spacing w:val="1"/>
          <w:w w:val="94"/>
          <w:kern w:val="0"/>
          <w:sz w:val="32"/>
          <w:szCs w:val="32"/>
          <w:lang w:val="en-US" w:eastAsia="zh-CN"/>
        </w:rPr>
      </w:pPr>
    </w:p>
    <w:p>
      <w:pPr>
        <w:pStyle w:val="2"/>
        <w:rPr>
          <w:rFonts w:hint="eastAsia" w:eastAsia="黑体"/>
          <w:bCs/>
          <w:spacing w:val="1"/>
          <w:w w:val="94"/>
          <w:kern w:val="0"/>
          <w:sz w:val="32"/>
          <w:szCs w:val="32"/>
          <w:lang w:val="en-US" w:eastAsia="zh-CN"/>
        </w:rPr>
      </w:pPr>
    </w:p>
    <w:p>
      <w:pPr>
        <w:pStyle w:val="2"/>
        <w:rPr>
          <w:rFonts w:hint="eastAsia" w:eastAsia="黑体"/>
          <w:bCs/>
          <w:spacing w:val="1"/>
          <w:w w:val="94"/>
          <w:kern w:val="0"/>
          <w:sz w:val="32"/>
          <w:szCs w:val="32"/>
          <w:lang w:val="en-US" w:eastAsia="zh-CN"/>
        </w:rPr>
      </w:pPr>
    </w:p>
    <w:p>
      <w:pPr>
        <w:widowControl/>
        <w:spacing w:line="600" w:lineRule="exact"/>
        <w:ind w:firstLine="604" w:firstLineChars="200"/>
        <w:rPr>
          <w:rFonts w:hint="eastAsia" w:eastAsia="黑体"/>
          <w:bCs/>
          <w:spacing w:val="1"/>
          <w:w w:val="94"/>
          <w:kern w:val="0"/>
          <w:sz w:val="32"/>
          <w:szCs w:val="32"/>
          <w:lang w:val="en-US" w:eastAsia="zh-CN"/>
        </w:rPr>
      </w:pPr>
    </w:p>
    <w:p>
      <w:pPr>
        <w:widowControl/>
        <w:spacing w:line="600" w:lineRule="exact"/>
        <w:ind w:firstLine="604" w:firstLineChars="200"/>
        <w:rPr>
          <w:rFonts w:eastAsia="黑体"/>
          <w:bCs/>
          <w:spacing w:val="1"/>
          <w:w w:val="94"/>
          <w:kern w:val="0"/>
          <w:sz w:val="32"/>
          <w:szCs w:val="32"/>
        </w:rPr>
      </w:pPr>
      <w:r>
        <w:rPr>
          <w:rFonts w:hint="eastAsia" w:eastAsia="黑体"/>
          <w:bCs/>
          <w:spacing w:val="1"/>
          <w:w w:val="94"/>
          <w:kern w:val="0"/>
          <w:sz w:val="32"/>
          <w:szCs w:val="32"/>
          <w:lang w:val="en-US" w:eastAsia="zh-CN"/>
        </w:rPr>
        <w:t>九</w:t>
      </w:r>
      <w:r>
        <w:rPr>
          <w:rFonts w:eastAsia="黑体"/>
          <w:bCs/>
          <w:spacing w:val="1"/>
          <w:w w:val="94"/>
          <w:kern w:val="0"/>
          <w:sz w:val="32"/>
          <w:szCs w:val="32"/>
        </w:rPr>
        <w:t>、东营市一大早乳业有限公司</w:t>
      </w:r>
    </w:p>
    <w:p>
      <w:pPr>
        <w:widowControl/>
        <w:spacing w:line="600" w:lineRule="exact"/>
        <w:ind w:firstLine="640" w:firstLineChars="200"/>
        <w:rPr>
          <w:rFonts w:eastAsia="仿宋_GB2312"/>
          <w:kern w:val="0"/>
          <w:sz w:val="32"/>
          <w:szCs w:val="32"/>
        </w:rPr>
      </w:pPr>
      <w:r>
        <w:rPr>
          <w:rFonts w:eastAsia="仿宋_GB2312"/>
          <w:kern w:val="0"/>
          <w:sz w:val="32"/>
          <w:szCs w:val="32"/>
        </w:rPr>
        <w:t>东营市一大早乳业有限公司，成立于2002年，是省重点扶持企业，省级农业产业化龙头企业。主要生产植物蛋白饮料、含乳饮料、八宝粥罐头、乳酸菌饮料、常温酸奶、维生素功能饮料等系列产品。公司的植物蛋白饮料产品在省内同行业中遥遥领先，在全国名列前茅。</w:t>
      </w:r>
    </w:p>
    <w:p>
      <w:pPr>
        <w:widowControl/>
        <w:spacing w:line="600" w:lineRule="exact"/>
        <w:ind w:firstLine="640" w:firstLineChars="200"/>
        <w:rPr>
          <w:rFonts w:eastAsia="仿宋_GB2312"/>
          <w:kern w:val="0"/>
          <w:sz w:val="32"/>
          <w:szCs w:val="32"/>
        </w:rPr>
      </w:pPr>
      <w:r>
        <w:rPr>
          <w:rFonts w:eastAsia="仿宋_GB2312"/>
          <w:kern w:val="0"/>
          <w:sz w:val="32"/>
          <w:szCs w:val="32"/>
        </w:rPr>
        <w:t>公司通过了ISO22000食品安全管理体系认证。先后荣获“中国驰名商标”“山东省著名商标”、“消费者满意单位”、“文明诚信民营企业”、“质量优秀企业”、“实施科技创新及品牌战略奖”、“东营市工程实验室”、“东营市市长质量奖”、“食安山东生产加工示范企业”、“东营市中小企业自主品牌”、“山东省食品企业优秀龙头企业”等荣誉称号。公司目前有中、高级职称管理和技术人员58人，拥有先进的研发中心、专业的研发团队研发人员30余人。产品销售网络遍布全国，深受广大消费者的欢迎。</w:t>
      </w:r>
    </w:p>
    <w:p>
      <w:pPr>
        <w:widowControl/>
        <w:spacing w:line="600" w:lineRule="exact"/>
        <w:ind w:firstLine="640" w:firstLineChars="200"/>
        <w:rPr>
          <w:rFonts w:eastAsia="仿宋_GB2312"/>
          <w:kern w:val="0"/>
          <w:sz w:val="32"/>
          <w:szCs w:val="32"/>
        </w:rPr>
      </w:pPr>
      <w:r>
        <w:rPr>
          <w:rFonts w:eastAsia="仿宋_GB2312"/>
          <w:kern w:val="0"/>
          <w:sz w:val="32"/>
          <w:szCs w:val="32"/>
        </w:rPr>
        <w:t>技术需求：</w:t>
      </w:r>
      <w:r>
        <w:rPr>
          <w:rFonts w:hint="eastAsia" w:eastAsia="仿宋_GB2312"/>
          <w:kern w:val="0"/>
          <w:sz w:val="32"/>
          <w:szCs w:val="32"/>
        </w:rPr>
        <w:t>酵型产品菌落数升级、添加多种营养素的技术攻关</w:t>
      </w:r>
    </w:p>
    <w:p>
      <w:pPr>
        <w:widowControl/>
        <w:spacing w:line="600" w:lineRule="exact"/>
        <w:ind w:firstLine="640" w:firstLineChars="200"/>
        <w:rPr>
          <w:rFonts w:hint="eastAsia" w:eastAsia="仿宋_GB2312"/>
          <w:kern w:val="0"/>
          <w:sz w:val="32"/>
          <w:szCs w:val="32"/>
          <w:lang w:val="en-US" w:eastAsia="zh-CN"/>
        </w:rPr>
      </w:pPr>
      <w:r>
        <w:rPr>
          <w:rFonts w:eastAsia="仿宋_GB2312"/>
          <w:kern w:val="0"/>
          <w:sz w:val="32"/>
          <w:szCs w:val="32"/>
        </w:rPr>
        <w:t>人才需求：</w:t>
      </w:r>
      <w:r>
        <w:rPr>
          <w:rFonts w:hint="eastAsia" w:eastAsia="仿宋_GB2312"/>
          <w:kern w:val="0"/>
          <w:sz w:val="32"/>
          <w:szCs w:val="32"/>
          <w:lang w:val="en-US" w:eastAsia="zh-CN"/>
        </w:rPr>
        <w:t>功能性饮料研发人员。</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联 系 人：韩佳栋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联系电话：0546</w:t>
      </w:r>
      <w:r>
        <w:rPr>
          <w:rFonts w:hint="eastAsia" w:eastAsia="仿宋_GB2312"/>
          <w:sz w:val="32"/>
          <w:szCs w:val="32"/>
          <w:lang w:val="en-US" w:eastAsia="zh-CN"/>
        </w:rPr>
        <w:t>-</w:t>
      </w:r>
      <w:r>
        <w:rPr>
          <w:rFonts w:ascii="Times New Roman" w:hAnsi="Times New Roman" w:eastAsia="仿宋_GB2312"/>
          <w:sz w:val="32"/>
          <w:szCs w:val="32"/>
        </w:rPr>
        <w:t>57595899；13562273011</w:t>
      </w:r>
    </w:p>
    <w:p>
      <w:pPr>
        <w:pStyle w:val="2"/>
        <w:rPr>
          <w:rFonts w:hint="default"/>
          <w:lang w:val="en-US" w:eastAsia="zh-CN"/>
        </w:rPr>
      </w:pPr>
      <w:r>
        <w:rPr>
          <w:rFonts w:ascii="Times New Roman" w:hAnsi="Times New Roman" w:eastAsia="仿宋_GB2312"/>
          <w:sz w:val="32"/>
          <w:szCs w:val="32"/>
        </w:rPr>
        <w:t>电子邮箱：ydzrlzyb@163.com</w:t>
      </w:r>
    </w:p>
    <w:p>
      <w:pPr>
        <w:widowControl/>
        <w:spacing w:line="600" w:lineRule="exact"/>
        <w:ind w:firstLine="604" w:firstLineChars="200"/>
        <w:rPr>
          <w:rFonts w:hint="eastAsia" w:eastAsia="黑体"/>
          <w:bCs/>
          <w:spacing w:val="1"/>
          <w:w w:val="94"/>
          <w:kern w:val="0"/>
          <w:sz w:val="32"/>
          <w:szCs w:val="32"/>
          <w:lang w:val="en-US" w:eastAsia="zh-CN"/>
        </w:rPr>
      </w:pPr>
    </w:p>
    <w:p>
      <w:pPr>
        <w:widowControl/>
        <w:spacing w:line="600" w:lineRule="exact"/>
        <w:ind w:firstLine="604" w:firstLineChars="200"/>
        <w:rPr>
          <w:rFonts w:eastAsia="黑体"/>
          <w:bCs/>
          <w:spacing w:val="1"/>
          <w:w w:val="94"/>
          <w:kern w:val="0"/>
          <w:sz w:val="32"/>
          <w:szCs w:val="32"/>
        </w:rPr>
      </w:pPr>
      <w:r>
        <w:rPr>
          <w:rFonts w:hint="eastAsia" w:eastAsia="黑体"/>
          <w:bCs/>
          <w:spacing w:val="1"/>
          <w:w w:val="94"/>
          <w:kern w:val="0"/>
          <w:sz w:val="32"/>
          <w:szCs w:val="32"/>
          <w:lang w:val="en-US" w:eastAsia="zh-CN"/>
        </w:rPr>
        <w:t>十</w:t>
      </w:r>
      <w:r>
        <w:rPr>
          <w:rFonts w:eastAsia="黑体"/>
          <w:bCs/>
          <w:spacing w:val="1"/>
          <w:w w:val="94"/>
          <w:kern w:val="0"/>
          <w:sz w:val="32"/>
          <w:szCs w:val="32"/>
        </w:rPr>
        <w:t>、山东汇邦渤海农业开发有限公司</w:t>
      </w:r>
    </w:p>
    <w:p>
      <w:pPr>
        <w:widowControl/>
        <w:spacing w:line="600" w:lineRule="exact"/>
        <w:ind w:firstLine="640" w:firstLineChars="200"/>
        <w:rPr>
          <w:rFonts w:eastAsia="仿宋_GB2312"/>
          <w:kern w:val="0"/>
          <w:sz w:val="32"/>
          <w:szCs w:val="32"/>
        </w:rPr>
      </w:pPr>
      <w:r>
        <w:rPr>
          <w:rFonts w:eastAsia="仿宋_GB2312"/>
          <w:kern w:val="0"/>
          <w:sz w:val="32"/>
          <w:szCs w:val="32"/>
        </w:rPr>
        <w:t>山东汇邦渤海农业开发有限公司成立于2000年3月，公司总部设在东营市开发区科技园，现有土地面积11000公顷，注册资金1亿人民币，固定资产达4亿元人民币，现有员工72人，其中具有工程、经济、会计等中级以上专业技术人员30人，占员工总数的38.46％,是一家集科技创新，农业机械现代化，生态农业于一体的农业高新技术企业。</w:t>
      </w:r>
    </w:p>
    <w:p>
      <w:pPr>
        <w:widowControl/>
        <w:spacing w:line="600" w:lineRule="exact"/>
        <w:ind w:firstLine="640" w:firstLineChars="200"/>
        <w:rPr>
          <w:rFonts w:eastAsia="仿宋_GB2312"/>
          <w:kern w:val="0"/>
          <w:sz w:val="32"/>
          <w:szCs w:val="32"/>
        </w:rPr>
      </w:pPr>
      <w:r>
        <w:rPr>
          <w:rFonts w:eastAsia="仿宋_GB2312"/>
          <w:kern w:val="0"/>
          <w:sz w:val="32"/>
          <w:szCs w:val="32"/>
        </w:rPr>
        <w:t>山东汇邦渤海农业开发有限公司下辖6个部门和两个农场，拥有二级园林绿化资质。主要从事高端农业技术研究和开发、畜牧养殖及加工等业务。公司把农场作为主要科研和生产基地，在黄河三角洲成功开发10余万亩优质小麦、水稻生产基地通过管理转型和技术创新，业绩稳步发展，现承载着“渤海粮仓科技项目示范区”和“未利用地开发整理”两个项目，公司先后完成了《苜蓿产业化生产配套技术研究与开发》项目，并获山东省科技进步二等奖。</w:t>
      </w:r>
    </w:p>
    <w:p>
      <w:pPr>
        <w:widowControl/>
        <w:spacing w:line="600" w:lineRule="exact"/>
        <w:ind w:firstLine="640" w:firstLineChars="200"/>
        <w:rPr>
          <w:rFonts w:hint="eastAsia" w:eastAsia="仿宋_GB2312"/>
          <w:kern w:val="0"/>
          <w:sz w:val="32"/>
          <w:szCs w:val="32"/>
          <w:lang w:eastAsia="zh-CN"/>
        </w:rPr>
      </w:pPr>
      <w:r>
        <w:rPr>
          <w:rFonts w:eastAsia="仿宋_GB2312"/>
          <w:kern w:val="0"/>
          <w:sz w:val="32"/>
          <w:szCs w:val="32"/>
        </w:rPr>
        <w:t>技术需求：土壤改良，土壤修复，盐碱地治理</w:t>
      </w:r>
      <w:r>
        <w:rPr>
          <w:rFonts w:hint="eastAsia" w:eastAsia="仿宋_GB2312"/>
          <w:kern w:val="0"/>
          <w:sz w:val="32"/>
          <w:szCs w:val="32"/>
          <w:lang w:eastAsia="zh-CN"/>
        </w:rPr>
        <w:t>。</w:t>
      </w:r>
    </w:p>
    <w:p>
      <w:pPr>
        <w:widowControl/>
        <w:spacing w:line="600" w:lineRule="exact"/>
        <w:ind w:firstLine="640" w:firstLineChars="200"/>
        <w:rPr>
          <w:rFonts w:hint="eastAsia" w:eastAsia="仿宋_GB2312"/>
          <w:kern w:val="0"/>
          <w:sz w:val="32"/>
          <w:szCs w:val="32"/>
          <w:lang w:eastAsia="zh-CN"/>
        </w:rPr>
      </w:pPr>
      <w:r>
        <w:rPr>
          <w:rFonts w:eastAsia="仿宋_GB2312"/>
          <w:kern w:val="0"/>
          <w:sz w:val="32"/>
          <w:szCs w:val="32"/>
        </w:rPr>
        <w:t>高端人才需求：土壤治理相关专</w:t>
      </w:r>
      <w:r>
        <w:rPr>
          <w:rFonts w:hint="eastAsia" w:eastAsia="仿宋_GB2312"/>
          <w:kern w:val="0"/>
          <w:sz w:val="32"/>
          <w:szCs w:val="32"/>
        </w:rPr>
        <w:t>家</w:t>
      </w:r>
      <w:r>
        <w:rPr>
          <w:rFonts w:hint="eastAsia" w:eastAsia="仿宋_GB2312"/>
          <w:kern w:val="0"/>
          <w:sz w:val="32"/>
          <w:szCs w:val="32"/>
          <w:lang w:eastAsia="zh-CN"/>
        </w:rPr>
        <w:t>。</w:t>
      </w:r>
    </w:p>
    <w:p>
      <w:pPr>
        <w:pStyle w:val="14"/>
      </w:pPr>
      <w:r>
        <w:t>联 系 人：王同刚</w:t>
      </w:r>
    </w:p>
    <w:p>
      <w:pPr>
        <w:pStyle w:val="14"/>
      </w:pPr>
      <w:r>
        <w:t>联系电话：18661372550</w:t>
      </w:r>
    </w:p>
    <w:p>
      <w:pPr>
        <w:pStyle w:val="2"/>
        <w:rPr>
          <w:rFonts w:hint="eastAsia" w:ascii="Times New Roman" w:hAnsi="Times New Roman" w:eastAsia="仿宋_GB2312" w:cs="Times New Roman"/>
          <w:color w:val="auto"/>
          <w:kern w:val="2"/>
          <w:sz w:val="32"/>
          <w:szCs w:val="32"/>
          <w:lang w:val="en-US" w:eastAsia="zh-CN" w:bidi="ar-SA"/>
        </w:rPr>
      </w:pPr>
      <w:r>
        <w:t>电子邮箱：</w:t>
      </w:r>
      <w:r>
        <w:rPr>
          <w:rFonts w:ascii="Times New Roman" w:hAnsi="Times New Roman" w:eastAsia="仿宋_GB2312" w:cs="Times New Roman"/>
          <w:color w:val="auto"/>
          <w:kern w:val="2"/>
          <w:sz w:val="32"/>
          <w:szCs w:val="32"/>
          <w:lang w:val="en-US" w:eastAsia="zh-CN" w:bidi="ar-SA"/>
        </w:rPr>
        <w:t>244731088@qq.com</w:t>
      </w:r>
    </w:p>
    <w:p>
      <w:pPr>
        <w:widowControl/>
        <w:spacing w:line="600" w:lineRule="exact"/>
        <w:ind w:firstLine="640" w:firstLineChars="200"/>
        <w:rPr>
          <w:rFonts w:ascii="黑体" w:hAnsi="黑体" w:eastAsia="黑体"/>
          <w:kern w:val="0"/>
          <w:sz w:val="32"/>
          <w:szCs w:val="32"/>
        </w:rPr>
      </w:pPr>
    </w:p>
    <w:p>
      <w:pPr>
        <w:widowControl/>
        <w:spacing w:line="600" w:lineRule="exact"/>
        <w:ind w:firstLine="640" w:firstLineChars="200"/>
        <w:rPr>
          <w:rFonts w:ascii="黑体" w:hAnsi="黑体" w:eastAsia="黑体"/>
          <w:kern w:val="0"/>
          <w:sz w:val="32"/>
          <w:szCs w:val="32"/>
        </w:rPr>
      </w:pPr>
      <w:r>
        <w:rPr>
          <w:rFonts w:ascii="黑体" w:hAnsi="黑体" w:eastAsia="黑体"/>
          <w:kern w:val="0"/>
          <w:sz w:val="32"/>
          <w:szCs w:val="32"/>
        </w:rPr>
        <w:t>十</w:t>
      </w:r>
      <w:r>
        <w:rPr>
          <w:rFonts w:hint="eastAsia" w:ascii="黑体" w:hAnsi="黑体" w:eastAsia="黑体"/>
          <w:kern w:val="0"/>
          <w:sz w:val="32"/>
          <w:szCs w:val="32"/>
          <w:lang w:val="en-US" w:eastAsia="zh-CN"/>
        </w:rPr>
        <w:t>一</w:t>
      </w:r>
      <w:r>
        <w:rPr>
          <w:rFonts w:hint="eastAsia" w:ascii="黑体" w:hAnsi="黑体" w:eastAsia="黑体"/>
          <w:kern w:val="0"/>
          <w:sz w:val="32"/>
          <w:szCs w:val="32"/>
        </w:rPr>
        <w:t>、利津县双瀛水产苗种有限责任公司</w:t>
      </w:r>
    </w:p>
    <w:p>
      <w:pPr>
        <w:spacing w:line="600" w:lineRule="exact"/>
        <w:ind w:firstLine="640" w:firstLineChars="200"/>
        <w:rPr>
          <w:rFonts w:eastAsia="仿宋_GB2312"/>
          <w:sz w:val="32"/>
          <w:szCs w:val="32"/>
        </w:rPr>
      </w:pPr>
      <w:r>
        <w:rPr>
          <w:rFonts w:eastAsia="仿宋_GB2312"/>
          <w:sz w:val="32"/>
          <w:szCs w:val="32"/>
        </w:rPr>
        <w:t>利津县双瀛水产苗种有限责任公司始建于1985年10月，地处利津县刁口乡政府驻地，占地面积380亩，公司现有员工49人，其中专业技术人员和技术工人14人，总资产5234万元。公司是集科研与生产为一体的科技型企业，多种水产苗种新品种首次在公司推广，在渔业行业中起到积极推广和带动作用，与中国海洋大学、山东省海洋生物研究院等院所建立了长期的技术依托和合作意向。主要生产经营各种鱼、虾、蟹、参的苗种培育。公司育苗生产设施，设备配套完整，共有育苗车间10栋，饵料培育室1栋，总水体15000立方米。近年来，公司不断扩张生产品种，经营项目由单一品种的育苗发展到现在的海淡水多品种育苗。</w:t>
      </w:r>
    </w:p>
    <w:p>
      <w:pPr>
        <w:widowControl/>
        <w:spacing w:line="600" w:lineRule="exact"/>
        <w:ind w:firstLine="640" w:firstLineChars="200"/>
        <w:rPr>
          <w:rFonts w:eastAsia="仿宋_GB2312"/>
          <w:sz w:val="32"/>
          <w:szCs w:val="32"/>
        </w:rPr>
      </w:pPr>
      <w:r>
        <w:rPr>
          <w:rFonts w:eastAsia="仿宋_GB2312"/>
          <w:sz w:val="32"/>
          <w:szCs w:val="32"/>
        </w:rPr>
        <w:t>公司在渔业科技研究方面，不断加大科技投入力度，开展了以良种选养，无公害养殖，标准化生产为主的科技公关和以名优特新品种引进为核心的科技开发研究课题。公司广招天下英才，对相关专业的人才求贤若渴，并欢迎有志之士加入到公司的大家庭，为公司发展贡献一份力量。</w:t>
      </w:r>
    </w:p>
    <w:p>
      <w:pPr>
        <w:widowControl/>
        <w:spacing w:line="600" w:lineRule="exact"/>
        <w:ind w:firstLine="640" w:firstLineChars="200"/>
        <w:rPr>
          <w:rFonts w:hint="eastAsia" w:eastAsia="仿宋_GB2312"/>
          <w:sz w:val="32"/>
          <w:szCs w:val="32"/>
          <w:lang w:eastAsia="zh-CN"/>
        </w:rPr>
      </w:pPr>
      <w:r>
        <w:rPr>
          <w:rFonts w:hint="eastAsia" w:eastAsia="仿宋_GB2312"/>
          <w:sz w:val="32"/>
          <w:szCs w:val="32"/>
        </w:rPr>
        <w:t>技术需求：进行花鲈、许氏平鮋、绿鳍马面鲀等人工繁殖、苗种培育、设施养殖、增殖放流关键技术研究</w:t>
      </w:r>
      <w:r>
        <w:rPr>
          <w:rFonts w:hint="eastAsia" w:eastAsia="仿宋_GB2312"/>
          <w:sz w:val="32"/>
          <w:szCs w:val="32"/>
          <w:lang w:eastAsia="zh-CN"/>
        </w:rPr>
        <w:t>。</w:t>
      </w:r>
    </w:p>
    <w:p>
      <w:pPr>
        <w:widowControl/>
        <w:spacing w:line="600" w:lineRule="exact"/>
        <w:ind w:firstLine="640" w:firstLineChars="200"/>
        <w:rPr>
          <w:rFonts w:hint="eastAsia" w:eastAsia="仿宋_GB2312"/>
          <w:sz w:val="32"/>
          <w:szCs w:val="32"/>
          <w:lang w:eastAsia="zh-CN"/>
        </w:rPr>
      </w:pPr>
      <w:r>
        <w:rPr>
          <w:rFonts w:eastAsia="仿宋_GB2312"/>
          <w:sz w:val="32"/>
          <w:szCs w:val="32"/>
        </w:rPr>
        <w:t>高端人才需求</w:t>
      </w:r>
      <w:r>
        <w:rPr>
          <w:rFonts w:hint="eastAsia" w:eastAsia="仿宋_GB2312"/>
          <w:sz w:val="32"/>
          <w:szCs w:val="32"/>
        </w:rPr>
        <w:t>：从事适于北方深远海设施的鱼类繁育</w:t>
      </w:r>
      <w:r>
        <w:rPr>
          <w:rFonts w:hint="eastAsia" w:eastAsia="仿宋_GB2312"/>
          <w:sz w:val="32"/>
          <w:szCs w:val="32"/>
          <w:lang w:eastAsia="zh-CN"/>
        </w:rPr>
        <w:t>。</w:t>
      </w:r>
    </w:p>
    <w:p>
      <w:pPr>
        <w:pStyle w:val="2"/>
        <w:spacing w:line="600" w:lineRule="exact"/>
        <w:ind w:firstLine="640"/>
        <w:rPr>
          <w:rFonts w:ascii="Times New Roman" w:hAnsi="Times New Roman"/>
          <w:sz w:val="32"/>
          <w:szCs w:val="32"/>
        </w:rPr>
      </w:pPr>
      <w:r>
        <w:rPr>
          <w:rFonts w:ascii="Times New Roman" w:hAnsi="Times New Roman"/>
          <w:sz w:val="32"/>
          <w:szCs w:val="32"/>
        </w:rPr>
        <w:t>联 系 人：陈守温</w:t>
      </w:r>
    </w:p>
    <w:p>
      <w:pPr>
        <w:pStyle w:val="2"/>
        <w:spacing w:line="600" w:lineRule="exact"/>
        <w:ind w:firstLine="640"/>
        <w:rPr>
          <w:rFonts w:ascii="Times New Roman" w:hAnsi="Times New Roman"/>
          <w:sz w:val="32"/>
          <w:szCs w:val="32"/>
        </w:rPr>
      </w:pPr>
      <w:r>
        <w:rPr>
          <w:rFonts w:ascii="Times New Roman" w:hAnsi="Times New Roman"/>
          <w:sz w:val="32"/>
          <w:szCs w:val="32"/>
        </w:rPr>
        <w:t>联系电话：0546-8579233；13864781816</w:t>
      </w:r>
    </w:p>
    <w:p>
      <w:pPr>
        <w:widowControl/>
        <w:spacing w:line="600" w:lineRule="exact"/>
        <w:ind w:firstLine="640" w:firstLineChars="200"/>
        <w:rPr>
          <w:rFonts w:hint="eastAsia" w:ascii="黑体" w:hAnsi="黑体" w:eastAsia="黑体"/>
          <w:sz w:val="32"/>
          <w:szCs w:val="32"/>
          <w:lang w:val="en-US" w:eastAsia="zh-CN"/>
        </w:rPr>
      </w:pPr>
      <w:r>
        <w:rPr>
          <w:rFonts w:ascii="Times New Roman" w:hAnsi="Times New Roman" w:eastAsia="仿宋_GB2312" w:cs="Times New Roman"/>
          <w:color w:val="000000"/>
          <w:kern w:val="2"/>
          <w:sz w:val="32"/>
          <w:szCs w:val="32"/>
          <w:lang w:val="en-US" w:eastAsia="zh-CN" w:bidi="ar-SA"/>
        </w:rPr>
        <w:t>电子邮箱：</w:t>
      </w:r>
      <w:r>
        <w:rPr>
          <w:rFonts w:ascii="Times New Roman" w:hAnsi="Times New Roman"/>
          <w:sz w:val="32"/>
          <w:szCs w:val="32"/>
        </w:rPr>
        <w:t>sdsyscmz@163.com</w:t>
      </w:r>
    </w:p>
    <w:p>
      <w:pPr>
        <w:widowControl/>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十二</w:t>
      </w:r>
      <w:r>
        <w:rPr>
          <w:rFonts w:hint="eastAsia" w:ascii="黑体" w:hAnsi="黑体" w:eastAsia="黑体"/>
          <w:sz w:val="32"/>
          <w:szCs w:val="32"/>
        </w:rPr>
        <w:t>、山东工力机械有限公司</w:t>
      </w:r>
    </w:p>
    <w:p>
      <w:pPr>
        <w:spacing w:line="600" w:lineRule="exact"/>
        <w:ind w:firstLine="640"/>
        <w:rPr>
          <w:rFonts w:eastAsia="仿宋_GB2312"/>
          <w:sz w:val="32"/>
          <w:szCs w:val="32"/>
        </w:rPr>
      </w:pPr>
      <w:r>
        <w:rPr>
          <w:rFonts w:eastAsia="仿宋_GB2312"/>
          <w:sz w:val="32"/>
          <w:szCs w:val="32"/>
        </w:rPr>
        <w:t>山东工力机械有限公司是一家集工力牌GL系列手动液压搬运车、堆高车、油桶车、半电动系列搬运车和全电动系列搬运车及仓储设备研发、产品生产、销售及技术服务为一体的企业。公司现有员工20多人，设计人员全部是本科及以上学历，可在最短时间内为用户提供最为安全、可靠、经济、合理、高效耐用的物料搬运解决方案，并可为用户提供完备的售前、售中及售后服务。现拥有资产总额2000多万元，拥有焊接机器手、数控车床、激光切割机、精密加工设备、数控折弯机、钻铣床、先进的检测试验设备等100台套，具备年产GL系列搬运车1000万台的生产能力。</w:t>
      </w:r>
    </w:p>
    <w:p>
      <w:pPr>
        <w:widowControl/>
        <w:spacing w:line="600" w:lineRule="exact"/>
        <w:ind w:firstLine="640" w:firstLineChars="200"/>
        <w:rPr>
          <w:rFonts w:eastAsia="仿宋_GB2312"/>
          <w:sz w:val="32"/>
          <w:szCs w:val="32"/>
        </w:rPr>
      </w:pPr>
      <w:r>
        <w:rPr>
          <w:rFonts w:eastAsia="仿宋_GB2312"/>
          <w:sz w:val="32"/>
          <w:szCs w:val="32"/>
        </w:rPr>
        <w:t>公司主营GL系列手动液压搬运车、堆高车、油桶车、半电动系列搬运车和全电动系列搬运车等产品。具有安全、环保、节能和使用寿命长、运行维护费用低、性价比高等特点。经过2年的研究开发，现已形成13项专利、五大类六十多种系列产品，产品技术达到国内搬运设备领先水平。</w:t>
      </w:r>
    </w:p>
    <w:p>
      <w:pPr>
        <w:widowControl/>
        <w:spacing w:line="600" w:lineRule="exact"/>
        <w:ind w:firstLine="640" w:firstLineChars="200"/>
        <w:rPr>
          <w:rFonts w:hint="eastAsia" w:eastAsia="仿宋_GB2312"/>
          <w:sz w:val="32"/>
          <w:szCs w:val="32"/>
          <w:lang w:val="en-US" w:eastAsia="zh-CN"/>
        </w:rPr>
      </w:pPr>
      <w:r>
        <w:rPr>
          <w:rFonts w:hint="eastAsia" w:eastAsia="仿宋_GB2312"/>
          <w:sz w:val="32"/>
          <w:szCs w:val="32"/>
        </w:rPr>
        <w:t>技术需求：智能驱动及控制系统</w:t>
      </w:r>
      <w:r>
        <w:rPr>
          <w:rFonts w:hint="eastAsia" w:eastAsia="仿宋_GB2312"/>
          <w:sz w:val="32"/>
          <w:szCs w:val="32"/>
          <w:lang w:val="en-US" w:eastAsia="zh-CN"/>
        </w:rPr>
        <w:t>研发。</w:t>
      </w:r>
    </w:p>
    <w:p>
      <w:pPr>
        <w:widowControl/>
        <w:spacing w:line="600" w:lineRule="exact"/>
        <w:ind w:firstLine="640" w:firstLineChars="200"/>
        <w:rPr>
          <w:rFonts w:hint="eastAsia" w:eastAsia="仿宋_GB2312"/>
          <w:sz w:val="32"/>
          <w:szCs w:val="32"/>
          <w:lang w:eastAsia="zh-CN"/>
        </w:rPr>
      </w:pPr>
      <w:r>
        <w:rPr>
          <w:rFonts w:eastAsia="仿宋_GB2312"/>
          <w:sz w:val="32"/>
          <w:szCs w:val="32"/>
        </w:rPr>
        <w:t>高端人才需求</w:t>
      </w:r>
      <w:r>
        <w:rPr>
          <w:rFonts w:hint="eastAsia" w:eastAsia="仿宋_GB2312"/>
          <w:sz w:val="32"/>
          <w:szCs w:val="32"/>
        </w:rPr>
        <w:t>：直流驱动电机研发生产</w:t>
      </w:r>
      <w:r>
        <w:rPr>
          <w:rFonts w:hint="eastAsia" w:eastAsia="仿宋_GB2312"/>
          <w:sz w:val="32"/>
          <w:szCs w:val="32"/>
          <w:lang w:eastAsia="zh-CN"/>
        </w:rPr>
        <w:t>。</w:t>
      </w:r>
    </w:p>
    <w:p>
      <w:pPr>
        <w:snapToGrid w:val="0"/>
        <w:spacing w:line="600" w:lineRule="exact"/>
        <w:ind w:firstLine="630"/>
        <w:rPr>
          <w:rFonts w:ascii="Times New Roman" w:hAnsi="Times New Roman" w:eastAsia="仿宋_GB2312"/>
          <w:sz w:val="32"/>
          <w:szCs w:val="32"/>
        </w:rPr>
      </w:pPr>
      <w:r>
        <w:rPr>
          <w:rFonts w:ascii="Times New Roman" w:hAnsi="Times New Roman" w:eastAsia="仿宋_GB2312"/>
          <w:sz w:val="32"/>
          <w:szCs w:val="32"/>
        </w:rPr>
        <w:t>联 系 人：王小芳</w:t>
      </w:r>
    </w:p>
    <w:p>
      <w:pPr>
        <w:snapToGrid w:val="0"/>
        <w:spacing w:line="600" w:lineRule="exact"/>
        <w:ind w:firstLine="630"/>
        <w:rPr>
          <w:rFonts w:ascii="Times New Roman" w:hAnsi="Times New Roman" w:eastAsia="仿宋_GB2312"/>
          <w:sz w:val="32"/>
          <w:szCs w:val="32"/>
        </w:rPr>
      </w:pPr>
      <w:r>
        <w:rPr>
          <w:rFonts w:ascii="Times New Roman" w:hAnsi="Times New Roman" w:eastAsia="仿宋_GB2312"/>
          <w:sz w:val="32"/>
          <w:szCs w:val="32"/>
        </w:rPr>
        <w:t>联系电话：15725180038</w:t>
      </w:r>
    </w:p>
    <w:p>
      <w:pPr>
        <w:pStyle w:val="2"/>
        <w:rPr>
          <w:rFonts w:ascii="Times New Roman" w:hAnsi="Times New Roman" w:eastAsia="仿宋_GB2312"/>
          <w:sz w:val="32"/>
          <w:szCs w:val="32"/>
        </w:rPr>
      </w:pPr>
      <w:r>
        <w:rPr>
          <w:rFonts w:ascii="Times New Roman" w:hAnsi="Times New Roman" w:eastAsia="仿宋_GB2312"/>
          <w:sz w:val="32"/>
          <w:szCs w:val="32"/>
        </w:rPr>
        <w:t>电子邮箱：</w:t>
      </w:r>
      <w:r>
        <w:rPr>
          <w:rFonts w:ascii="Times New Roman" w:hAnsi="Times New Roman" w:eastAsia="仿宋_GB2312"/>
          <w:color w:val="auto"/>
          <w:sz w:val="32"/>
          <w:szCs w:val="32"/>
          <w:u w:val="none"/>
        </w:rPr>
        <w:t>yxjd422@126.com</w:t>
      </w:r>
    </w:p>
    <w:p>
      <w:pPr>
        <w:pStyle w:val="2"/>
        <w:rPr>
          <w:rFonts w:hint="eastAsia" w:ascii="Times New Roman" w:hAnsi="Times New Roman" w:eastAsia="仿宋_GB2312"/>
          <w:sz w:val="32"/>
          <w:szCs w:val="32"/>
          <w:lang w:eastAsia="zh-CN"/>
        </w:rPr>
      </w:pPr>
    </w:p>
    <w:p>
      <w:pPr>
        <w:widowControl/>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十三</w:t>
      </w:r>
      <w:r>
        <w:rPr>
          <w:rFonts w:hint="eastAsia" w:ascii="黑体" w:hAnsi="黑体" w:eastAsia="黑体"/>
          <w:sz w:val="32"/>
          <w:szCs w:val="32"/>
        </w:rPr>
        <w:t>、山东中阳碳素股份有限公司</w:t>
      </w:r>
    </w:p>
    <w:p>
      <w:pPr>
        <w:autoSpaceDN w:val="0"/>
        <w:spacing w:line="600" w:lineRule="exact"/>
        <w:ind w:firstLine="640" w:firstLineChars="200"/>
        <w:jc w:val="left"/>
        <w:textAlignment w:val="baseline"/>
        <w:rPr>
          <w:rFonts w:eastAsia="仿宋_GB2312"/>
          <w:sz w:val="32"/>
          <w:szCs w:val="32"/>
        </w:rPr>
      </w:pPr>
      <w:r>
        <w:rPr>
          <w:rFonts w:eastAsia="仿宋_GB2312"/>
          <w:color w:val="000000"/>
          <w:sz w:val="32"/>
          <w:szCs w:val="32"/>
        </w:rPr>
        <w:t>山东中阳碳素股份有限公司位于东营市利津县明集乡，创建于2008年4月，注册资金7280万元，拥有员工近130人。公司主营业务是煅后石油焦的生产、销售，公司具备年产30万吨煅后石油焦生产能力。公司将炼油厂的延迟焦化副产品——石油焦，加工为煅后石油焦，是对资源的二次利用，属国家大力倡导的循环经济。公司目前产品主要是海绵焦，属于高中档产品，主要用于钢铁、电解铝冶炼石墨电极等的基础材料。</w:t>
      </w:r>
      <w:r>
        <w:rPr>
          <w:rFonts w:eastAsia="仿宋_GB2312"/>
          <w:sz w:val="32"/>
          <w:szCs w:val="32"/>
        </w:rPr>
        <w:t>公司采用先进的技术设备和管理方法，成熟资深的研发技术人员，来保障产品的品质。另外，公司始终把服务和产品质量放在企业经营理念的首位，力争通过我们不懈的努力，达到用户百分之百的满意。</w:t>
      </w:r>
    </w:p>
    <w:p>
      <w:pPr>
        <w:widowControl/>
        <w:spacing w:line="600" w:lineRule="exact"/>
        <w:ind w:firstLine="640" w:firstLineChars="200"/>
        <w:rPr>
          <w:rFonts w:hint="eastAsia" w:eastAsia="仿宋_GB2312"/>
          <w:sz w:val="32"/>
          <w:szCs w:val="32"/>
          <w:lang w:eastAsia="zh-CN"/>
        </w:rPr>
      </w:pPr>
      <w:r>
        <w:rPr>
          <w:rFonts w:eastAsia="仿宋_GB2312"/>
          <w:sz w:val="32"/>
          <w:szCs w:val="32"/>
        </w:rPr>
        <w:t>高端人才需求</w:t>
      </w:r>
      <w:r>
        <w:rPr>
          <w:rFonts w:hint="eastAsia" w:eastAsia="仿宋_GB2312"/>
          <w:sz w:val="32"/>
          <w:szCs w:val="32"/>
        </w:rPr>
        <w:t>：从事设备改造提升，带领研发队伍开展设备改造提升及工艺改进</w:t>
      </w:r>
      <w:r>
        <w:rPr>
          <w:rFonts w:hint="eastAsia" w:eastAsia="仿宋_GB2312"/>
          <w:sz w:val="32"/>
          <w:szCs w:val="32"/>
          <w:lang w:eastAsia="zh-CN"/>
        </w:rPr>
        <w:t>。</w:t>
      </w:r>
    </w:p>
    <w:p>
      <w:pPr>
        <w:snapToGrid w:val="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 系 人：王建国</w:t>
      </w:r>
    </w:p>
    <w:p>
      <w:pPr>
        <w:snapToGrid w:val="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联系电话：0546-5626517；18661391587</w:t>
      </w:r>
    </w:p>
    <w:p>
      <w:pPr>
        <w:pStyle w:val="2"/>
        <w:rPr>
          <w:rFonts w:ascii="Times New Roman" w:hAnsi="Times New Roman" w:eastAsia="仿宋_GB2312"/>
          <w:sz w:val="32"/>
          <w:szCs w:val="32"/>
        </w:rPr>
      </w:pPr>
      <w:r>
        <w:rPr>
          <w:rFonts w:ascii="Times New Roman" w:hAnsi="Times New Roman" w:eastAsia="仿宋_GB2312"/>
          <w:sz w:val="32"/>
          <w:szCs w:val="32"/>
        </w:rPr>
        <w:t>电子邮箱：</w:t>
      </w:r>
      <w:r>
        <w:rPr>
          <w:rFonts w:ascii="Times New Roman" w:hAnsi="Times New Roman" w:eastAsia="仿宋_GB2312"/>
          <w:color w:val="auto"/>
          <w:sz w:val="32"/>
          <w:szCs w:val="32"/>
          <w:u w:val="none"/>
        </w:rPr>
        <w:t>zhongyangtansu@126.com</w:t>
      </w:r>
      <w:r>
        <w:rPr>
          <w:rFonts w:ascii="Times New Roman" w:hAnsi="Times New Roman" w:eastAsia="仿宋_GB2312"/>
          <w:color w:val="auto"/>
          <w:sz w:val="32"/>
          <w:szCs w:val="32"/>
          <w:u w:val="none"/>
        </w:rPr>
        <w:br w:type="page"/>
      </w:r>
    </w:p>
    <w:p>
      <w:pPr>
        <w:widowControl/>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十四</w:t>
      </w:r>
      <w:r>
        <w:rPr>
          <w:rFonts w:hint="eastAsia" w:ascii="黑体" w:hAnsi="黑体" w:eastAsia="黑体"/>
          <w:sz w:val="32"/>
          <w:szCs w:val="32"/>
        </w:rPr>
        <w:t>、利津</w:t>
      </w:r>
      <w:r>
        <w:rPr>
          <w:rFonts w:hint="eastAsia" w:ascii="黑体" w:hAnsi="黑体" w:eastAsia="黑体"/>
          <w:sz w:val="32"/>
          <w:szCs w:val="32"/>
          <w:lang w:val="en-US" w:eastAsia="zh-CN"/>
        </w:rPr>
        <w:t>和顺北京鸭养殖</w:t>
      </w:r>
      <w:r>
        <w:rPr>
          <w:rFonts w:hint="eastAsia" w:ascii="黑体" w:hAnsi="黑体" w:eastAsia="黑体"/>
          <w:sz w:val="32"/>
          <w:szCs w:val="32"/>
        </w:rPr>
        <w:t>有限公司</w:t>
      </w:r>
    </w:p>
    <w:p>
      <w:pPr>
        <w:spacing w:line="600" w:lineRule="exact"/>
        <w:ind w:firstLine="640" w:firstLineChars="200"/>
        <w:rPr>
          <w:rFonts w:eastAsia="仿宋_GB2312"/>
          <w:sz w:val="32"/>
          <w:szCs w:val="32"/>
        </w:rPr>
      </w:pPr>
      <w:r>
        <w:rPr>
          <w:rFonts w:hint="eastAsia" w:ascii="仿宋_GB2312" w:hAnsi="宋体" w:eastAsia="仿宋_GB2312"/>
          <w:sz w:val="32"/>
          <w:szCs w:val="32"/>
        </w:rPr>
        <w:t>利津</w:t>
      </w:r>
      <w:r>
        <w:rPr>
          <w:rFonts w:hint="eastAsia" w:ascii="仿宋_GB2312" w:hAnsi="宋体" w:eastAsia="仿宋_GB2312"/>
          <w:sz w:val="32"/>
          <w:szCs w:val="32"/>
          <w:lang w:val="en-US" w:eastAsia="zh-CN"/>
        </w:rPr>
        <w:t>和顺北京鸭</w:t>
      </w:r>
      <w:r>
        <w:rPr>
          <w:rFonts w:hint="eastAsia" w:ascii="仿宋_GB2312" w:hAnsi="宋体" w:eastAsia="仿宋_GB2312"/>
          <w:sz w:val="32"/>
          <w:szCs w:val="32"/>
        </w:rPr>
        <w:t>有</w:t>
      </w:r>
      <w:r>
        <w:rPr>
          <w:rFonts w:hint="default" w:ascii="Times New Roman" w:hAnsi="Times New Roman" w:eastAsia="仿宋_GB2312" w:cs="Times New Roman"/>
          <w:sz w:val="32"/>
          <w:szCs w:val="32"/>
        </w:rPr>
        <w:t>限公司是新希望六和集团在盐窝镇建成的大型祖代种鸭及孵化项目，注册资金2000万元，占地面积234亩。是集北京鸭育种、祖代种鸭饲养、鸭苗孵化与销售为一体，国内最先进的祖代种鸭生产企业。公司成立于2011年4月，总投资1.1亿元，建成种鸭场3处、</w:t>
      </w:r>
      <w:r>
        <w:rPr>
          <w:rFonts w:hint="default" w:ascii="Times New Roman" w:hAnsi="Times New Roman" w:eastAsia="仿宋_GB2312" w:cs="Times New Roman"/>
          <w:color w:val="000000"/>
          <w:sz w:val="32"/>
          <w:szCs w:val="32"/>
        </w:rPr>
        <w:t>大型孵化场</w:t>
      </w:r>
      <w:r>
        <w:rPr>
          <w:rFonts w:hint="default" w:ascii="Times New Roman" w:hAnsi="Times New Roman" w:eastAsia="仿宋_GB2312" w:cs="Times New Roman"/>
          <w:sz w:val="32"/>
          <w:szCs w:val="32"/>
        </w:rPr>
        <w:t>及办公区1处，现有员工115人。孵化场</w:t>
      </w:r>
      <w:r>
        <w:rPr>
          <w:rFonts w:hint="default" w:ascii="Times New Roman" w:hAnsi="Times New Roman" w:eastAsia="仿宋_GB2312" w:cs="Times New Roman"/>
          <w:color w:val="000000"/>
          <w:kern w:val="0"/>
          <w:sz w:val="32"/>
          <w:szCs w:val="32"/>
        </w:rPr>
        <w:t>占地34亩，建有孵化车间和出雏车间4个，拥有116台箱体式孵化设备，</w:t>
      </w:r>
      <w:r>
        <w:rPr>
          <w:rFonts w:hint="default" w:ascii="Times New Roman" w:hAnsi="Times New Roman" w:eastAsia="仿宋_GB2312" w:cs="Times New Roman"/>
          <w:sz w:val="32"/>
          <w:szCs w:val="32"/>
        </w:rPr>
        <w:t>年孵化能力900万只，</w:t>
      </w:r>
      <w:r>
        <w:rPr>
          <w:rFonts w:hint="default" w:ascii="Times New Roman" w:hAnsi="Times New Roman" w:eastAsia="仿宋_GB2312" w:cs="Times New Roman"/>
          <w:color w:val="000000"/>
          <w:kern w:val="0"/>
          <w:sz w:val="32"/>
          <w:szCs w:val="32"/>
        </w:rPr>
        <w:t>每年可提供高品质樱桃谷父母代鸭苗24000单元。</w:t>
      </w:r>
      <w:r>
        <w:rPr>
          <w:rFonts w:hint="default" w:ascii="Times New Roman" w:hAnsi="Times New Roman" w:eastAsia="仿宋_GB2312" w:cs="Times New Roman"/>
          <w:sz w:val="32"/>
          <w:szCs w:val="32"/>
        </w:rPr>
        <w:t>种鸭场共计占地面积170亩，建成高标准鸭舍18栋，配备自动化通风、控</w:t>
      </w:r>
      <w:r>
        <w:rPr>
          <w:rFonts w:hint="eastAsia" w:ascii="仿宋_GB2312" w:eastAsia="仿宋_GB2312"/>
          <w:sz w:val="32"/>
          <w:szCs w:val="32"/>
        </w:rPr>
        <w:t>温、降温系统。</w:t>
      </w:r>
      <w:r>
        <w:rPr>
          <w:rFonts w:hint="eastAsia" w:eastAsia="仿宋_GB2312"/>
          <w:sz w:val="32"/>
          <w:szCs w:val="32"/>
        </w:rPr>
        <w:t>父母代种鸭苗主要销往山东、江苏、河北、河南、安徽及全国大部分省份，最远发往云南、广西、四川等省份。</w:t>
      </w:r>
    </w:p>
    <w:p>
      <w:pPr>
        <w:widowControl/>
        <w:spacing w:line="600" w:lineRule="exact"/>
        <w:ind w:firstLine="640" w:firstLineChars="200"/>
        <w:rPr>
          <w:rFonts w:hint="eastAsia" w:eastAsia="仿宋_GB2312"/>
          <w:sz w:val="32"/>
          <w:szCs w:val="32"/>
          <w:lang w:eastAsia="zh-CN"/>
        </w:rPr>
      </w:pPr>
      <w:r>
        <w:rPr>
          <w:rFonts w:eastAsia="仿宋_GB2312"/>
          <w:sz w:val="32"/>
          <w:szCs w:val="32"/>
        </w:rPr>
        <w:t>技术需求</w:t>
      </w:r>
      <w:r>
        <w:rPr>
          <w:rFonts w:hint="eastAsia" w:eastAsia="仿宋_GB2312"/>
          <w:sz w:val="32"/>
          <w:szCs w:val="32"/>
        </w:rPr>
        <w:t>：培育出符合国内市场具有自主知识产权的北京鸭配套系</w:t>
      </w:r>
      <w:r>
        <w:rPr>
          <w:rFonts w:hint="eastAsia" w:eastAsia="仿宋_GB2312"/>
          <w:sz w:val="32"/>
          <w:szCs w:val="32"/>
          <w:lang w:eastAsia="zh-CN"/>
        </w:rPr>
        <w:t>。</w:t>
      </w:r>
    </w:p>
    <w:p>
      <w:pPr>
        <w:widowControl/>
        <w:spacing w:line="600" w:lineRule="exact"/>
        <w:ind w:firstLine="640" w:firstLineChars="200"/>
        <w:rPr>
          <w:rFonts w:hint="eastAsia" w:eastAsia="仿宋_GB2312"/>
          <w:sz w:val="32"/>
          <w:szCs w:val="32"/>
          <w:lang w:eastAsia="zh-CN"/>
        </w:rPr>
      </w:pPr>
      <w:r>
        <w:rPr>
          <w:rFonts w:eastAsia="仿宋_GB2312"/>
          <w:sz w:val="32"/>
          <w:szCs w:val="32"/>
        </w:rPr>
        <w:t>高端人才需求</w:t>
      </w:r>
      <w:r>
        <w:rPr>
          <w:rFonts w:hint="eastAsia" w:eastAsia="仿宋_GB2312"/>
          <w:sz w:val="32"/>
          <w:szCs w:val="32"/>
        </w:rPr>
        <w:t>：</w:t>
      </w:r>
      <w:r>
        <w:rPr>
          <w:rFonts w:hint="eastAsia" w:eastAsia="仿宋_GB2312"/>
          <w:sz w:val="32"/>
          <w:szCs w:val="32"/>
          <w:lang w:val="en-US" w:eastAsia="zh-CN"/>
        </w:rPr>
        <w:t>禽类</w:t>
      </w:r>
      <w:r>
        <w:rPr>
          <w:rFonts w:hint="eastAsia" w:eastAsia="仿宋_GB2312"/>
          <w:sz w:val="32"/>
          <w:szCs w:val="32"/>
        </w:rPr>
        <w:t>遗传育种与繁育人才</w:t>
      </w:r>
      <w:r>
        <w:rPr>
          <w:rFonts w:hint="eastAsia" w:eastAsia="仿宋_GB2312"/>
          <w:sz w:val="32"/>
          <w:szCs w:val="32"/>
          <w:lang w:eastAsia="zh-CN"/>
        </w:rPr>
        <w:t>。</w:t>
      </w:r>
    </w:p>
    <w:p>
      <w:pPr>
        <w:snapToGrid w:val="0"/>
        <w:spacing w:line="600" w:lineRule="exact"/>
        <w:ind w:firstLine="640"/>
        <w:rPr>
          <w:rFonts w:hint="eastAsia" w:ascii="Times New Roman" w:hAnsi="Times New Roman" w:eastAsia="仿宋_GB2312"/>
          <w:sz w:val="32"/>
          <w:szCs w:val="32"/>
          <w:lang w:eastAsia="zh-CN"/>
        </w:rPr>
      </w:pPr>
      <w:r>
        <w:rPr>
          <w:rFonts w:ascii="Times New Roman" w:hAnsi="Times New Roman" w:eastAsia="仿宋_GB2312"/>
          <w:sz w:val="32"/>
          <w:szCs w:val="32"/>
        </w:rPr>
        <w:t>联 系 人：</w:t>
      </w:r>
      <w:r>
        <w:rPr>
          <w:rFonts w:hint="eastAsia" w:eastAsia="仿宋_GB2312"/>
          <w:sz w:val="32"/>
          <w:szCs w:val="32"/>
          <w:lang w:val="en-US" w:eastAsia="zh-CN"/>
        </w:rPr>
        <w:t>刘振林</w:t>
      </w:r>
    </w:p>
    <w:p>
      <w:pPr>
        <w:pStyle w:val="2"/>
        <w:rPr>
          <w:rFonts w:hint="eastAsia" w:ascii="Times New Roman"/>
          <w:sz w:val="32"/>
          <w:szCs w:val="32"/>
          <w:lang w:val="en-US" w:eastAsia="zh-CN"/>
        </w:rPr>
      </w:pPr>
      <w:r>
        <w:rPr>
          <w:rFonts w:ascii="Times New Roman" w:hAnsi="Times New Roman" w:eastAsia="仿宋_GB2312"/>
          <w:sz w:val="32"/>
          <w:szCs w:val="32"/>
        </w:rPr>
        <w:t>联系电话：</w:t>
      </w:r>
      <w:r>
        <w:rPr>
          <w:rFonts w:hint="eastAsia" w:ascii="Times New Roman"/>
          <w:sz w:val="32"/>
          <w:szCs w:val="32"/>
          <w:lang w:val="en-US" w:eastAsia="zh-CN"/>
        </w:rPr>
        <w:t>17762085579</w:t>
      </w:r>
    </w:p>
    <w:p>
      <w:pPr>
        <w:pStyle w:val="2"/>
        <w:rPr>
          <w:rFonts w:hint="eastAsia" w:ascii="Times New Roman"/>
          <w:sz w:val="32"/>
          <w:szCs w:val="32"/>
          <w:lang w:val="en-US" w:eastAsia="zh-CN"/>
        </w:rPr>
      </w:pPr>
      <w:r>
        <w:rPr>
          <w:rFonts w:hint="eastAsia" w:ascii="Times New Roman"/>
          <w:sz w:val="32"/>
          <w:szCs w:val="32"/>
          <w:lang w:val="en-US" w:eastAsia="zh-CN"/>
        </w:rPr>
        <w:t>电子邮箱：</w:t>
      </w:r>
      <w:r>
        <w:rPr>
          <w:rFonts w:hint="eastAsia" w:ascii="Times New Roman"/>
          <w:color w:val="auto"/>
          <w:sz w:val="32"/>
          <w:szCs w:val="32"/>
          <w:u w:val="none"/>
          <w:lang w:val="en-US" w:eastAsia="zh-CN"/>
        </w:rPr>
        <w:t>liuzhenlinfangcao0708@163.com</w:t>
      </w:r>
      <w:r>
        <w:rPr>
          <w:rFonts w:hint="eastAsia" w:ascii="Times New Roman"/>
          <w:color w:val="auto"/>
          <w:sz w:val="32"/>
          <w:szCs w:val="32"/>
          <w:u w:val="none"/>
          <w:lang w:val="en-US" w:eastAsia="zh-CN"/>
        </w:rPr>
        <w:br w:type="page"/>
      </w:r>
    </w:p>
    <w:p>
      <w:pPr>
        <w:widowControl/>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十五</w:t>
      </w:r>
      <w:r>
        <w:rPr>
          <w:rFonts w:hint="eastAsia" w:ascii="黑体" w:hAnsi="黑体" w:eastAsia="黑体"/>
          <w:sz w:val="32"/>
          <w:szCs w:val="32"/>
        </w:rPr>
        <w:t>、山东发田生物肥业有限公司</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山东发田生物肥</w:t>
      </w:r>
      <w:r>
        <w:rPr>
          <w:rFonts w:hint="default" w:ascii="Times New Roman" w:hAnsi="Times New Roman" w:eastAsia="仿宋_GB2312" w:cs="Times New Roman"/>
          <w:sz w:val="32"/>
          <w:szCs w:val="32"/>
        </w:rPr>
        <w:t>业有限公司成立于2016年10月，注册资金1950万元，总资产4860万元，是一家以肥料科研、生产、销售、农化服务于一体的企业。公司占地50余亩，现有员工144人，其中管理人员15人，科技人员7人，销售人员32人，生产工人90人，年生产生物有机肥料20万吨，可实现销售收入2.4亿元</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公司紧紧围绕“立足本地、服务‘三农’、开拓进取、做强做大、打造辉煌”的发展思路，是山东省测土配方施肥定点生产企业，山东省土壤肥料工作总站认定的商品有机肥生产企业，清华大学黄河三角洲富磷钾有机肥企业联盟成员单位，中国农科院指定超强生物菌肥配方生产企业，北京风禾尽起科技有限公司与寿光三元朱现代农业开发公司纳米技术生物肥研发基地。</w:t>
      </w:r>
    </w:p>
    <w:p>
      <w:pPr>
        <w:widowControl/>
        <w:spacing w:line="600" w:lineRule="exact"/>
        <w:ind w:firstLine="640" w:firstLineChars="200"/>
        <w:rPr>
          <w:rFonts w:hint="eastAsia" w:eastAsia="仿宋_GB2312"/>
          <w:sz w:val="32"/>
          <w:szCs w:val="32"/>
          <w:lang w:val="en-US" w:eastAsia="zh-CN"/>
        </w:rPr>
      </w:pPr>
      <w:r>
        <w:rPr>
          <w:rFonts w:eastAsia="仿宋_GB2312"/>
          <w:sz w:val="32"/>
          <w:szCs w:val="32"/>
        </w:rPr>
        <w:t>技术需求</w:t>
      </w:r>
      <w:r>
        <w:rPr>
          <w:rFonts w:hint="eastAsia" w:eastAsia="仿宋_GB2312"/>
          <w:sz w:val="32"/>
          <w:szCs w:val="32"/>
        </w:rPr>
        <w:t>：普通畜禽粪便颗粒成形技术，原料发酵效率</w:t>
      </w:r>
      <w:r>
        <w:rPr>
          <w:rFonts w:hint="eastAsia" w:eastAsia="仿宋_GB2312"/>
          <w:sz w:val="32"/>
          <w:szCs w:val="32"/>
          <w:lang w:val="en-US" w:eastAsia="zh-CN"/>
        </w:rPr>
        <w:t>提升。</w:t>
      </w:r>
    </w:p>
    <w:p>
      <w:pPr>
        <w:widowControl/>
        <w:spacing w:line="600" w:lineRule="exact"/>
        <w:ind w:firstLine="640" w:firstLineChars="200"/>
        <w:rPr>
          <w:rFonts w:hint="eastAsia" w:eastAsia="仿宋_GB2312"/>
          <w:sz w:val="32"/>
          <w:szCs w:val="32"/>
          <w:lang w:eastAsia="zh-CN"/>
        </w:rPr>
      </w:pPr>
      <w:r>
        <w:rPr>
          <w:rFonts w:hint="eastAsia" w:eastAsia="仿宋_GB2312"/>
          <w:sz w:val="32"/>
          <w:szCs w:val="32"/>
        </w:rPr>
        <w:t>高端人才需求：从事生物有机肥研发，带领研发队伍开展微生物菌剂肥料制造</w:t>
      </w:r>
      <w:r>
        <w:rPr>
          <w:rFonts w:hint="eastAsia" w:eastAsia="仿宋_GB2312"/>
          <w:sz w:val="32"/>
          <w:szCs w:val="32"/>
          <w:lang w:eastAsia="zh-CN"/>
        </w:rPr>
        <w:t>。</w:t>
      </w:r>
    </w:p>
    <w:p>
      <w:pPr>
        <w:pStyle w:val="2"/>
        <w:rPr>
          <w:rFonts w:hint="eastAsia"/>
          <w:sz w:val="32"/>
          <w:szCs w:val="32"/>
          <w:lang w:val="en-US" w:eastAsia="zh-CN"/>
        </w:rPr>
      </w:pPr>
      <w:r>
        <w:rPr>
          <w:rFonts w:hint="eastAsia"/>
          <w:sz w:val="32"/>
          <w:szCs w:val="32"/>
          <w:lang w:val="en-US" w:eastAsia="zh-CN"/>
        </w:rPr>
        <w:t>联 系 人：李国英</w:t>
      </w:r>
    </w:p>
    <w:p>
      <w:pPr>
        <w:pStyle w:val="2"/>
        <w:rPr>
          <w:rFonts w:hint="default" w:ascii="Times New Roman" w:hAnsi="Times New Roman" w:cs="Times New Roman"/>
          <w:sz w:val="32"/>
          <w:szCs w:val="32"/>
          <w:lang w:val="en-US" w:eastAsia="zh-CN"/>
        </w:rPr>
      </w:pPr>
      <w:r>
        <w:rPr>
          <w:rFonts w:hint="eastAsia"/>
          <w:sz w:val="32"/>
          <w:szCs w:val="32"/>
          <w:lang w:val="en-US" w:eastAsia="zh-CN"/>
        </w:rPr>
        <w:t>联系方式：</w:t>
      </w:r>
      <w:r>
        <w:rPr>
          <w:rFonts w:hint="default" w:ascii="Times New Roman" w:hAnsi="Times New Roman" w:cs="Times New Roman"/>
          <w:sz w:val="32"/>
          <w:szCs w:val="32"/>
          <w:lang w:val="en-US" w:eastAsia="zh-CN"/>
        </w:rPr>
        <w:t>13615465552</w:t>
      </w:r>
    </w:p>
    <w:p>
      <w:pPr>
        <w:pStyle w:val="2"/>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电子邮箱：ftfy0546@126.com</w:t>
      </w:r>
    </w:p>
    <w:p>
      <w:pPr>
        <w:widowControl/>
        <w:spacing w:line="600" w:lineRule="exact"/>
        <w:ind w:firstLine="640" w:firstLineChars="200"/>
        <w:rPr>
          <w:rFonts w:hint="eastAsia" w:ascii="黑体" w:hAnsi="黑体" w:eastAsia="黑体"/>
          <w:sz w:val="32"/>
          <w:szCs w:val="32"/>
          <w:lang w:val="en-US" w:eastAsia="zh-CN"/>
        </w:rPr>
      </w:pPr>
    </w:p>
    <w:p>
      <w:pPr>
        <w:widowControl/>
        <w:spacing w:line="600" w:lineRule="exact"/>
        <w:ind w:firstLine="640" w:firstLineChars="200"/>
        <w:rPr>
          <w:rFonts w:hint="eastAsia" w:ascii="黑体" w:hAnsi="黑体" w:eastAsia="黑体"/>
          <w:sz w:val="32"/>
          <w:szCs w:val="32"/>
          <w:lang w:val="en-US" w:eastAsia="zh-CN"/>
        </w:rPr>
      </w:pPr>
    </w:p>
    <w:p>
      <w:pPr>
        <w:widowControl/>
        <w:spacing w:line="600" w:lineRule="exact"/>
        <w:ind w:firstLine="640" w:firstLineChars="200"/>
        <w:rPr>
          <w:rFonts w:hint="eastAsia" w:ascii="黑体" w:hAnsi="黑体" w:eastAsia="黑体"/>
          <w:sz w:val="32"/>
          <w:szCs w:val="32"/>
          <w:lang w:val="en-US" w:eastAsia="zh-CN"/>
        </w:rPr>
      </w:pPr>
    </w:p>
    <w:p>
      <w:pPr>
        <w:widowControl/>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十六</w:t>
      </w:r>
      <w:r>
        <w:rPr>
          <w:rFonts w:hint="eastAsia" w:ascii="黑体" w:hAnsi="黑体" w:eastAsia="黑体"/>
          <w:sz w:val="32"/>
          <w:szCs w:val="32"/>
        </w:rPr>
        <w:t>、东营新发农牧科技有限公司</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东营新发农牧科技</w:t>
      </w:r>
      <w:r>
        <w:rPr>
          <w:rFonts w:hint="default" w:ascii="Times New Roman" w:hAnsi="Times New Roman" w:eastAsia="仿宋_GB2312" w:cs="Times New Roman"/>
          <w:sz w:val="32"/>
          <w:szCs w:val="32"/>
        </w:rPr>
        <w:t>有限公司成立于2013年，位于利津县陈庄镇，现有土地1.2万亩，注册资金1000万元，现有员工50人，其中具有高级职称2人，中级职称8人，初级职称10人。公司分为种植、养殖两大园区，种植园区占地6000亩，总投资3020万元，种植水稻5200亩，莲藕400亩，建设占地300亩的水库一座；养殖园区占地580亩，总投资8600万元，建设高标准羊舍28栋，面积5万平方米，存栏能力5万只，年出栏肉羊15万只</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年利润1500余万元，是目前我省肉羊养殖规模</w:t>
      </w:r>
      <w:r>
        <w:rPr>
          <w:rFonts w:hint="eastAsia" w:ascii="仿宋_GB2312" w:eastAsia="仿宋_GB2312"/>
          <w:sz w:val="32"/>
          <w:szCs w:val="32"/>
        </w:rPr>
        <w:t>最大，标准化程度最高的养殖场之一。先后荣获“山东省畜禽养殖标准化示范场”、“东营市首批市级现代农业园区”、“山东省首批新型职业农民培育实训基地、“国家级畜禽养殖标准化示范场”、“山东省首批循环农业示范点”。</w:t>
      </w:r>
    </w:p>
    <w:p>
      <w:pPr>
        <w:widowControl/>
        <w:spacing w:line="600" w:lineRule="exact"/>
        <w:ind w:firstLine="640" w:firstLineChars="200"/>
        <w:rPr>
          <w:rFonts w:hint="eastAsia" w:eastAsia="仿宋_GB2312"/>
          <w:sz w:val="32"/>
          <w:szCs w:val="32"/>
          <w:lang w:eastAsia="zh-CN"/>
        </w:rPr>
      </w:pPr>
      <w:r>
        <w:rPr>
          <w:rFonts w:eastAsia="仿宋_GB2312"/>
          <w:sz w:val="32"/>
          <w:szCs w:val="32"/>
        </w:rPr>
        <w:t>技术需求</w:t>
      </w:r>
      <w:r>
        <w:rPr>
          <w:rFonts w:hint="eastAsia" w:eastAsia="仿宋_GB2312"/>
          <w:sz w:val="32"/>
          <w:szCs w:val="32"/>
        </w:rPr>
        <w:t>：盐碱地土壤改良</w:t>
      </w:r>
      <w:r>
        <w:rPr>
          <w:rFonts w:hint="eastAsia" w:eastAsia="仿宋_GB2312"/>
          <w:sz w:val="32"/>
          <w:szCs w:val="32"/>
          <w:lang w:eastAsia="zh-CN"/>
        </w:rPr>
        <w:t>。</w:t>
      </w:r>
    </w:p>
    <w:p>
      <w:pPr>
        <w:widowControl/>
        <w:spacing w:line="600" w:lineRule="exact"/>
        <w:ind w:firstLine="640" w:firstLineChars="200"/>
        <w:rPr>
          <w:rFonts w:hint="eastAsia" w:eastAsia="仿宋_GB2312"/>
          <w:sz w:val="32"/>
          <w:szCs w:val="32"/>
        </w:rPr>
      </w:pPr>
      <w:r>
        <w:rPr>
          <w:rFonts w:hint="eastAsia" w:eastAsia="仿宋_GB2312"/>
          <w:sz w:val="32"/>
          <w:szCs w:val="32"/>
        </w:rPr>
        <w:t>高端人才需求：绿色无抗肉羊养殖、水肥一体化、羊粪有机肥深加工、饲料桑、松香草示范种植。</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联 系 人：左名杰 </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联系电话：0546-5153999；15066037999   </w:t>
      </w:r>
    </w:p>
    <w:p>
      <w:pPr>
        <w:pStyle w:val="2"/>
        <w:rPr>
          <w:rFonts w:ascii="Times New Roman" w:hAnsi="Times New Roman" w:eastAsia="仿宋_GB2312"/>
          <w:sz w:val="32"/>
          <w:szCs w:val="32"/>
        </w:rPr>
      </w:pPr>
      <w:r>
        <w:rPr>
          <w:rFonts w:ascii="Times New Roman" w:hAnsi="Times New Roman" w:eastAsia="仿宋_GB2312"/>
          <w:sz w:val="32"/>
          <w:szCs w:val="32"/>
        </w:rPr>
        <w:t>电子邮箱：</w:t>
      </w:r>
      <w:r>
        <w:rPr>
          <w:rFonts w:ascii="Times New Roman" w:hAnsi="Times New Roman" w:eastAsia="仿宋_GB2312"/>
          <w:color w:val="auto"/>
          <w:sz w:val="32"/>
          <w:szCs w:val="32"/>
          <w:u w:val="none"/>
        </w:rPr>
        <w:t>dyxf789@126.com</w:t>
      </w: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widowControl/>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十七</w:t>
      </w:r>
      <w:r>
        <w:rPr>
          <w:rFonts w:hint="eastAsia" w:ascii="黑体" w:hAnsi="黑体" w:eastAsia="黑体"/>
          <w:sz w:val="32"/>
          <w:szCs w:val="32"/>
        </w:rPr>
        <w:t>、山东利农菌业有限公司</w:t>
      </w:r>
    </w:p>
    <w:p>
      <w:pPr>
        <w:snapToGrid w:val="0"/>
        <w:spacing w:line="600" w:lineRule="exact"/>
        <w:ind w:firstLine="640" w:firstLineChars="200"/>
        <w:rPr>
          <w:rFonts w:eastAsia="仿宋_GB2312"/>
          <w:sz w:val="32"/>
          <w:szCs w:val="32"/>
        </w:rPr>
      </w:pPr>
      <w:r>
        <w:rPr>
          <w:rFonts w:eastAsia="仿宋_GB2312"/>
          <w:sz w:val="32"/>
          <w:szCs w:val="32"/>
        </w:rPr>
        <w:t>山东利农菌业有限公司是一家从事真姬菇（白玉菇、蟹味菇）工厂化生产以及珍稀食药用菌研发、生产和推广示范的农业高科技企业。公司建设项目是国内首家“25瓶不疏瓶工艺”工厂化生产真姬菇项目，相比传统16瓶生产效率提高30%。公司是东营市“市级现代农业示范园区”、东营市农业产业化重点龙头企业、“黄河三角洲专家学者”岗位专家单位，先后与中科院微生物所、山东省农科院、青岛农业大学、鲁东大学、日本农协达成技术合作意向，是部分大院大所的产、学、研基地；公司已建成投入使用1000余平米的研发实验室、2000余平米的中试生产实验室；智能集成控制实验室、双系统换热节能实验室，经过近几年的努力，研发工作取得显著成果。</w:t>
      </w:r>
    </w:p>
    <w:p>
      <w:pPr>
        <w:widowControl/>
        <w:spacing w:line="600" w:lineRule="exact"/>
        <w:ind w:firstLine="640" w:firstLineChars="200"/>
        <w:rPr>
          <w:rFonts w:eastAsia="仿宋_GB2312"/>
          <w:sz w:val="32"/>
          <w:szCs w:val="32"/>
        </w:rPr>
      </w:pPr>
      <w:r>
        <w:rPr>
          <w:rFonts w:eastAsia="仿宋_GB2312"/>
          <w:sz w:val="32"/>
          <w:szCs w:val="32"/>
        </w:rPr>
        <w:t>“高效生态、利民惠农”，利农菌业致力于高效生态循环农业，2018年食用菌生产板块产能扩大，生态农业项目即将启动，根据产业发展公司诚聘食用菌生产技术专家、高效生态农业专家，共同合作开发利津农业项目。</w:t>
      </w:r>
    </w:p>
    <w:p>
      <w:pPr>
        <w:widowControl/>
        <w:spacing w:line="600" w:lineRule="exact"/>
        <w:ind w:firstLine="640" w:firstLineChars="200"/>
        <w:rPr>
          <w:rFonts w:hint="eastAsia" w:eastAsia="仿宋_GB2312"/>
          <w:sz w:val="32"/>
          <w:szCs w:val="32"/>
          <w:lang w:eastAsia="zh-CN"/>
        </w:rPr>
      </w:pPr>
      <w:r>
        <w:rPr>
          <w:rFonts w:hint="eastAsia" w:eastAsia="仿宋_GB2312"/>
          <w:sz w:val="32"/>
          <w:szCs w:val="32"/>
          <w:lang w:val="en-US" w:eastAsia="zh-CN"/>
        </w:rPr>
        <w:t>技术需求：</w:t>
      </w:r>
      <w:r>
        <w:rPr>
          <w:rFonts w:hint="eastAsia" w:eastAsia="仿宋_GB2312"/>
          <w:sz w:val="32"/>
          <w:szCs w:val="32"/>
        </w:rPr>
        <w:t>珍稀食药用菌品种选育及对应工厂化栽培工艺；盐碱地食药用菌品种选育，栽培技术研发及推广</w:t>
      </w:r>
      <w:r>
        <w:rPr>
          <w:rFonts w:hint="eastAsia" w:eastAsia="仿宋_GB2312"/>
          <w:sz w:val="32"/>
          <w:szCs w:val="32"/>
          <w:lang w:eastAsia="zh-CN"/>
        </w:rPr>
        <w:t>。</w:t>
      </w:r>
    </w:p>
    <w:p>
      <w:pPr>
        <w:widowControl/>
        <w:spacing w:line="600" w:lineRule="exact"/>
        <w:ind w:firstLine="640" w:firstLineChars="200"/>
        <w:rPr>
          <w:rFonts w:hint="eastAsia" w:eastAsia="仿宋_GB2312"/>
          <w:sz w:val="32"/>
          <w:szCs w:val="32"/>
          <w:lang w:val="en-US" w:eastAsia="zh-CN"/>
        </w:rPr>
      </w:pPr>
      <w:r>
        <w:rPr>
          <w:rFonts w:hint="eastAsia" w:eastAsia="仿宋_GB2312"/>
          <w:sz w:val="32"/>
          <w:szCs w:val="32"/>
        </w:rPr>
        <w:t>高端人才需求：</w:t>
      </w:r>
      <w:r>
        <w:rPr>
          <w:rFonts w:hint="eastAsia" w:eastAsia="仿宋_GB2312"/>
          <w:sz w:val="32"/>
          <w:szCs w:val="32"/>
          <w:lang w:val="en-US" w:eastAsia="zh-CN"/>
        </w:rPr>
        <w:t>人力资源经理。</w:t>
      </w:r>
    </w:p>
    <w:p>
      <w:pPr>
        <w:snapToGrid w:val="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 系 人：刘  伟</w:t>
      </w:r>
    </w:p>
    <w:p>
      <w:pPr>
        <w:snapToGrid w:val="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联系电话：13864799001</w:t>
      </w:r>
    </w:p>
    <w:p>
      <w:pPr>
        <w:pStyle w:val="2"/>
        <w:rPr>
          <w:rFonts w:hint="eastAsia"/>
          <w:lang w:val="en-US" w:eastAsia="zh-CN"/>
        </w:rPr>
      </w:pPr>
      <w:r>
        <w:rPr>
          <w:rFonts w:ascii="Times New Roman" w:hAnsi="Times New Roman" w:eastAsia="仿宋_GB2312"/>
          <w:sz w:val="32"/>
          <w:szCs w:val="32"/>
        </w:rPr>
        <w:t>电子邮箱：3436520362@qq.com</w:t>
      </w:r>
    </w:p>
    <w:p>
      <w:pPr>
        <w:widowControl/>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十八</w:t>
      </w:r>
      <w:r>
        <w:rPr>
          <w:rFonts w:hint="eastAsia" w:ascii="黑体" w:hAnsi="黑体" w:eastAsia="黑体"/>
          <w:sz w:val="32"/>
          <w:szCs w:val="32"/>
        </w:rPr>
        <w:t>、山东优普生物工程有限公司</w:t>
      </w:r>
    </w:p>
    <w:p>
      <w:pPr>
        <w:spacing w:line="560" w:lineRule="exact"/>
        <w:ind w:firstLine="640" w:firstLineChars="200"/>
        <w:rPr>
          <w:rFonts w:eastAsia="仿宋_GB2312"/>
          <w:sz w:val="32"/>
          <w:szCs w:val="32"/>
        </w:rPr>
      </w:pPr>
      <w:r>
        <w:rPr>
          <w:rFonts w:eastAsia="仿宋_GB2312"/>
          <w:sz w:val="32"/>
          <w:szCs w:val="32"/>
        </w:rPr>
        <w:t>山东优普生物工程有限公司成立于2016年5月，注册资本壹仟万元，公司地处山东省东营市利津县盐窝镇刘村，公司按照“高水平、高起点、高标准”的原则和“流程简洁化、设备大型化、产品高端化、环境清洁化、信息数字化”定位标准正在组织工厂建设。公司坚持以人为本的用人理念，努力为员工创造优越的工作条件和生活环境。通过坚持“事业留人、情感留人、政策留人、待遇留人”吸引高素质人才加盟。广阔的发展天地，一流的装备工艺。</w:t>
      </w:r>
    </w:p>
    <w:p>
      <w:pPr>
        <w:widowControl/>
        <w:spacing w:line="600" w:lineRule="exact"/>
        <w:ind w:firstLine="640" w:firstLineChars="200"/>
        <w:rPr>
          <w:rFonts w:eastAsia="仿宋_GB2312"/>
          <w:sz w:val="32"/>
          <w:szCs w:val="32"/>
        </w:rPr>
      </w:pPr>
      <w:r>
        <w:rPr>
          <w:rFonts w:eastAsia="仿宋_GB2312"/>
          <w:sz w:val="32"/>
          <w:szCs w:val="32"/>
        </w:rPr>
        <w:t>公司主要经营污水处理厂污泥减量工程、污水处理工程、河道湖泊净化工程、土壤污染修复与生态恢复工程、沙漠农地化工程、森林恢复工程、垃圾处理工程及技术服务、生态养殖系列技术推广、生态农业系列技术推广、秸秆还田技术研发及推广、微生物菌种研发生产销售、农业专用菌剂、养殖业专用菌剂、水产专用菌剂、生物肥专用菌剂、土壤修复菌剂、水体修复菌剂、秸秆腐熟菌剂、污泥肥料化处理应用等</w:t>
      </w:r>
      <w:r>
        <w:rPr>
          <w:rFonts w:hint="eastAsia" w:eastAsia="仿宋_GB2312"/>
          <w:sz w:val="32"/>
          <w:szCs w:val="32"/>
        </w:rPr>
        <w:t>。</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技术需求：微生物除臭剂、土壤改良剂调配。</w:t>
      </w:r>
    </w:p>
    <w:p>
      <w:pPr>
        <w:widowControl/>
        <w:spacing w:line="600" w:lineRule="exact"/>
        <w:ind w:firstLine="640" w:firstLineChars="200"/>
        <w:rPr>
          <w:rFonts w:hint="eastAsia" w:eastAsia="仿宋_GB2312"/>
          <w:sz w:val="32"/>
          <w:szCs w:val="32"/>
          <w:lang w:val="en-US" w:eastAsia="zh-CN"/>
        </w:rPr>
      </w:pPr>
      <w:r>
        <w:rPr>
          <w:rFonts w:eastAsia="仿宋_GB2312"/>
          <w:sz w:val="32"/>
          <w:szCs w:val="32"/>
        </w:rPr>
        <w:t>高端人才需求</w:t>
      </w:r>
      <w:r>
        <w:rPr>
          <w:rFonts w:hint="eastAsia" w:eastAsia="仿宋_GB2312"/>
          <w:sz w:val="32"/>
          <w:szCs w:val="32"/>
        </w:rPr>
        <w:t>：从事复合菌剂</w:t>
      </w:r>
      <w:r>
        <w:rPr>
          <w:rFonts w:hint="eastAsia" w:eastAsia="仿宋_GB2312"/>
          <w:sz w:val="32"/>
          <w:szCs w:val="32"/>
          <w:lang w:val="en-US" w:eastAsia="zh-CN"/>
        </w:rPr>
        <w:t>研发。</w:t>
      </w:r>
    </w:p>
    <w:p>
      <w:pPr>
        <w:snapToGrid w:val="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 系 人：</w:t>
      </w:r>
      <w:r>
        <w:rPr>
          <w:rFonts w:hint="eastAsia" w:ascii="Times New Roman" w:hAnsi="Times New Roman" w:eastAsia="仿宋_GB2312"/>
          <w:sz w:val="32"/>
          <w:szCs w:val="32"/>
        </w:rPr>
        <w:t>于言霞</w:t>
      </w:r>
    </w:p>
    <w:p>
      <w:pPr>
        <w:snapToGrid w:val="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联系电话：</w:t>
      </w:r>
      <w:r>
        <w:rPr>
          <w:rFonts w:hint="eastAsia" w:ascii="Times New Roman" w:hAnsi="Times New Roman" w:eastAsia="仿宋_GB2312"/>
          <w:sz w:val="32"/>
          <w:szCs w:val="32"/>
        </w:rPr>
        <w:t>18860677906</w:t>
      </w:r>
    </w:p>
    <w:p>
      <w:pPr>
        <w:pStyle w:val="2"/>
        <w:rPr>
          <w:rFonts w:hint="eastAsia"/>
          <w:lang w:eastAsia="zh-CN"/>
        </w:rPr>
      </w:pPr>
      <w:r>
        <w:rPr>
          <w:rFonts w:ascii="Times New Roman" w:hAnsi="Times New Roman" w:eastAsia="仿宋_GB2312"/>
          <w:sz w:val="32"/>
          <w:szCs w:val="32"/>
        </w:rPr>
        <w:t>电子邮箱：</w:t>
      </w:r>
      <w:r>
        <w:rPr>
          <w:rFonts w:hint="eastAsia" w:ascii="Times New Roman" w:hAnsi="Times New Roman" w:eastAsia="仿宋_GB2312"/>
          <w:sz w:val="32"/>
          <w:szCs w:val="32"/>
        </w:rPr>
        <w:t>kasumi_1221@163.com</w:t>
      </w:r>
    </w:p>
    <w:p>
      <w:pPr>
        <w:widowControl/>
        <w:spacing w:line="600" w:lineRule="exact"/>
        <w:ind w:firstLine="640" w:firstLineChars="200"/>
        <w:rPr>
          <w:rFonts w:hint="eastAsia" w:ascii="黑体" w:hAnsi="黑体" w:eastAsia="黑体" w:cs="黑体"/>
          <w:sz w:val="32"/>
          <w:szCs w:val="32"/>
          <w:lang w:val="en-US" w:eastAsia="zh-CN"/>
        </w:rPr>
      </w:pPr>
    </w:p>
    <w:p>
      <w:pPr>
        <w:widowControl/>
        <w:spacing w:line="600" w:lineRule="exact"/>
        <w:ind w:firstLine="640" w:firstLineChars="200"/>
        <w:rPr>
          <w:rFonts w:hint="eastAsia" w:ascii="黑体" w:hAnsi="黑体" w:eastAsia="黑体" w:cs="黑体"/>
          <w:sz w:val="32"/>
          <w:szCs w:val="32"/>
          <w:lang w:val="en-US" w:eastAsia="zh-CN"/>
        </w:rPr>
      </w:pPr>
    </w:p>
    <w:p>
      <w:pPr>
        <w:widowControl/>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十九、山东凤凰制药股份有限公司</w:t>
      </w:r>
    </w:p>
    <w:p>
      <w:pPr>
        <w:widowControl/>
        <w:spacing w:line="600" w:lineRule="exact"/>
        <w:ind w:firstLine="640" w:firstLineChars="200"/>
        <w:rPr>
          <w:rFonts w:hint="default" w:ascii="Times New Roman" w:hAnsi="Times New Roman" w:eastAsia="仿宋_GB2312" w:cs="Times New Roman"/>
          <w:sz w:val="32"/>
          <w:szCs w:val="32"/>
        </w:rPr>
      </w:pPr>
      <w:r>
        <w:rPr>
          <w:rFonts w:hint="eastAsia" w:ascii="仿宋_GB2312" w:eastAsia="仿宋_GB2312"/>
          <w:sz w:val="32"/>
          <w:szCs w:val="32"/>
        </w:rPr>
        <w:t>山东凤凰制药股份有</w:t>
      </w:r>
      <w:r>
        <w:rPr>
          <w:rFonts w:hint="default" w:ascii="Times New Roman" w:hAnsi="Times New Roman" w:eastAsia="仿宋_GB2312" w:cs="Times New Roman"/>
          <w:sz w:val="32"/>
          <w:szCs w:val="32"/>
        </w:rPr>
        <w:t>限公司始建于1998年，是国家重点高新技术企业、国家高技术产业化示范基地、山东省现代中药产业化科技示范企业,拥有山东省第一家中药固体制剂工程技术研究中心、山东省第一家医药企业技师工作站，拥有10亿粒/年胶囊剂、2亿袋/年颗粒剂、10亿片/年片剂、1亿支/年小容量注射剂四条生产线。主要产品有国家中药新药天丹通络胶囊、复方川芎胶囊、金石清热颗粒、女珍颗粒，保健品活力胶囊以及近百种药典药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国家综合性新药研究开发技术大平台（山东）产业化示范企业。公司整体通过国家药品GMP认证、ISO14001环境管理体系认证，形成了中药、合成药、生物药三药一体的产业格局。先后荣获国家高新技术企业等荣誉称号。2020年主营业务收入11.16亿元，利润1.18亿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技术需求：创新性效果中药、高端化药仿制品研发。</w:t>
      </w:r>
    </w:p>
    <w:p>
      <w:pPr>
        <w:widowControl/>
        <w:spacing w:line="600" w:lineRule="exact"/>
        <w:ind w:firstLine="640" w:firstLineChars="200"/>
        <w:rPr>
          <w:rFonts w:hint="eastAsia" w:eastAsia="仿宋_GB2312"/>
          <w:sz w:val="32"/>
          <w:szCs w:val="32"/>
        </w:rPr>
      </w:pPr>
      <w:r>
        <w:rPr>
          <w:rFonts w:eastAsia="仿宋_GB2312"/>
          <w:sz w:val="32"/>
          <w:szCs w:val="32"/>
        </w:rPr>
        <w:t>高端人才需求</w:t>
      </w:r>
      <w:r>
        <w:rPr>
          <w:rFonts w:hint="eastAsia" w:eastAsia="仿宋_GB2312"/>
          <w:sz w:val="32"/>
          <w:szCs w:val="32"/>
        </w:rPr>
        <w:t>：计划引进有海外工作背景的化学药品研发人员，进行创新药和高端化学仿制药的研制。</w:t>
      </w:r>
    </w:p>
    <w:p>
      <w:pPr>
        <w:snapToGrid w:val="0"/>
        <w:spacing w:line="600" w:lineRule="exact"/>
        <w:ind w:firstLine="640"/>
        <w:rPr>
          <w:rFonts w:hint="eastAsia" w:ascii="Times New Roman" w:hAnsi="Times New Roman" w:eastAsia="仿宋_GB2312"/>
          <w:sz w:val="32"/>
          <w:szCs w:val="32"/>
          <w:lang w:eastAsia="zh-CN"/>
        </w:rPr>
      </w:pPr>
      <w:r>
        <w:rPr>
          <w:rFonts w:ascii="Times New Roman" w:hAnsi="Times New Roman" w:eastAsia="仿宋_GB2312"/>
          <w:sz w:val="32"/>
          <w:szCs w:val="32"/>
        </w:rPr>
        <w:t>联 系 人：</w:t>
      </w:r>
      <w:r>
        <w:rPr>
          <w:rFonts w:hint="eastAsia" w:eastAsia="仿宋_GB2312"/>
          <w:sz w:val="32"/>
          <w:szCs w:val="32"/>
          <w:lang w:val="en-US" w:eastAsia="zh-CN"/>
        </w:rPr>
        <w:t>商桂春</w:t>
      </w:r>
    </w:p>
    <w:p>
      <w:pPr>
        <w:snapToGrid w:val="0"/>
        <w:spacing w:line="600" w:lineRule="exact"/>
        <w:ind w:firstLine="640"/>
        <w:rPr>
          <w:rFonts w:hint="default" w:ascii="Times New Roman" w:hAnsi="Times New Roman" w:eastAsia="仿宋_GB2312"/>
          <w:sz w:val="32"/>
          <w:szCs w:val="32"/>
          <w:lang w:val="en-US" w:eastAsia="zh-CN"/>
        </w:rPr>
      </w:pPr>
      <w:r>
        <w:rPr>
          <w:rFonts w:ascii="Times New Roman" w:hAnsi="Times New Roman" w:eastAsia="仿宋_GB2312"/>
          <w:sz w:val="32"/>
          <w:szCs w:val="32"/>
        </w:rPr>
        <w:t>联系电话：</w:t>
      </w:r>
      <w:r>
        <w:rPr>
          <w:rFonts w:hint="eastAsia" w:eastAsia="仿宋_GB2312"/>
          <w:sz w:val="32"/>
          <w:szCs w:val="32"/>
          <w:lang w:val="en-US" w:eastAsia="zh-CN"/>
        </w:rPr>
        <w:t>13954611288</w:t>
      </w:r>
    </w:p>
    <w:p>
      <w:pPr>
        <w:pStyle w:val="2"/>
        <w:rPr>
          <w:rFonts w:hint="default"/>
        </w:rPr>
      </w:pPr>
      <w:r>
        <w:rPr>
          <w:rFonts w:ascii="Times New Roman" w:hAnsi="Times New Roman" w:eastAsia="仿宋_GB2312"/>
          <w:sz w:val="32"/>
          <w:szCs w:val="32"/>
        </w:rPr>
        <w:t>电子邮箱：</w:t>
      </w:r>
      <w:r>
        <w:rPr>
          <w:rFonts w:hint="eastAsia" w:ascii="Times New Roman" w:hAnsi="Times New Roman" w:eastAsia="仿宋_GB2312" w:cs="Times New Roman"/>
          <w:color w:val="auto"/>
          <w:kern w:val="2"/>
          <w:sz w:val="32"/>
          <w:szCs w:val="32"/>
          <w:lang w:val="en-US" w:eastAsia="zh-CN" w:bidi="ar-SA"/>
        </w:rPr>
        <w:t>fhxs@lihuayi.com</w:t>
      </w:r>
    </w:p>
    <w:p>
      <w:pPr>
        <w:widowControl/>
        <w:spacing w:line="600" w:lineRule="exact"/>
        <w:ind w:firstLine="640" w:firstLineChars="200"/>
        <w:rPr>
          <w:rFonts w:hint="eastAsia" w:ascii="黑体" w:hAnsi="黑体" w:eastAsia="黑体" w:cs="黑体"/>
          <w:sz w:val="32"/>
          <w:szCs w:val="32"/>
          <w:lang w:val="en-US" w:eastAsia="zh-CN"/>
        </w:rPr>
      </w:pPr>
    </w:p>
    <w:p>
      <w:pPr>
        <w:widowControl/>
        <w:spacing w:line="600" w:lineRule="exact"/>
        <w:ind w:firstLine="640" w:firstLineChars="200"/>
        <w:rPr>
          <w:rFonts w:hint="eastAsia" w:ascii="黑体" w:hAnsi="黑体" w:eastAsia="黑体" w:cs="黑体"/>
          <w:sz w:val="32"/>
          <w:szCs w:val="32"/>
          <w:lang w:val="en-US" w:eastAsia="zh-CN"/>
        </w:rPr>
      </w:pPr>
    </w:p>
    <w:p>
      <w:pPr>
        <w:widowControl/>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二十、山东晟瑞新材料有限公司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山东晟瑞新材料有限公司位于利津经济开区，成立于</w:t>
      </w:r>
      <w:r>
        <w:rPr>
          <w:rFonts w:hint="default" w:ascii="Times New Roman" w:hAnsi="Times New Roman" w:eastAsia="仿宋_GB2312" w:cs="Times New Roman"/>
          <w:snapToGrid w:val="0"/>
          <w:kern w:val="0"/>
          <w:sz w:val="32"/>
          <w:szCs w:val="32"/>
        </w:rPr>
        <w:t>2013</w:t>
      </w:r>
      <w:r>
        <w:rPr>
          <w:rFonts w:hint="eastAsia" w:ascii="仿宋_GB2312" w:hAnsi="仿宋_GB2312" w:eastAsia="仿宋_GB2312" w:cs="仿宋_GB2312"/>
          <w:snapToGrid w:val="0"/>
          <w:kern w:val="0"/>
          <w:sz w:val="32"/>
          <w:szCs w:val="32"/>
        </w:rPr>
        <w:t>年</w:t>
      </w:r>
      <w:r>
        <w:rPr>
          <w:rFonts w:hint="default" w:ascii="Times New Roman" w:hAnsi="Times New Roman" w:eastAsia="仿宋_GB2312" w:cs="Times New Roman"/>
          <w:snapToGrid w:val="0"/>
          <w:kern w:val="0"/>
          <w:sz w:val="32"/>
          <w:szCs w:val="32"/>
        </w:rPr>
        <w:t>12</w:t>
      </w:r>
      <w:r>
        <w:rPr>
          <w:rFonts w:hint="eastAsia" w:ascii="仿宋_GB2312" w:hAnsi="仿宋_GB2312" w:eastAsia="仿宋_GB2312" w:cs="仿宋_GB2312"/>
          <w:snapToGrid w:val="0"/>
          <w:kern w:val="0"/>
          <w:sz w:val="32"/>
          <w:szCs w:val="32"/>
        </w:rPr>
        <w:t>月，占地</w:t>
      </w:r>
      <w:r>
        <w:rPr>
          <w:rFonts w:hint="default" w:ascii="Times New Roman" w:hAnsi="Times New Roman" w:eastAsia="仿宋_GB2312" w:cs="Times New Roman"/>
          <w:snapToGrid w:val="0"/>
          <w:kern w:val="0"/>
          <w:sz w:val="32"/>
          <w:szCs w:val="32"/>
        </w:rPr>
        <w:t>150</w:t>
      </w:r>
      <w:r>
        <w:rPr>
          <w:rFonts w:hint="eastAsia" w:ascii="仿宋_GB2312" w:hAnsi="仿宋_GB2312" w:eastAsia="仿宋_GB2312" w:cs="仿宋_GB2312"/>
          <w:snapToGrid w:val="0"/>
          <w:kern w:val="0"/>
          <w:sz w:val="32"/>
          <w:szCs w:val="32"/>
        </w:rPr>
        <w:t>亩，现有员工</w:t>
      </w:r>
      <w:r>
        <w:rPr>
          <w:rFonts w:hint="default" w:ascii="Times New Roman" w:hAnsi="Times New Roman" w:eastAsia="仿宋_GB2312" w:cs="Times New Roman"/>
          <w:snapToGrid w:val="0"/>
          <w:kern w:val="0"/>
          <w:sz w:val="32"/>
          <w:szCs w:val="32"/>
        </w:rPr>
        <w:t>100</w:t>
      </w:r>
      <w:r>
        <w:rPr>
          <w:rFonts w:hint="eastAsia" w:ascii="仿宋_GB2312" w:hAnsi="仿宋_GB2312" w:eastAsia="仿宋_GB2312" w:cs="仿宋_GB2312"/>
          <w:snapToGrid w:val="0"/>
          <w:kern w:val="0"/>
          <w:sz w:val="32"/>
          <w:szCs w:val="32"/>
        </w:rPr>
        <w:t>余人，公司建有</w:t>
      </w:r>
      <w:r>
        <w:rPr>
          <w:rFonts w:hint="default" w:ascii="Times New Roman" w:hAnsi="Times New Roman" w:eastAsia="仿宋_GB2312" w:cs="Times New Roman"/>
          <w:snapToGrid w:val="0"/>
          <w:kern w:val="0"/>
          <w:sz w:val="32"/>
          <w:szCs w:val="32"/>
        </w:rPr>
        <w:t>10</w:t>
      </w:r>
      <w:r>
        <w:rPr>
          <w:rFonts w:hint="eastAsia" w:ascii="仿宋_GB2312" w:hAnsi="仿宋_GB2312" w:eastAsia="仿宋_GB2312" w:cs="仿宋_GB2312"/>
          <w:snapToGrid w:val="0"/>
          <w:kern w:val="0"/>
          <w:sz w:val="32"/>
          <w:szCs w:val="32"/>
        </w:rPr>
        <w:t>万吨/年表面活性剂及高效新型减水剂生产装置，截止</w:t>
      </w:r>
      <w:r>
        <w:rPr>
          <w:rFonts w:hint="default" w:ascii="Times New Roman" w:hAnsi="Times New Roman" w:eastAsia="仿宋_GB2312" w:cs="Times New Roman"/>
          <w:snapToGrid w:val="0"/>
          <w:kern w:val="0"/>
          <w:sz w:val="32"/>
          <w:szCs w:val="32"/>
        </w:rPr>
        <w:t>2020</w:t>
      </w:r>
      <w:r>
        <w:rPr>
          <w:rFonts w:hint="eastAsia" w:ascii="仿宋_GB2312" w:hAnsi="仿宋_GB2312" w:eastAsia="仿宋_GB2312" w:cs="仿宋_GB2312"/>
          <w:snapToGrid w:val="0"/>
          <w:kern w:val="0"/>
          <w:sz w:val="32"/>
          <w:szCs w:val="32"/>
        </w:rPr>
        <w:t>年底资产总值</w:t>
      </w:r>
      <w:r>
        <w:rPr>
          <w:rFonts w:hint="default" w:ascii="Times New Roman" w:hAnsi="Times New Roman" w:eastAsia="仿宋_GB2312" w:cs="Times New Roman"/>
          <w:snapToGrid w:val="0"/>
          <w:kern w:val="0"/>
          <w:sz w:val="32"/>
          <w:szCs w:val="32"/>
        </w:rPr>
        <w:t>30276</w:t>
      </w:r>
      <w:r>
        <w:rPr>
          <w:rFonts w:hint="eastAsia" w:ascii="仿宋_GB2312" w:hAnsi="仿宋_GB2312" w:eastAsia="仿宋_GB2312" w:cs="仿宋_GB2312"/>
          <w:snapToGrid w:val="0"/>
          <w:kern w:val="0"/>
          <w:sz w:val="32"/>
          <w:szCs w:val="32"/>
        </w:rPr>
        <w:t>万元，其中固定资产</w:t>
      </w:r>
      <w:r>
        <w:rPr>
          <w:rFonts w:hint="default" w:ascii="Times New Roman" w:hAnsi="Times New Roman" w:eastAsia="仿宋_GB2312" w:cs="Times New Roman"/>
          <w:snapToGrid w:val="0"/>
          <w:kern w:val="0"/>
          <w:sz w:val="32"/>
          <w:szCs w:val="32"/>
        </w:rPr>
        <w:t>17434</w:t>
      </w:r>
      <w:r>
        <w:rPr>
          <w:rFonts w:hint="eastAsia" w:ascii="仿宋_GB2312" w:hAnsi="仿宋_GB2312" w:eastAsia="仿宋_GB2312" w:cs="仿宋_GB2312"/>
          <w:snapToGrid w:val="0"/>
          <w:kern w:val="0"/>
          <w:sz w:val="32"/>
          <w:szCs w:val="32"/>
        </w:rPr>
        <w:t>万元，资产负债率</w:t>
      </w:r>
      <w:r>
        <w:rPr>
          <w:rFonts w:hint="default" w:ascii="Times New Roman" w:hAnsi="Times New Roman" w:eastAsia="仿宋_GB2312" w:cs="Times New Roman"/>
          <w:snapToGrid w:val="0"/>
          <w:kern w:val="0"/>
          <w:sz w:val="32"/>
          <w:szCs w:val="32"/>
        </w:rPr>
        <w:t>34%</w:t>
      </w:r>
      <w:r>
        <w:rPr>
          <w:rFonts w:hint="eastAsia" w:ascii="仿宋_GB2312" w:hAnsi="仿宋_GB2312" w:eastAsia="仿宋_GB2312" w:cs="仿宋_GB2312"/>
          <w:snapToGrid w:val="0"/>
          <w:kern w:val="0"/>
          <w:sz w:val="32"/>
          <w:szCs w:val="32"/>
        </w:rPr>
        <w:t>,销售收入</w:t>
      </w:r>
      <w:r>
        <w:rPr>
          <w:rFonts w:hint="default" w:ascii="Times New Roman" w:hAnsi="Times New Roman" w:eastAsia="仿宋_GB2312" w:cs="Times New Roman"/>
          <w:snapToGrid w:val="0"/>
          <w:kern w:val="0"/>
          <w:sz w:val="32"/>
          <w:szCs w:val="32"/>
        </w:rPr>
        <w:t>1.8</w:t>
      </w:r>
      <w:r>
        <w:rPr>
          <w:rFonts w:hint="eastAsia" w:ascii="仿宋_GB2312" w:hAnsi="仿宋_GB2312" w:eastAsia="仿宋_GB2312" w:cs="仿宋_GB2312"/>
          <w:snapToGrid w:val="0"/>
          <w:kern w:val="0"/>
          <w:sz w:val="32"/>
          <w:szCs w:val="32"/>
        </w:rPr>
        <w:t>亿元。产能位列全国前列。</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公司大力倡导“科技兴企”战略，不断加大科技投入，成功申报发明专利</w:t>
      </w:r>
      <w:r>
        <w:rPr>
          <w:rFonts w:hint="default" w:ascii="Times New Roman" w:hAnsi="Times New Roman" w:eastAsia="仿宋_GB2312" w:cs="Times New Roman"/>
          <w:snapToGrid w:val="0"/>
          <w:kern w:val="0"/>
          <w:sz w:val="32"/>
          <w:szCs w:val="32"/>
        </w:rPr>
        <w:t>1</w:t>
      </w:r>
      <w:r>
        <w:rPr>
          <w:rFonts w:hint="eastAsia" w:ascii="仿宋_GB2312" w:hAnsi="仿宋_GB2312" w:eastAsia="仿宋_GB2312" w:cs="仿宋_GB2312"/>
          <w:snapToGrid w:val="0"/>
          <w:kern w:val="0"/>
          <w:sz w:val="32"/>
          <w:szCs w:val="32"/>
        </w:rPr>
        <w:t>项，实用新型专利</w:t>
      </w:r>
      <w:r>
        <w:rPr>
          <w:rFonts w:hint="default" w:ascii="Times New Roman" w:hAnsi="Times New Roman" w:eastAsia="仿宋_GB2312" w:cs="Times New Roman"/>
          <w:snapToGrid w:val="0"/>
          <w:kern w:val="0"/>
          <w:sz w:val="32"/>
          <w:szCs w:val="32"/>
        </w:rPr>
        <w:t>6</w:t>
      </w:r>
      <w:r>
        <w:rPr>
          <w:rFonts w:hint="eastAsia" w:ascii="仿宋_GB2312" w:hAnsi="仿宋_GB2312" w:eastAsia="仿宋_GB2312" w:cs="仿宋_GB2312"/>
          <w:snapToGrid w:val="0"/>
          <w:kern w:val="0"/>
          <w:sz w:val="32"/>
          <w:szCs w:val="32"/>
        </w:rPr>
        <w:t>项，计算机著作权</w:t>
      </w:r>
      <w:r>
        <w:rPr>
          <w:rFonts w:hint="default" w:ascii="Times New Roman" w:hAnsi="Times New Roman" w:eastAsia="仿宋_GB2312" w:cs="Times New Roman"/>
          <w:snapToGrid w:val="0"/>
          <w:kern w:val="0"/>
          <w:sz w:val="32"/>
          <w:szCs w:val="32"/>
        </w:rPr>
        <w:t>5</w:t>
      </w:r>
      <w:r>
        <w:rPr>
          <w:rFonts w:hint="eastAsia" w:ascii="仿宋_GB2312" w:hAnsi="仿宋_GB2312" w:eastAsia="仿宋_GB2312" w:cs="仿宋_GB2312"/>
          <w:snapToGrid w:val="0"/>
          <w:kern w:val="0"/>
          <w:sz w:val="32"/>
          <w:szCs w:val="32"/>
        </w:rPr>
        <w:t>项，为推动企业创新发展提供了充分的技术支持。公司还荣获东营市高成长型中小企业重点培育企业、东营市“一企一技术”创新企业、东营市聚羧酸减水剂工程实验室、东营市“专精特新”中小企业”和山东省“专精特新”中小企业”等荣誉称号</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15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公司属于高新技术企业，完成了三大管理体系和三大科研平台建设，市场占有率逐年提升，产品已形成以京津冀鲁豫地区为主，畅销全国的销售体系，并与中铁十四局、中铁七局、中铁九局等国内上百家客户建立了良好的合作关系，市场广阔，发展前景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技术需求：聚羧酸表面活性剂的最佳配比技术。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高端人才需求：高分子及混凝土技术研发工程师。</w:t>
      </w:r>
    </w:p>
    <w:p>
      <w:pPr>
        <w:snapToGrid w:val="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 系 人：王文选</w:t>
      </w:r>
    </w:p>
    <w:p>
      <w:pPr>
        <w:snapToGrid w:val="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联系电话：0546-6085596；13276478617</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ascii="Times New Roman" w:hAnsi="Times New Roman" w:eastAsia="仿宋_GB2312"/>
          <w:sz w:val="32"/>
          <w:szCs w:val="32"/>
        </w:rPr>
        <w:t>电子邮箱：sdsr7777@163.com</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二十一、山东金博石油装备有限公司</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山东金博石油装备有限公司是集研发、生产、销售、管杆修复，服务于一体的企业。公司主营石油开采设备，井下工具，防腐系列产品，是中石化胜利油田入网企业，易派客合作供应商。</w:t>
      </w:r>
      <w:r>
        <w:rPr>
          <w:rFonts w:hint="default" w:ascii="Times New Roman" w:hAnsi="Times New Roman" w:eastAsia="仿宋_GB2312" w:cs="Times New Roman"/>
          <w:sz w:val="32"/>
          <w:szCs w:val="32"/>
          <w:lang w:val="en-US" w:eastAsia="zh-CN"/>
        </w:rPr>
        <w:t>公司成立于2014</w:t>
      </w:r>
      <w:r>
        <w:rPr>
          <w:rFonts w:hint="eastAsia" w:ascii="仿宋_GB2312" w:hAnsi="仿宋_GB2312" w:eastAsia="仿宋_GB2312" w:cs="仿宋_GB2312"/>
          <w:sz w:val="32"/>
          <w:szCs w:val="32"/>
          <w:lang w:val="en-US" w:eastAsia="zh-CN"/>
        </w:rPr>
        <w:t>年，位于山东省东营市利津县经济开发区，公司占地面积</w:t>
      </w:r>
      <w:r>
        <w:rPr>
          <w:rFonts w:hint="default" w:ascii="Times New Roman" w:hAnsi="Times New Roman" w:eastAsia="仿宋_GB2312" w:cs="Times New Roman"/>
          <w:sz w:val="32"/>
          <w:szCs w:val="32"/>
          <w:lang w:val="en-US" w:eastAsia="zh-CN"/>
        </w:rPr>
        <w:t>20000多平方，公司注册资金3000</w:t>
      </w:r>
      <w:r>
        <w:rPr>
          <w:rFonts w:hint="eastAsia" w:ascii="仿宋_GB2312" w:hAnsi="仿宋_GB2312" w:eastAsia="仿宋_GB2312" w:cs="仿宋_GB2312"/>
          <w:sz w:val="32"/>
          <w:szCs w:val="32"/>
          <w:lang w:val="en-US" w:eastAsia="zh-CN"/>
        </w:rPr>
        <w:t>万元。公司员工共</w:t>
      </w:r>
      <w:r>
        <w:rPr>
          <w:rFonts w:hint="default" w:ascii="Times New Roman" w:hAnsi="Times New Roman" w:eastAsia="仿宋_GB2312" w:cs="Times New Roman"/>
          <w:sz w:val="32"/>
          <w:szCs w:val="32"/>
          <w:lang w:val="en-US" w:eastAsia="zh-CN"/>
        </w:rPr>
        <w:t>80</w:t>
      </w:r>
      <w:r>
        <w:rPr>
          <w:rFonts w:hint="eastAsia" w:ascii="仿宋_GB2312" w:hAnsi="仿宋_GB2312" w:eastAsia="仿宋_GB2312" w:cs="仿宋_GB2312"/>
          <w:sz w:val="32"/>
          <w:szCs w:val="32"/>
          <w:lang w:val="en-US" w:eastAsia="zh-CN"/>
        </w:rPr>
        <w:t>多人，管理人员</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多人，其中高级工程师3人。公司以“诚信是企业之本，质量是企业生命，共赢是企业宗旨，团结是企业基石”为经营理念，凭借多元化的产品和可靠的质量，产品畅销石油行业。展望未来，公司愿以全新的企业面貌，以一流的产品，优质的服务，良好的信誉，与油城各界朋友精诚合作，共谋发展。</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技术需求：伸缩补偿器、自锁式油管泄油锚定器系统、新型油井气套管、节流堵塞喷砂器、油管导锥、套管配合接头、新型油管防腐保护装置、泄油固定器、套滑节流器等装备的研发与应用。</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高端人才需求：石油钻采装备研发人员。</w:t>
      </w:r>
    </w:p>
    <w:p>
      <w:pPr>
        <w:snapToGrid w:val="0"/>
        <w:spacing w:line="600" w:lineRule="exact"/>
        <w:ind w:firstLine="640"/>
        <w:rPr>
          <w:rFonts w:ascii="Times New Roman" w:hAnsi="Times New Roman" w:eastAsia="仿宋_GB2312"/>
          <w:sz w:val="32"/>
          <w:szCs w:val="32"/>
          <w:highlight w:val="yellow"/>
        </w:rPr>
      </w:pPr>
      <w:r>
        <w:rPr>
          <w:rFonts w:ascii="Times New Roman" w:hAnsi="Times New Roman" w:eastAsia="仿宋_GB2312"/>
          <w:sz w:val="32"/>
          <w:szCs w:val="32"/>
          <w:highlight w:val="yellow"/>
        </w:rPr>
        <w:t>联 系 人：</w:t>
      </w:r>
      <w:r>
        <w:rPr>
          <w:rFonts w:hint="eastAsia" w:ascii="Times New Roman" w:hAnsi="Times New Roman" w:eastAsia="仿宋_GB2312"/>
          <w:sz w:val="32"/>
          <w:szCs w:val="32"/>
          <w:highlight w:val="yellow"/>
        </w:rPr>
        <w:t>吕志刚</w:t>
      </w:r>
    </w:p>
    <w:p>
      <w:pPr>
        <w:snapToGrid w:val="0"/>
        <w:spacing w:line="600" w:lineRule="exact"/>
        <w:ind w:firstLine="640"/>
        <w:rPr>
          <w:rFonts w:ascii="Times New Roman" w:hAnsi="Times New Roman" w:eastAsia="仿宋_GB2312"/>
          <w:sz w:val="32"/>
          <w:szCs w:val="32"/>
          <w:highlight w:val="yellow"/>
        </w:rPr>
      </w:pPr>
      <w:r>
        <w:rPr>
          <w:rFonts w:ascii="Times New Roman" w:hAnsi="Times New Roman" w:eastAsia="仿宋_GB2312"/>
          <w:sz w:val="32"/>
          <w:szCs w:val="32"/>
          <w:highlight w:val="yellow"/>
        </w:rPr>
        <w:t>联系电话：</w:t>
      </w:r>
      <w:r>
        <w:rPr>
          <w:rFonts w:hint="eastAsia" w:ascii="Times New Roman" w:hAnsi="Times New Roman" w:eastAsia="仿宋_GB2312"/>
          <w:sz w:val="32"/>
          <w:szCs w:val="32"/>
          <w:highlight w:val="yellow"/>
        </w:rPr>
        <w:t>18654626568</w:t>
      </w:r>
    </w:p>
    <w:p>
      <w:pPr>
        <w:pStyle w:val="2"/>
        <w:rPr>
          <w:rFonts w:hint="default"/>
          <w:highlight w:val="yellow"/>
          <w:lang w:val="en-US" w:eastAsia="zh-CN"/>
        </w:rPr>
      </w:pPr>
      <w:r>
        <w:rPr>
          <w:rFonts w:ascii="Times New Roman" w:hAnsi="Times New Roman" w:eastAsia="仿宋_GB2312"/>
          <w:sz w:val="32"/>
          <w:szCs w:val="32"/>
          <w:highlight w:val="yellow"/>
        </w:rPr>
        <w:t>电子邮箱：</w:t>
      </w:r>
      <w:r>
        <w:rPr>
          <w:rFonts w:hint="eastAsia" w:ascii="Times New Roman" w:hAnsi="Times New Roman" w:eastAsia="仿宋_GB2312"/>
          <w:sz w:val="32"/>
          <w:szCs w:val="32"/>
          <w:highlight w:val="yellow"/>
        </w:rPr>
        <w:t>18654622369@163.com</w:t>
      </w:r>
    </w:p>
    <w:p>
      <w:pPr>
        <w:widowControl/>
        <w:spacing w:line="600" w:lineRule="exact"/>
        <w:ind w:firstLine="640" w:firstLineChars="200"/>
        <w:rPr>
          <w:rFonts w:hint="eastAsia" w:ascii="黑体" w:hAnsi="黑体" w:eastAsia="黑体" w:cs="黑体"/>
          <w:sz w:val="32"/>
          <w:szCs w:val="32"/>
          <w:lang w:val="en-US" w:eastAsia="zh-CN"/>
        </w:rPr>
      </w:pPr>
    </w:p>
    <w:p>
      <w:pPr>
        <w:widowControl/>
        <w:spacing w:line="600" w:lineRule="exact"/>
        <w:ind w:firstLine="640" w:firstLineChars="200"/>
        <w:rPr>
          <w:rFonts w:hint="eastAsia" w:ascii="黑体" w:hAnsi="黑体" w:eastAsia="黑体" w:cs="黑体"/>
          <w:sz w:val="32"/>
          <w:szCs w:val="32"/>
          <w:lang w:val="en-US" w:eastAsia="zh-CN"/>
        </w:rPr>
      </w:pPr>
    </w:p>
    <w:p>
      <w:pPr>
        <w:widowControl/>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二十二、利津县循环经济产业园</w:t>
      </w:r>
    </w:p>
    <w:p>
      <w:pPr>
        <w:widowControl/>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利津县循环经济产业园位于陈庄镇人民政府驻地东部，近期规划面积5.03平方公里，远期规划面积15平方公里。截至目前累计投资5亿元，配套了包括道路、电力、燃气、治污、供水、绿化等设施。基本形成了以资源再生利用、现代物流、农副产品加工和精细化工等产业为主导的循环产业经济框架。2015年4月，荣获山东省“城市矿产”示范园区称号。</w:t>
      </w:r>
    </w:p>
    <w:p>
      <w:pPr>
        <w:widowControl/>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目前，已经引进龙净环保陈庄工业园固废处置中心项目、东营德汇环境科技有限公司27万吨/年废矿物油类综合利用处置项目、东营国安化工有限公司与统一集团废油代工和润滑油代工项目、华致华学二期7000吨/年抗磨剂项目、东营圣亚生态能源科技有限公司3000万立方/年生物燃气项目。</w:t>
      </w:r>
    </w:p>
    <w:p>
      <w:pPr>
        <w:widowControl/>
        <w:spacing w:line="60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高端人才需求：废矿物油再生利用，废橡胶再生利相关领域专家学者。</w:t>
      </w:r>
    </w:p>
    <w:p>
      <w:pPr>
        <w:snapToGrid w:val="0"/>
        <w:spacing w:line="600" w:lineRule="exact"/>
        <w:ind w:firstLine="640"/>
        <w:rPr>
          <w:rFonts w:ascii="Times New Roman" w:hAnsi="Times New Roman" w:eastAsia="仿宋_GB2312"/>
          <w:sz w:val="32"/>
          <w:szCs w:val="32"/>
          <w:highlight w:val="none"/>
        </w:rPr>
      </w:pPr>
      <w:r>
        <w:rPr>
          <w:rFonts w:ascii="Times New Roman" w:hAnsi="Times New Roman" w:eastAsia="仿宋_GB2312"/>
          <w:sz w:val="32"/>
          <w:szCs w:val="32"/>
          <w:highlight w:val="none"/>
        </w:rPr>
        <w:t>联 系 人：</w:t>
      </w:r>
      <w:r>
        <w:rPr>
          <w:rFonts w:hint="eastAsia" w:ascii="Times New Roman" w:hAnsi="Times New Roman" w:eastAsia="仿宋_GB2312"/>
          <w:sz w:val="32"/>
          <w:szCs w:val="32"/>
          <w:highlight w:val="none"/>
        </w:rPr>
        <w:t>马</w:t>
      </w:r>
      <w:r>
        <w:rPr>
          <w:rFonts w:hint="eastAsia" w:eastAsia="仿宋_GB2312"/>
          <w:sz w:val="32"/>
          <w:szCs w:val="32"/>
          <w:highlight w:val="none"/>
          <w:lang w:val="en-US" w:eastAsia="zh-CN"/>
        </w:rPr>
        <w:t xml:space="preserve">  </w:t>
      </w:r>
      <w:r>
        <w:rPr>
          <w:rFonts w:hint="eastAsia" w:ascii="Times New Roman" w:hAnsi="Times New Roman" w:eastAsia="仿宋_GB2312"/>
          <w:sz w:val="32"/>
          <w:szCs w:val="32"/>
          <w:highlight w:val="none"/>
        </w:rPr>
        <w:t>涛</w:t>
      </w:r>
    </w:p>
    <w:p>
      <w:pPr>
        <w:snapToGrid w:val="0"/>
        <w:spacing w:line="600" w:lineRule="exact"/>
        <w:ind w:firstLine="640"/>
        <w:rPr>
          <w:rFonts w:ascii="Times New Roman" w:hAnsi="Times New Roman" w:eastAsia="仿宋_GB2312"/>
          <w:sz w:val="32"/>
          <w:szCs w:val="32"/>
          <w:highlight w:val="none"/>
        </w:rPr>
      </w:pPr>
      <w:r>
        <w:rPr>
          <w:rFonts w:ascii="Times New Roman" w:hAnsi="Times New Roman" w:eastAsia="仿宋_GB2312"/>
          <w:sz w:val="32"/>
          <w:szCs w:val="32"/>
          <w:highlight w:val="none"/>
        </w:rPr>
        <w:t>联系电话：</w:t>
      </w:r>
      <w:r>
        <w:rPr>
          <w:rFonts w:hint="eastAsia" w:ascii="Times New Roman" w:hAnsi="Times New Roman" w:eastAsia="仿宋_GB2312"/>
          <w:sz w:val="32"/>
          <w:szCs w:val="32"/>
          <w:highlight w:val="none"/>
        </w:rPr>
        <w:t>18354602028</w:t>
      </w:r>
    </w:p>
    <w:p>
      <w:pPr>
        <w:widowControl/>
        <w:spacing w:line="600" w:lineRule="exact"/>
        <w:ind w:firstLine="640" w:firstLineChars="200"/>
        <w:rPr>
          <w:rFonts w:hint="eastAsia" w:ascii="黑体" w:hAnsi="黑体" w:eastAsia="黑体" w:cs="黑体"/>
          <w:sz w:val="32"/>
          <w:szCs w:val="32"/>
          <w:lang w:val="en-US" w:eastAsia="zh-CN"/>
        </w:rPr>
      </w:pPr>
    </w:p>
    <w:p>
      <w:pPr>
        <w:pStyle w:val="2"/>
        <w:rPr>
          <w:rFonts w:hint="eastAsia"/>
          <w:lang w:val="en-US" w:eastAsia="zh-CN"/>
        </w:rPr>
      </w:pPr>
    </w:p>
    <w:p>
      <w:pPr>
        <w:widowControl/>
        <w:spacing w:line="600" w:lineRule="exact"/>
        <w:ind w:firstLine="640" w:firstLineChars="200"/>
        <w:rPr>
          <w:rFonts w:hint="eastAsia" w:ascii="黑体" w:hAnsi="黑体" w:eastAsia="黑体" w:cs="黑体"/>
          <w:sz w:val="32"/>
          <w:szCs w:val="32"/>
          <w:lang w:val="en-US" w:eastAsia="zh-CN"/>
        </w:rPr>
      </w:pPr>
    </w:p>
    <w:p>
      <w:pPr>
        <w:widowControl/>
        <w:spacing w:line="600" w:lineRule="exact"/>
        <w:ind w:firstLine="640" w:firstLineChars="200"/>
        <w:rPr>
          <w:rFonts w:hint="eastAsia" w:ascii="黑体" w:hAnsi="黑体" w:eastAsia="黑体" w:cs="黑体"/>
          <w:sz w:val="32"/>
          <w:szCs w:val="32"/>
          <w:lang w:val="en-US" w:eastAsia="zh-CN"/>
        </w:rPr>
      </w:pPr>
    </w:p>
    <w:p>
      <w:pPr>
        <w:widowControl/>
        <w:spacing w:line="600" w:lineRule="exact"/>
        <w:ind w:firstLine="640" w:firstLineChars="200"/>
        <w:rPr>
          <w:rFonts w:hint="eastAsia" w:ascii="黑体" w:hAnsi="黑体" w:eastAsia="黑体" w:cs="黑体"/>
          <w:sz w:val="32"/>
          <w:szCs w:val="32"/>
          <w:lang w:val="en-US" w:eastAsia="zh-CN"/>
        </w:rPr>
      </w:pPr>
    </w:p>
    <w:p>
      <w:pPr>
        <w:widowControl/>
        <w:spacing w:line="6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二十三、</w:t>
      </w:r>
      <w:r>
        <w:rPr>
          <w:rFonts w:hint="default" w:ascii="黑体" w:hAnsi="黑体" w:eastAsia="黑体" w:cs="黑体"/>
          <w:sz w:val="32"/>
          <w:szCs w:val="32"/>
          <w:lang w:val="en-US" w:eastAsia="zh-CN"/>
        </w:rPr>
        <w:t>智联农创现代农业示范园区</w:t>
      </w:r>
    </w:p>
    <w:p>
      <w:pPr>
        <w:widowControl/>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由寿光恒蔬无疆农业发展集团管理运营，主营绿色有机果蔬种植、销售、展示、体验、培训和企业孵化等业务，总</w:t>
      </w:r>
      <w:r>
        <w:rPr>
          <w:rFonts w:hint="default" w:ascii="Times New Roman" w:hAnsi="Times New Roman" w:eastAsia="仿宋_GB2312" w:cs="Times New Roman"/>
          <w:sz w:val="32"/>
          <w:szCs w:val="32"/>
          <w:lang w:val="en-US" w:eastAsia="zh-CN"/>
        </w:rPr>
        <w:t>占地1200亩，总投资1.6亿</w:t>
      </w:r>
      <w:r>
        <w:rPr>
          <w:rFonts w:hint="eastAsia" w:ascii="仿宋_GB2312" w:hAnsi="仿宋_GB2312" w:eastAsia="仿宋_GB2312" w:cs="仿宋_GB2312"/>
          <w:sz w:val="32"/>
          <w:szCs w:val="32"/>
          <w:lang w:val="en-US" w:eastAsia="zh-CN"/>
        </w:rPr>
        <w:t>元，按照“两区两中心”规划布局，建设各类设</w:t>
      </w:r>
      <w:r>
        <w:rPr>
          <w:rFonts w:hint="default" w:ascii="Times New Roman" w:hAnsi="Times New Roman" w:eastAsia="仿宋_GB2312" w:cs="Times New Roman"/>
          <w:sz w:val="32"/>
          <w:szCs w:val="32"/>
          <w:lang w:val="en-US" w:eastAsia="zh-CN"/>
        </w:rPr>
        <w:t>施117栋</w:t>
      </w:r>
      <w:r>
        <w:rPr>
          <w:rFonts w:hint="eastAsia" w:ascii="仿宋_GB2312" w:hAnsi="仿宋_GB2312" w:eastAsia="仿宋_GB2312" w:cs="仿宋_GB2312"/>
          <w:sz w:val="32"/>
          <w:szCs w:val="32"/>
          <w:lang w:val="en-US" w:eastAsia="zh-CN"/>
        </w:rPr>
        <w:t>。园区创新采取“平</w:t>
      </w:r>
      <w:r>
        <w:rPr>
          <w:rFonts w:hint="eastAsia" w:ascii="仿宋_GB2312" w:hAnsi="仿宋_GB2312" w:eastAsia="仿宋_GB2312" w:cs="仿宋_GB2312"/>
          <w:sz w:val="32"/>
          <w:szCs w:val="32"/>
          <w:highlight w:val="none"/>
          <w:lang w:val="en-US" w:eastAsia="zh-CN"/>
        </w:rPr>
        <w:t>台公司+运营公司+创服机构+产业工人”的发展模式，高起点规划、高标准设计，着力打造种植标准化、监管智慧化、管理组织化、营销品牌化、服务融合化的”五化“智慧园区。</w:t>
      </w:r>
    </w:p>
    <w:p>
      <w:pPr>
        <w:widowControl/>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高端人才需求：管理运营、产品销售、电商运营等人才。</w:t>
      </w:r>
    </w:p>
    <w:p>
      <w:pPr>
        <w:snapToGrid w:val="0"/>
        <w:spacing w:line="600" w:lineRule="exact"/>
        <w:ind w:firstLine="640"/>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联 系 人：</w:t>
      </w:r>
      <w:r>
        <w:rPr>
          <w:rFonts w:hint="eastAsia" w:eastAsia="仿宋_GB2312"/>
          <w:sz w:val="32"/>
          <w:szCs w:val="32"/>
          <w:highlight w:val="none"/>
          <w:lang w:val="en-US" w:eastAsia="zh-CN"/>
        </w:rPr>
        <w:t>刘宗伟</w:t>
      </w:r>
    </w:p>
    <w:p>
      <w:pPr>
        <w:snapToGrid w:val="0"/>
        <w:spacing w:line="600" w:lineRule="exact"/>
        <w:ind w:firstLine="640"/>
        <w:rPr>
          <w:rFonts w:hint="default" w:ascii="Times New Roman" w:hAnsi="Times New Roman" w:eastAsia="仿宋_GB2312"/>
          <w:sz w:val="32"/>
          <w:szCs w:val="32"/>
          <w:highlight w:val="none"/>
          <w:lang w:val="en-US" w:eastAsia="zh-CN"/>
        </w:rPr>
      </w:pPr>
      <w:r>
        <w:rPr>
          <w:rFonts w:ascii="Times New Roman" w:hAnsi="Times New Roman" w:eastAsia="仿宋_GB2312"/>
          <w:sz w:val="32"/>
          <w:szCs w:val="32"/>
          <w:highlight w:val="none"/>
        </w:rPr>
        <w:t>联系电话：</w:t>
      </w:r>
      <w:r>
        <w:rPr>
          <w:rFonts w:hint="eastAsia" w:eastAsia="仿宋_GB2312"/>
          <w:sz w:val="32"/>
          <w:szCs w:val="32"/>
          <w:highlight w:val="none"/>
          <w:lang w:val="en-US" w:eastAsia="zh-CN"/>
        </w:rPr>
        <w:t>18678688067</w:t>
      </w:r>
    </w:p>
    <w:p>
      <w:pPr>
        <w:pStyle w:val="2"/>
        <w:rPr>
          <w:rFonts w:hint="eastAsia"/>
          <w:highlight w:val="none"/>
          <w:lang w:val="en-US" w:eastAsia="zh-CN"/>
        </w:rPr>
      </w:pPr>
    </w:p>
    <w:p>
      <w:pPr>
        <w:rPr>
          <w:rFonts w:hint="eastAsia"/>
          <w:highlight w:val="none"/>
          <w:lang w:val="en-US" w:eastAsia="zh-CN"/>
        </w:rPr>
      </w:pPr>
      <w:r>
        <w:rPr>
          <w:rFonts w:hint="eastAsia"/>
          <w:highlight w:val="none"/>
          <w:lang w:val="en-US" w:eastAsia="zh-CN"/>
        </w:rPr>
        <w:br w:type="page"/>
      </w:r>
    </w:p>
    <w:p>
      <w:pPr>
        <w:widowControl/>
        <w:spacing w:line="60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二十四、利津新材料产业园</w:t>
      </w:r>
    </w:p>
    <w:p>
      <w:pPr>
        <w:spacing w:line="600" w:lineRule="exact"/>
        <w:ind w:firstLine="640" w:firstLineChars="200"/>
        <w:rPr>
          <w:rFonts w:ascii="Times New Roman" w:hAnsi="Times New Roman" w:eastAsia="仿宋_GB2312" w:cs="Times New Roman"/>
          <w:color w:val="000000"/>
          <w:sz w:val="32"/>
          <w:szCs w:val="32"/>
          <w:highlight w:val="none"/>
          <w:shd w:val="clear" w:color="auto" w:fill="FFFFFF"/>
        </w:rPr>
      </w:pPr>
      <w:r>
        <w:rPr>
          <w:rFonts w:ascii="Times New Roman" w:hAnsi="Times New Roman" w:eastAsia="仿宋_GB2312" w:cs="Times New Roman"/>
          <w:color w:val="000000"/>
          <w:sz w:val="32"/>
          <w:szCs w:val="32"/>
          <w:highlight w:val="none"/>
          <w:shd w:val="clear" w:color="auto" w:fill="FFFFFF"/>
        </w:rPr>
        <w:t>利津新材料产业园项目由东营津卓城投集团与济南诚城联合集团共同出资成立的东营泽城置业有限公司开发建设。项目位于津八路东侧、利八路北侧，占地面积</w:t>
      </w:r>
      <w:r>
        <w:rPr>
          <w:rFonts w:hint="eastAsia" w:ascii="Times New Roman" w:hAnsi="Times New Roman" w:eastAsia="仿宋_GB2312" w:cs="Times New Roman"/>
          <w:color w:val="000000"/>
          <w:sz w:val="32"/>
          <w:szCs w:val="32"/>
          <w:highlight w:val="none"/>
          <w:shd w:val="clear" w:color="auto" w:fill="FFFFFF"/>
        </w:rPr>
        <w:t>约</w:t>
      </w:r>
      <w:r>
        <w:rPr>
          <w:rFonts w:ascii="Times New Roman" w:hAnsi="Times New Roman" w:eastAsia="仿宋_GB2312" w:cs="Times New Roman"/>
          <w:color w:val="000000"/>
          <w:sz w:val="32"/>
          <w:szCs w:val="32"/>
          <w:highlight w:val="none"/>
          <w:shd w:val="clear" w:color="auto" w:fill="FFFFFF"/>
        </w:rPr>
        <w:t>132亩，</w:t>
      </w:r>
      <w:r>
        <w:rPr>
          <w:rFonts w:hint="eastAsia" w:ascii="Times New Roman" w:hAnsi="Times New Roman" w:eastAsia="仿宋_GB2312" w:cs="Times New Roman"/>
          <w:color w:val="000000"/>
          <w:sz w:val="32"/>
          <w:szCs w:val="32"/>
          <w:highlight w:val="none"/>
          <w:shd w:val="clear" w:color="auto" w:fill="FFFFFF"/>
        </w:rPr>
        <w:t>总</w:t>
      </w:r>
      <w:r>
        <w:rPr>
          <w:rFonts w:ascii="Times New Roman" w:hAnsi="Times New Roman" w:eastAsia="仿宋_GB2312" w:cs="Times New Roman"/>
          <w:color w:val="000000"/>
          <w:sz w:val="32"/>
          <w:szCs w:val="32"/>
          <w:highlight w:val="none"/>
          <w:shd w:val="clear" w:color="auto" w:fill="FFFFFF"/>
        </w:rPr>
        <w:t>建筑面积11.</w:t>
      </w:r>
      <w:r>
        <w:rPr>
          <w:rFonts w:hint="eastAsia" w:ascii="Times New Roman" w:hAnsi="Times New Roman" w:eastAsia="仿宋_GB2312" w:cs="Times New Roman"/>
          <w:color w:val="000000"/>
          <w:sz w:val="32"/>
          <w:szCs w:val="32"/>
          <w:highlight w:val="none"/>
          <w:shd w:val="clear" w:color="auto" w:fill="FFFFFF"/>
        </w:rPr>
        <w:t>4</w:t>
      </w:r>
      <w:r>
        <w:rPr>
          <w:rFonts w:ascii="Times New Roman" w:hAnsi="Times New Roman" w:eastAsia="仿宋_GB2312" w:cs="Times New Roman"/>
          <w:color w:val="000000"/>
          <w:sz w:val="32"/>
          <w:szCs w:val="32"/>
          <w:highlight w:val="none"/>
          <w:shd w:val="clear" w:color="auto" w:fill="FFFFFF"/>
        </w:rPr>
        <w:t>万平方米</w:t>
      </w:r>
      <w:r>
        <w:rPr>
          <w:rFonts w:hint="eastAsia" w:ascii="Times New Roman" w:hAnsi="Times New Roman" w:eastAsia="仿宋_GB2312" w:cs="Times New Roman"/>
          <w:color w:val="000000"/>
          <w:sz w:val="32"/>
          <w:szCs w:val="32"/>
          <w:highlight w:val="none"/>
          <w:shd w:val="clear" w:color="auto" w:fill="FFFFFF"/>
        </w:rPr>
        <w:t>。</w:t>
      </w:r>
      <w:r>
        <w:rPr>
          <w:rFonts w:ascii="Times New Roman" w:hAnsi="Times New Roman" w:eastAsia="仿宋_GB2312" w:cs="Times New Roman"/>
          <w:color w:val="000000"/>
          <w:sz w:val="32"/>
          <w:szCs w:val="32"/>
          <w:highlight w:val="none"/>
          <w:shd w:val="clear" w:color="auto" w:fill="FFFFFF"/>
        </w:rPr>
        <w:t>总投资10亿元，</w:t>
      </w:r>
      <w:r>
        <w:rPr>
          <w:rFonts w:hint="eastAsia" w:ascii="Times New Roman" w:hAnsi="Times New Roman" w:eastAsia="仿宋_GB2312" w:cs="Times New Roman"/>
          <w:color w:val="000000"/>
          <w:sz w:val="32"/>
          <w:szCs w:val="32"/>
          <w:highlight w:val="none"/>
          <w:shd w:val="clear" w:color="auto" w:fill="FFFFFF"/>
        </w:rPr>
        <w:t>其中，投资2亿元</w:t>
      </w:r>
      <w:r>
        <w:rPr>
          <w:rFonts w:ascii="Times New Roman" w:hAnsi="Times New Roman" w:eastAsia="仿宋_GB2312" w:cs="Times New Roman"/>
          <w:color w:val="000000"/>
          <w:sz w:val="32"/>
          <w:szCs w:val="32"/>
          <w:highlight w:val="none"/>
          <w:shd w:val="clear" w:color="auto" w:fill="FFFFFF"/>
        </w:rPr>
        <w:t>建设标准厂房及配套设施</w:t>
      </w:r>
      <w:r>
        <w:rPr>
          <w:rFonts w:hint="eastAsia" w:ascii="Times New Roman" w:hAnsi="Times New Roman" w:eastAsia="仿宋_GB2312" w:cs="Times New Roman"/>
          <w:color w:val="000000"/>
          <w:sz w:val="32"/>
          <w:szCs w:val="32"/>
          <w:highlight w:val="none"/>
          <w:shd w:val="clear" w:color="auto" w:fill="FFFFFF"/>
        </w:rPr>
        <w:t>10.4万</w:t>
      </w:r>
      <w:r>
        <w:rPr>
          <w:rFonts w:ascii="Times New Roman" w:hAnsi="Times New Roman" w:eastAsia="仿宋_GB2312" w:cs="Times New Roman"/>
          <w:color w:val="000000"/>
          <w:sz w:val="32"/>
          <w:szCs w:val="32"/>
          <w:highlight w:val="none"/>
          <w:shd w:val="clear" w:color="auto" w:fill="FFFFFF"/>
        </w:rPr>
        <w:t>平方米</w:t>
      </w:r>
      <w:r>
        <w:rPr>
          <w:rFonts w:hint="eastAsia" w:ascii="Times New Roman" w:hAnsi="Times New Roman" w:eastAsia="仿宋_GB2312" w:cs="Times New Roman"/>
          <w:color w:val="000000"/>
          <w:sz w:val="32"/>
          <w:szCs w:val="32"/>
          <w:highlight w:val="none"/>
          <w:shd w:val="clear" w:color="auto" w:fill="FFFFFF"/>
        </w:rPr>
        <w:t>，2栋研发中心1万平方米。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仿宋_GB2312" w:cs="Times New Roman"/>
          <w:color w:val="000000"/>
          <w:sz w:val="32"/>
          <w:szCs w:val="32"/>
          <w:highlight w:val="none"/>
          <w:shd w:val="clear" w:color="auto" w:fill="FFFFFF"/>
        </w:rPr>
      </w:pPr>
      <w:r>
        <w:rPr>
          <w:rFonts w:hint="eastAsia" w:ascii="Times New Roman" w:hAnsi="Times New Roman" w:eastAsia="仿宋_GB2312" w:cs="Times New Roman"/>
          <w:color w:val="000000"/>
          <w:sz w:val="32"/>
          <w:szCs w:val="32"/>
          <w:highlight w:val="none"/>
          <w:shd w:val="clear" w:color="auto" w:fill="FFFFFF"/>
        </w:rPr>
        <w:t>园区以新材料应用为核心，致力于打造集创意研发、服务配套、绿色生态、生产办公于一体的产业集群，搭建产业创新发展平台</w:t>
      </w:r>
      <w:r>
        <w:rPr>
          <w:rFonts w:hint="eastAsia" w:ascii="Times New Roman" w:hAnsi="Times New Roman" w:eastAsia="仿宋_GB2312" w:cs="Times New Roman"/>
          <w:color w:val="000000"/>
          <w:sz w:val="32"/>
          <w:szCs w:val="32"/>
          <w:highlight w:val="none"/>
          <w:shd w:val="clear" w:color="auto" w:fill="FFFFFF"/>
          <w:lang w:eastAsia="zh-CN"/>
        </w:rPr>
        <w:t>，</w:t>
      </w:r>
      <w:r>
        <w:rPr>
          <w:rFonts w:hint="eastAsia" w:ascii="Times New Roman" w:hAnsi="Times New Roman" w:eastAsia="仿宋_GB2312" w:cs="Times New Roman"/>
          <w:color w:val="000000"/>
          <w:sz w:val="32"/>
          <w:szCs w:val="32"/>
          <w:highlight w:val="none"/>
          <w:shd w:val="clear" w:color="auto" w:fill="FFFFFF"/>
        </w:rPr>
        <w:t>聚焦</w:t>
      </w:r>
      <w:r>
        <w:rPr>
          <w:rFonts w:hint="eastAsia" w:ascii="Times New Roman" w:hAnsi="Times New Roman" w:eastAsia="仿宋_GB2312" w:cs="Times New Roman"/>
          <w:color w:val="000000"/>
          <w:sz w:val="32"/>
          <w:szCs w:val="32"/>
          <w:highlight w:val="none"/>
          <w:shd w:val="clear" w:color="auto" w:fill="FFFFFF"/>
          <w:lang w:val="en-US" w:eastAsia="zh-CN"/>
        </w:rPr>
        <w:t>智慧工业与智能制造、新材料产业化应用、环保装备研发与制造三大产业，融合生态人居、商业配套及高端商务空间，聚力打造集生产、研发、孵化、办公、商业、生活等多功能于一体的综合性产业发展生态链。</w:t>
      </w:r>
      <w:r>
        <w:rPr>
          <w:rFonts w:ascii="Times New Roman" w:hAnsi="Times New Roman" w:eastAsia="仿宋_GB2312" w:cs="Times New Roman"/>
          <w:color w:val="000000"/>
          <w:sz w:val="32"/>
          <w:szCs w:val="32"/>
          <w:highlight w:val="none"/>
          <w:shd w:val="clear" w:color="auto" w:fill="FFFFFF"/>
        </w:rPr>
        <w:t>项目建成后</w:t>
      </w:r>
      <w:r>
        <w:rPr>
          <w:rFonts w:hint="eastAsia" w:ascii="Times New Roman" w:hAnsi="Times New Roman" w:eastAsia="仿宋_GB2312" w:cs="Times New Roman"/>
          <w:color w:val="000000"/>
          <w:sz w:val="32"/>
          <w:szCs w:val="32"/>
          <w:highlight w:val="none"/>
          <w:shd w:val="clear" w:color="auto" w:fill="FFFFFF"/>
        </w:rPr>
        <w:t>计划导入企业</w:t>
      </w:r>
      <w:r>
        <w:rPr>
          <w:rFonts w:hint="eastAsia" w:ascii="Times New Roman" w:hAnsi="Times New Roman" w:eastAsia="仿宋_GB2312" w:cs="Times New Roman"/>
          <w:color w:val="000000"/>
          <w:sz w:val="32"/>
          <w:szCs w:val="32"/>
          <w:highlight w:val="none"/>
          <w:shd w:val="clear" w:color="auto" w:fill="FFFFFF"/>
          <w:lang w:val="en-US" w:eastAsia="zh-CN"/>
        </w:rPr>
        <w:t>28</w:t>
      </w:r>
      <w:r>
        <w:rPr>
          <w:rFonts w:ascii="Times New Roman" w:hAnsi="Times New Roman" w:eastAsia="仿宋_GB2312" w:cs="Times New Roman"/>
          <w:color w:val="000000"/>
          <w:sz w:val="32"/>
          <w:szCs w:val="32"/>
          <w:highlight w:val="none"/>
          <w:shd w:val="clear" w:color="auto" w:fill="FFFFFF"/>
        </w:rPr>
        <w:t>家，</w:t>
      </w:r>
      <w:r>
        <w:rPr>
          <w:rFonts w:hint="eastAsia" w:ascii="Times New Roman" w:hAnsi="Times New Roman" w:eastAsia="仿宋_GB2312" w:cs="Times New Roman"/>
          <w:color w:val="000000"/>
          <w:sz w:val="32"/>
          <w:szCs w:val="32"/>
          <w:highlight w:val="none"/>
          <w:shd w:val="clear" w:color="auto" w:fill="FFFFFF"/>
        </w:rPr>
        <w:t>新增固定资产投资约8亿元，带动就业1000多人，年</w:t>
      </w:r>
      <w:r>
        <w:rPr>
          <w:rFonts w:ascii="Times New Roman" w:hAnsi="Times New Roman" w:eastAsia="仿宋_GB2312" w:cs="Times New Roman"/>
          <w:color w:val="000000"/>
          <w:sz w:val="32"/>
          <w:szCs w:val="32"/>
          <w:highlight w:val="none"/>
          <w:shd w:val="clear" w:color="auto" w:fill="FFFFFF"/>
        </w:rPr>
        <w:t>产值</w:t>
      </w:r>
      <w:r>
        <w:rPr>
          <w:rFonts w:hint="eastAsia" w:ascii="Times New Roman" w:hAnsi="Times New Roman" w:eastAsia="仿宋_GB2312" w:cs="Times New Roman"/>
          <w:color w:val="000000"/>
          <w:sz w:val="32"/>
          <w:szCs w:val="32"/>
          <w:highlight w:val="none"/>
          <w:shd w:val="clear" w:color="auto" w:fill="FFFFFF"/>
        </w:rPr>
        <w:t>约</w:t>
      </w:r>
      <w:r>
        <w:rPr>
          <w:rFonts w:ascii="Times New Roman" w:hAnsi="Times New Roman" w:eastAsia="仿宋_GB2312" w:cs="Times New Roman"/>
          <w:color w:val="000000"/>
          <w:sz w:val="32"/>
          <w:szCs w:val="32"/>
          <w:highlight w:val="none"/>
          <w:shd w:val="clear" w:color="auto" w:fill="FFFFFF"/>
        </w:rPr>
        <w:t>13亿元，</w:t>
      </w:r>
      <w:r>
        <w:rPr>
          <w:rFonts w:hint="eastAsia" w:ascii="Times New Roman" w:hAnsi="Times New Roman" w:eastAsia="仿宋_GB2312" w:cs="Times New Roman"/>
          <w:color w:val="000000"/>
          <w:sz w:val="32"/>
          <w:szCs w:val="32"/>
          <w:highlight w:val="none"/>
          <w:shd w:val="clear" w:color="auto" w:fill="FFFFFF"/>
        </w:rPr>
        <w:t>实现</w:t>
      </w:r>
      <w:r>
        <w:rPr>
          <w:rFonts w:ascii="Times New Roman" w:hAnsi="Times New Roman" w:eastAsia="仿宋_GB2312" w:cs="Times New Roman"/>
          <w:color w:val="000000"/>
          <w:sz w:val="32"/>
          <w:szCs w:val="32"/>
          <w:highlight w:val="none"/>
          <w:shd w:val="clear" w:color="auto" w:fill="FFFFFF"/>
        </w:rPr>
        <w:t>税收2000万元</w:t>
      </w:r>
      <w:r>
        <w:rPr>
          <w:rFonts w:hint="eastAsia" w:ascii="Times New Roman" w:hAnsi="Times New Roman" w:eastAsia="仿宋_GB2312" w:cs="Times New Roman"/>
          <w:color w:val="000000"/>
          <w:sz w:val="32"/>
          <w:szCs w:val="32"/>
          <w:highlight w:val="none"/>
          <w:shd w:val="clear" w:color="auto" w:fill="FFFFFF"/>
        </w:rPr>
        <w:t>/年。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高端人才需求：从事精密器械、光学材料、高铁、新能源等领域高端工程塑料改性等跨界深加工产品人员；炭材料及下游石墨电极、炭电极、特种石墨制品等深加工产品项目。</w:t>
      </w:r>
    </w:p>
    <w:p>
      <w:pPr>
        <w:snapToGrid w:val="0"/>
        <w:spacing w:line="600" w:lineRule="exact"/>
        <w:ind w:firstLine="640"/>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联 系 人：</w:t>
      </w:r>
      <w:r>
        <w:rPr>
          <w:rFonts w:hint="eastAsia" w:eastAsia="仿宋_GB2312"/>
          <w:sz w:val="32"/>
          <w:szCs w:val="32"/>
          <w:highlight w:val="none"/>
          <w:lang w:val="en-US" w:eastAsia="zh-CN"/>
        </w:rPr>
        <w:t>杜福磊</w:t>
      </w:r>
    </w:p>
    <w:p>
      <w:pPr>
        <w:snapToGrid w:val="0"/>
        <w:spacing w:line="600" w:lineRule="exact"/>
        <w:ind w:firstLine="640"/>
        <w:rPr>
          <w:rFonts w:hint="default" w:ascii="Times New Roman" w:hAnsi="Times New Roman" w:eastAsia="仿宋_GB2312"/>
          <w:sz w:val="32"/>
          <w:szCs w:val="32"/>
          <w:highlight w:val="none"/>
          <w:lang w:val="en-US" w:eastAsia="zh-CN"/>
        </w:rPr>
      </w:pPr>
      <w:r>
        <w:rPr>
          <w:rFonts w:ascii="Times New Roman" w:hAnsi="Times New Roman" w:eastAsia="仿宋_GB2312"/>
          <w:sz w:val="32"/>
          <w:szCs w:val="32"/>
          <w:highlight w:val="none"/>
        </w:rPr>
        <w:t>联系电话：</w:t>
      </w:r>
      <w:r>
        <w:rPr>
          <w:rFonts w:hint="eastAsia" w:eastAsia="仿宋_GB2312"/>
          <w:sz w:val="32"/>
          <w:szCs w:val="32"/>
          <w:highlight w:val="none"/>
          <w:lang w:val="en-US" w:eastAsia="zh-CN"/>
        </w:rPr>
        <w:t>18354698927</w:t>
      </w: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二十五、装备制造产业园</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蓝创智造产业园位于利津经济开发区利十路以北、津苑路以东，总占地275亩，总投资7.9亿元。产业园重点围绕海洋石油装备等产业的研发、制造、服务，通过盘活闲置资源、开展以商招商，延长石油装备制造产业链条，推动装备制造类企业抱团集聚，加快产业转型升级。</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产业园一期占地面积100亩，总投资3亿元，建设标准厂房及配套设施3.4万平方米，2020年新建标准厂房11500平方米。目前，已入驻企业9家，在谈企业5家，其中2020年新建东营市合力石油机械油套管及接箍生产项目、山东领越新型建材2000吨/年新型环保建筑涂料生产项目、滨州易云环保科技年产10万件石油配件复合涂层防腐处理生产项目等3个项目，新增固定资产投资1.1亿元</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实现年产值3.7亿元，税收收入4000万元，带动就业200多人。</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产业园二期</w:t>
      </w:r>
      <w:r>
        <w:rPr>
          <w:rFonts w:ascii="Times New Roman" w:hAnsi="Times New Roman" w:eastAsia="仿宋_GB2312" w:cs="Times New Roman"/>
          <w:sz w:val="32"/>
          <w:szCs w:val="32"/>
          <w:highlight w:val="none"/>
        </w:rPr>
        <w:t>2021年建设</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占地面积175亩，计划总投资4.9亿元，建设办公楼、标准厂房及配套辅助设施</w:t>
      </w:r>
      <w:r>
        <w:rPr>
          <w:rFonts w:hint="eastAsia" w:ascii="Times New Roman" w:hAnsi="Times New Roman" w:eastAsia="仿宋_GB2312" w:cs="Times New Roman"/>
          <w:sz w:val="32"/>
          <w:szCs w:val="32"/>
          <w:highlight w:val="none"/>
        </w:rPr>
        <w:t>等</w:t>
      </w:r>
      <w:r>
        <w:rPr>
          <w:rFonts w:ascii="Times New Roman" w:hAnsi="Times New Roman" w:eastAsia="仿宋_GB2312" w:cs="Times New Roman"/>
          <w:sz w:val="32"/>
          <w:szCs w:val="32"/>
          <w:highlight w:val="none"/>
        </w:rPr>
        <w:t>6万平方米。在一期的基础上，</w:t>
      </w:r>
      <w:r>
        <w:rPr>
          <w:rFonts w:hint="eastAsia" w:ascii="Times New Roman" w:hAnsi="Times New Roman" w:eastAsia="仿宋_GB2312" w:cs="Times New Roman"/>
          <w:sz w:val="32"/>
          <w:szCs w:val="32"/>
          <w:highlight w:val="none"/>
        </w:rPr>
        <w:t>进一步强化规模优势、链条优势、配套优势，</w:t>
      </w:r>
      <w:r>
        <w:rPr>
          <w:rFonts w:ascii="Times New Roman" w:hAnsi="Times New Roman" w:eastAsia="仿宋_GB2312" w:cs="Times New Roman"/>
          <w:sz w:val="32"/>
          <w:szCs w:val="32"/>
          <w:highlight w:val="none"/>
        </w:rPr>
        <w:t>打造鲁北地区</w:t>
      </w:r>
      <w:r>
        <w:rPr>
          <w:rFonts w:hint="eastAsia" w:ascii="Times New Roman" w:hAnsi="Times New Roman" w:eastAsia="仿宋_GB2312" w:cs="Times New Roman"/>
          <w:sz w:val="32"/>
          <w:szCs w:val="32"/>
          <w:highlight w:val="none"/>
        </w:rPr>
        <w:t>高端</w:t>
      </w:r>
      <w:r>
        <w:rPr>
          <w:rFonts w:ascii="Times New Roman" w:hAnsi="Times New Roman" w:eastAsia="仿宋_GB2312" w:cs="Times New Roman"/>
          <w:sz w:val="32"/>
          <w:szCs w:val="32"/>
          <w:highlight w:val="none"/>
        </w:rPr>
        <w:t>石油装备集聚发展基地，建成后计划导入企业20家，实现年产值6亿元、税收收入6000万元，带动就业400人。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技术需求：激光增材与再创造技术。</w:t>
      </w:r>
    </w:p>
    <w:p>
      <w:pPr>
        <w:snapToGrid w:val="0"/>
        <w:spacing w:line="600" w:lineRule="exact"/>
        <w:ind w:firstLine="640"/>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联 系 人：</w:t>
      </w:r>
      <w:r>
        <w:rPr>
          <w:rFonts w:hint="eastAsia" w:eastAsia="仿宋_GB2312"/>
          <w:sz w:val="32"/>
          <w:szCs w:val="32"/>
          <w:highlight w:val="none"/>
          <w:lang w:val="en-US" w:eastAsia="zh-CN"/>
        </w:rPr>
        <w:t>杜福磊</w:t>
      </w:r>
    </w:p>
    <w:p>
      <w:pPr>
        <w:widowControl/>
        <w:spacing w:line="600" w:lineRule="exact"/>
        <w:ind w:firstLine="640" w:firstLineChars="200"/>
        <w:rPr>
          <w:rFonts w:hint="eastAsia" w:ascii="黑体" w:hAnsi="黑体" w:eastAsia="黑体" w:cs="黑体"/>
          <w:sz w:val="32"/>
          <w:szCs w:val="32"/>
          <w:highlight w:val="none"/>
          <w:lang w:val="en-US" w:eastAsia="zh-CN"/>
        </w:rPr>
      </w:pPr>
      <w:r>
        <w:rPr>
          <w:rFonts w:ascii="Times New Roman" w:hAnsi="Times New Roman" w:eastAsia="仿宋_GB2312"/>
          <w:sz w:val="32"/>
          <w:szCs w:val="32"/>
          <w:highlight w:val="none"/>
        </w:rPr>
        <w:t>联系电话：</w:t>
      </w:r>
      <w:r>
        <w:rPr>
          <w:rFonts w:hint="eastAsia" w:eastAsia="仿宋_GB2312"/>
          <w:sz w:val="32"/>
          <w:szCs w:val="32"/>
          <w:highlight w:val="none"/>
          <w:lang w:val="en-US" w:eastAsia="zh-CN"/>
        </w:rPr>
        <w:t>18354698927</w:t>
      </w:r>
    </w:p>
    <w:p>
      <w:pPr>
        <w:widowControl/>
        <w:spacing w:line="600" w:lineRule="exact"/>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二十六、环保产业园（创智绿谷项目）</w:t>
      </w:r>
    </w:p>
    <w:p>
      <w:pPr>
        <w:widowControl/>
        <w:spacing w:line="600" w:lineRule="exact"/>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rPr>
        <w:t>创智绿谷项目位于永莘路以南、利七路以北、宫家干渠以西占地164亩，总投资2.7亿元</w:t>
      </w:r>
      <w:r>
        <w:rPr>
          <w:rFonts w:hint="eastAsia" w:ascii="Times New Roman" w:hAnsi="Times New Roman" w:eastAsia="仿宋_GB2312"/>
          <w:sz w:val="32"/>
          <w:szCs w:val="32"/>
          <w:highlight w:val="none"/>
        </w:rPr>
        <w:t>，总</w:t>
      </w:r>
      <w:r>
        <w:rPr>
          <w:rFonts w:ascii="Times New Roman" w:hAnsi="Times New Roman" w:eastAsia="仿宋_GB2312"/>
          <w:sz w:val="32"/>
          <w:szCs w:val="32"/>
          <w:highlight w:val="none"/>
        </w:rPr>
        <w:t>建筑面积11万平方米，主要建设研发办公楼和多层、单层工业厂房、展厅。</w:t>
      </w:r>
    </w:p>
    <w:p>
      <w:pPr>
        <w:widowControl/>
        <w:spacing w:line="60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项目主要围绕承接京津冀环保产业转移、服务环渤海区域和鲁北高端石化基地发展，建设以环保产业为主题、新兴产业为方向、综合服务为特色的“研产服”集成化科创平台，打造全县经济新动能、智慧新中枢、绿色新引擎。项目建设采取市场化运作，引入金辰集团成立合资公司对闲置院落进行回购、新建。引入绿天使集团负责园区代运营，构建以孵化+投资+加速+辅导上市为链条的运营模式，为入驻企业提供全方位服务。同步在北京建设利津（北京）环保产业创新基地飞地经济平台，实现项目异地孵化。构建集专业招商公司、社会化招商机构、招商大使团队于一体的立体招商网络。设立产业引导基金，完善入园扶持政策，借助绿天使公司资源加快产业导入，实现聚力攻坚，推动跨越发展。</w:t>
      </w:r>
    </w:p>
    <w:p>
      <w:pPr>
        <w:widowControl/>
        <w:spacing w:line="60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2020年，创智绿谷已签约落地河北润华污水、废气在线监测服务等8个项目，计划总投资5.7亿元；在谈项目15个，计划总投资8.7亿元。</w:t>
      </w:r>
      <w:r>
        <w:rPr>
          <w:rFonts w:hint="default" w:ascii="Times New Roman" w:hAnsi="Times New Roman" w:eastAsia="仿宋_GB2312" w:cs="Times New Roman"/>
          <w:color w:val="auto"/>
          <w:sz w:val="32"/>
          <w:szCs w:val="32"/>
          <w:highlight w:val="none"/>
        </w:rPr>
        <w:t>项目建成后，预计可实现销售收入3.5亿元，利润总额4300万元，利税1100万元。</w:t>
      </w:r>
    </w:p>
    <w:p>
      <w:pPr>
        <w:widowControl/>
        <w:spacing w:line="600" w:lineRule="exact"/>
        <w:ind w:firstLine="640" w:firstLineChars="200"/>
        <w:jc w:val="both"/>
        <w:rPr>
          <w:rFonts w:hint="default"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高端人才需求：环境科学相关背景人才。</w:t>
      </w:r>
    </w:p>
    <w:p>
      <w:pPr>
        <w:snapToGrid w:val="0"/>
        <w:spacing w:line="600" w:lineRule="exact"/>
        <w:ind w:firstLine="640"/>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联 系 人：</w:t>
      </w:r>
      <w:r>
        <w:rPr>
          <w:rFonts w:hint="eastAsia" w:eastAsia="仿宋_GB2312"/>
          <w:sz w:val="32"/>
          <w:szCs w:val="32"/>
          <w:highlight w:val="none"/>
          <w:lang w:val="en-US" w:eastAsia="zh-CN"/>
        </w:rPr>
        <w:t>杜福磊</w:t>
      </w:r>
    </w:p>
    <w:p>
      <w:pPr>
        <w:widowControl/>
        <w:spacing w:line="600" w:lineRule="exact"/>
        <w:ind w:firstLine="640" w:firstLineChars="200"/>
        <w:jc w:val="both"/>
        <w:rPr>
          <w:rFonts w:hint="eastAsia" w:ascii="Times New Roman" w:hAnsi="Times New Roman" w:eastAsia="仿宋_GB2312"/>
          <w:sz w:val="32"/>
          <w:szCs w:val="32"/>
          <w:highlight w:val="none"/>
          <w:lang w:eastAsia="zh-CN"/>
        </w:rPr>
      </w:pPr>
      <w:r>
        <w:rPr>
          <w:rFonts w:ascii="Times New Roman" w:hAnsi="Times New Roman" w:eastAsia="仿宋_GB2312"/>
          <w:sz w:val="32"/>
          <w:szCs w:val="32"/>
          <w:highlight w:val="none"/>
        </w:rPr>
        <w:t>联系电话：</w:t>
      </w:r>
      <w:r>
        <w:rPr>
          <w:rFonts w:hint="eastAsia" w:eastAsia="仿宋_GB2312"/>
          <w:sz w:val="32"/>
          <w:szCs w:val="32"/>
          <w:highlight w:val="none"/>
          <w:lang w:val="en-US" w:eastAsia="zh-CN"/>
        </w:rPr>
        <w:t>18354698927</w:t>
      </w:r>
    </w:p>
    <w:sectPr>
      <w:headerReference r:id="rId3" w:type="default"/>
      <w:footerReference r:id="rId4" w:type="default"/>
      <w:pgSz w:w="11906" w:h="16838"/>
      <w:pgMar w:top="1928" w:right="1417" w:bottom="1701" w:left="1417" w:header="851" w:footer="1361"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64235" cy="230505"/>
              <wp:effectExtent l="0" t="0" r="0" b="127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64235" cy="230505"/>
                      </a:xfrm>
                      <a:prstGeom prst="rect">
                        <a:avLst/>
                      </a:prstGeom>
                      <a:noFill/>
                      <a:ln>
                        <a:noFill/>
                      </a:ln>
                    </wps:spPr>
                    <wps:txbx>
                      <w:txbxContent>
                        <w:p>
                          <w:pPr>
                            <w:pStyle w:val="5"/>
                            <w:ind w:left="20" w:right="20"/>
                            <w:rPr>
                              <w:rStyle w:val="9"/>
                              <w:rFonts w:ascii="宋体" w:hAnsi="宋体"/>
                              <w:spacing w:val="20"/>
                              <w:sz w:val="28"/>
                              <w:szCs w:val="28"/>
                            </w:rPr>
                          </w:pPr>
                          <w:r>
                            <w:rPr>
                              <w:rFonts w:hint="eastAsia" w:ascii="宋体" w:hAnsi="宋体"/>
                              <w:spacing w:val="20"/>
                              <w:sz w:val="28"/>
                              <w:szCs w:val="28"/>
                            </w:rPr>
                            <w:t xml:space="preserve">— </w:t>
                          </w:r>
                          <w:r>
                            <w:rPr>
                              <w:rFonts w:ascii="宋体" w:hAnsi="宋体"/>
                              <w:spacing w:val="20"/>
                              <w:sz w:val="28"/>
                              <w:szCs w:val="28"/>
                            </w:rPr>
                            <w:fldChar w:fldCharType="begin"/>
                          </w:r>
                          <w:r>
                            <w:rPr>
                              <w:rStyle w:val="9"/>
                              <w:rFonts w:ascii="宋体" w:hAnsi="宋体"/>
                              <w:spacing w:val="20"/>
                              <w:sz w:val="28"/>
                              <w:szCs w:val="28"/>
                            </w:rPr>
                            <w:instrText xml:space="preserve">PAGE  </w:instrText>
                          </w:r>
                          <w:r>
                            <w:rPr>
                              <w:rFonts w:ascii="宋体" w:hAnsi="宋体"/>
                              <w:spacing w:val="20"/>
                              <w:sz w:val="28"/>
                              <w:szCs w:val="28"/>
                            </w:rPr>
                            <w:fldChar w:fldCharType="separate"/>
                          </w:r>
                          <w:r>
                            <w:rPr>
                              <w:rStyle w:val="9"/>
                              <w:rFonts w:ascii="宋体" w:hAnsi="宋体"/>
                              <w:spacing w:val="20"/>
                              <w:sz w:val="28"/>
                              <w:szCs w:val="28"/>
                            </w:rPr>
                            <w:t>18</w:t>
                          </w:r>
                          <w:r>
                            <w:rPr>
                              <w:rFonts w:ascii="宋体" w:hAnsi="宋体"/>
                              <w:spacing w:val="20"/>
                              <w:sz w:val="28"/>
                              <w:szCs w:val="28"/>
                            </w:rPr>
                            <w:fldChar w:fldCharType="end"/>
                          </w:r>
                          <w:r>
                            <w:rPr>
                              <w:rFonts w:hint="eastAsia" w:ascii="宋体" w:hAnsi="宋体"/>
                              <w:spacing w:val="20"/>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68.05pt;mso-position-horizontal:outside;mso-position-horizontal-relative:margin;mso-wrap-style:none;z-index:251659264;mso-width-relative:page;mso-height-relative:page;" filled="f" stroked="f" coordsize="21600,21600" o:gfxdata="UEsDBAoAAAAAAIdO4kAAAAAAAAAAAAAAAAAEAAAAZHJzL1BLAwQUAAAACACHTuJARRf38tEAAAAE&#10;AQAADwAAAGRycy9kb3ducmV2LnhtbE2PQUvEMBCF74L/IYzgzU1roS616R4WvHhzFcHbbDPbFJNJ&#10;SbLd9t+b9aKXgcd7vPdNu1ucFTOFOHpWUG4KEMS91yMPCj7eXx62IGJC1mg9k4KVIuy625sWG+0v&#10;/EbzIQ0il3BsUIFJaWqkjL0hh3HjJ+LsnXxwmLIMg9QBL7ncWflYFLV0OHJeMDjR3lD/fTg7BU/L&#10;p6cp0p6+TnMfzLhu7euq1P1dWTyDSLSkvzBc8TM6dJnp6M+so7AK8iPp9169qi5BHBVUdQWya+V/&#10;+O4HUEsDBBQAAAAIAIdO4kDxjTIACAIAAAIEAAAOAAAAZHJzL2Uyb0RvYy54bWytU82O0zAQviPx&#10;DpbvNGmXrlZR09WyVRHS8iMtPIDrOI1F7LHGbpPyAPAGnLhw57n6HIydpizLZQ9crLE9/ub7vhkv&#10;rnvTsr1Cr8GWfDrJOVNWQqXttuSfPq5fXHHmg7CVaMGqkh+U59fL588WnSvUDBpoK4WMQKwvOlfy&#10;JgRXZJmXjTLCT8ApS5c1oBGBtrjNKhQdoZs2m+X5ZdYBVg5BKu/pdDVc8hMiPgUQ6lpLtQK5M8qG&#10;ARVVKwJJ8o12ni8T27pWMryva68Ca0tOSkNaqQjFm7hmy4Uotihco+WJgngKhUeajNCWip6hViII&#10;tkP9D5TREsFDHSYSTDYISY6Qimn+yJv7RjiVtJDV3p1N9/8PVr7bf0CmK5oEzqww1PDj92/HH7+O&#10;P7+yabSnc76grHtHeaF/BX1MjVK9uwP52TMLt42wW3WDCF2jREX00svswdMBx0eQTfcWKqojdgES&#10;UF+jiYDkBiN0as3h3BrVBybp8Ory5exizpmkq9lFPs/nkVsmivGxQx9eKzAsBiVH6nwCF/s7H4bU&#10;MSXWsrDWbZu639q/DggzniTyke/APPSb/mTGBqoDyUAYhom+EgUN4BfOOhqkklv6N5y1bywZEWdu&#10;DHAMNmMgrKSHJQ+cDeFtGGZz51BvG8Idrb4hs9Y6CYmuDhxOLGk0khWnMY6z93Cfsv583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Rf38tEAAAAEAQAADwAAAAAAAAABACAAAAAiAAAAZHJzL2Rv&#10;d25yZXYueG1sUEsBAhQAFAAAAAgAh07iQPGNMgAIAgAAAgQAAA4AAAAAAAAAAQAgAAAAIAEAAGRy&#10;cy9lMm9Eb2MueG1sUEsFBgAAAAAGAAYAWQEAAJoFAAAAAA==&#10;">
              <v:fill on="f" focussize="0,0"/>
              <v:stroke on="f"/>
              <v:imagedata o:title=""/>
              <o:lock v:ext="edit" aspectratio="f"/>
              <v:textbox inset="0mm,0mm,0mm,0mm" style="mso-fit-shape-to-text:t;">
                <w:txbxContent>
                  <w:p>
                    <w:pPr>
                      <w:pStyle w:val="5"/>
                      <w:ind w:left="20" w:right="20"/>
                      <w:rPr>
                        <w:rStyle w:val="9"/>
                        <w:rFonts w:ascii="宋体" w:hAnsi="宋体"/>
                        <w:spacing w:val="20"/>
                        <w:sz w:val="28"/>
                        <w:szCs w:val="28"/>
                      </w:rPr>
                    </w:pPr>
                    <w:r>
                      <w:rPr>
                        <w:rFonts w:hint="eastAsia" w:ascii="宋体" w:hAnsi="宋体"/>
                        <w:spacing w:val="20"/>
                        <w:sz w:val="28"/>
                        <w:szCs w:val="28"/>
                      </w:rPr>
                      <w:t xml:space="preserve">— </w:t>
                    </w:r>
                    <w:r>
                      <w:rPr>
                        <w:rFonts w:ascii="宋体" w:hAnsi="宋体"/>
                        <w:spacing w:val="20"/>
                        <w:sz w:val="28"/>
                        <w:szCs w:val="28"/>
                      </w:rPr>
                      <w:fldChar w:fldCharType="begin"/>
                    </w:r>
                    <w:r>
                      <w:rPr>
                        <w:rStyle w:val="9"/>
                        <w:rFonts w:ascii="宋体" w:hAnsi="宋体"/>
                        <w:spacing w:val="20"/>
                        <w:sz w:val="28"/>
                        <w:szCs w:val="28"/>
                      </w:rPr>
                      <w:instrText xml:space="preserve">PAGE  </w:instrText>
                    </w:r>
                    <w:r>
                      <w:rPr>
                        <w:rFonts w:ascii="宋体" w:hAnsi="宋体"/>
                        <w:spacing w:val="20"/>
                        <w:sz w:val="28"/>
                        <w:szCs w:val="28"/>
                      </w:rPr>
                      <w:fldChar w:fldCharType="separate"/>
                    </w:r>
                    <w:r>
                      <w:rPr>
                        <w:rStyle w:val="9"/>
                        <w:rFonts w:ascii="宋体" w:hAnsi="宋体"/>
                        <w:spacing w:val="20"/>
                        <w:sz w:val="28"/>
                        <w:szCs w:val="28"/>
                      </w:rPr>
                      <w:t>18</w:t>
                    </w:r>
                    <w:r>
                      <w:rPr>
                        <w:rFonts w:ascii="宋体" w:hAnsi="宋体"/>
                        <w:spacing w:val="20"/>
                        <w:sz w:val="28"/>
                        <w:szCs w:val="28"/>
                      </w:rPr>
                      <w:fldChar w:fldCharType="end"/>
                    </w:r>
                    <w:r>
                      <w:rPr>
                        <w:rFonts w:hint="eastAsia" w:ascii="宋体" w:hAnsi="宋体"/>
                        <w:spacing w:val="20"/>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213"/>
    <w:rsid w:val="00000881"/>
    <w:rsid w:val="0000376D"/>
    <w:rsid w:val="00003EEC"/>
    <w:rsid w:val="0001371C"/>
    <w:rsid w:val="000148F6"/>
    <w:rsid w:val="00014AA5"/>
    <w:rsid w:val="00015D40"/>
    <w:rsid w:val="00015E55"/>
    <w:rsid w:val="00016D21"/>
    <w:rsid w:val="0001786E"/>
    <w:rsid w:val="000264A7"/>
    <w:rsid w:val="00030314"/>
    <w:rsid w:val="0003237F"/>
    <w:rsid w:val="00034135"/>
    <w:rsid w:val="00035B59"/>
    <w:rsid w:val="00037334"/>
    <w:rsid w:val="00051150"/>
    <w:rsid w:val="00054C55"/>
    <w:rsid w:val="00057C70"/>
    <w:rsid w:val="00066D95"/>
    <w:rsid w:val="00080D68"/>
    <w:rsid w:val="00095FE4"/>
    <w:rsid w:val="00097974"/>
    <w:rsid w:val="00097E7F"/>
    <w:rsid w:val="000A1A62"/>
    <w:rsid w:val="000A339B"/>
    <w:rsid w:val="000A49E0"/>
    <w:rsid w:val="000A5A52"/>
    <w:rsid w:val="000A74AE"/>
    <w:rsid w:val="000B163B"/>
    <w:rsid w:val="000C4021"/>
    <w:rsid w:val="000C4756"/>
    <w:rsid w:val="000D3D9E"/>
    <w:rsid w:val="000E10E1"/>
    <w:rsid w:val="000F0FE9"/>
    <w:rsid w:val="000F23B5"/>
    <w:rsid w:val="000F3B0F"/>
    <w:rsid w:val="00104470"/>
    <w:rsid w:val="00104C94"/>
    <w:rsid w:val="00110CAB"/>
    <w:rsid w:val="00111EC3"/>
    <w:rsid w:val="00116075"/>
    <w:rsid w:val="00120B1B"/>
    <w:rsid w:val="0012488D"/>
    <w:rsid w:val="0012580A"/>
    <w:rsid w:val="00131B9F"/>
    <w:rsid w:val="00143772"/>
    <w:rsid w:val="00145F7E"/>
    <w:rsid w:val="00147C23"/>
    <w:rsid w:val="00151678"/>
    <w:rsid w:val="00154BF9"/>
    <w:rsid w:val="00170399"/>
    <w:rsid w:val="00175C01"/>
    <w:rsid w:val="0017673F"/>
    <w:rsid w:val="00181A79"/>
    <w:rsid w:val="00194252"/>
    <w:rsid w:val="0019576F"/>
    <w:rsid w:val="001A1C21"/>
    <w:rsid w:val="001A47F3"/>
    <w:rsid w:val="001B0B3A"/>
    <w:rsid w:val="001B4218"/>
    <w:rsid w:val="001B606D"/>
    <w:rsid w:val="001C1EE1"/>
    <w:rsid w:val="001C63FA"/>
    <w:rsid w:val="001C72B4"/>
    <w:rsid w:val="001D0383"/>
    <w:rsid w:val="001D1DB6"/>
    <w:rsid w:val="001D422F"/>
    <w:rsid w:val="001E001C"/>
    <w:rsid w:val="00201AD1"/>
    <w:rsid w:val="002061EF"/>
    <w:rsid w:val="00213E35"/>
    <w:rsid w:val="002150A4"/>
    <w:rsid w:val="002169D0"/>
    <w:rsid w:val="00217599"/>
    <w:rsid w:val="002218C6"/>
    <w:rsid w:val="00223605"/>
    <w:rsid w:val="002239E5"/>
    <w:rsid w:val="00224CAD"/>
    <w:rsid w:val="00225D87"/>
    <w:rsid w:val="002379EC"/>
    <w:rsid w:val="00245437"/>
    <w:rsid w:val="00245645"/>
    <w:rsid w:val="00262AFB"/>
    <w:rsid w:val="0026459E"/>
    <w:rsid w:val="002651F1"/>
    <w:rsid w:val="00266FA0"/>
    <w:rsid w:val="002827C4"/>
    <w:rsid w:val="00284AC0"/>
    <w:rsid w:val="0029236F"/>
    <w:rsid w:val="00292DEC"/>
    <w:rsid w:val="002A098B"/>
    <w:rsid w:val="002A0E3D"/>
    <w:rsid w:val="002B020E"/>
    <w:rsid w:val="002B0A2D"/>
    <w:rsid w:val="002B58A0"/>
    <w:rsid w:val="002C0BA2"/>
    <w:rsid w:val="002C6824"/>
    <w:rsid w:val="002D770B"/>
    <w:rsid w:val="002E09B6"/>
    <w:rsid w:val="00300E9D"/>
    <w:rsid w:val="00310287"/>
    <w:rsid w:val="003155B7"/>
    <w:rsid w:val="003171D6"/>
    <w:rsid w:val="0031769A"/>
    <w:rsid w:val="00322554"/>
    <w:rsid w:val="00322F42"/>
    <w:rsid w:val="00326575"/>
    <w:rsid w:val="00331C9F"/>
    <w:rsid w:val="00334B0F"/>
    <w:rsid w:val="003435D2"/>
    <w:rsid w:val="00345BCA"/>
    <w:rsid w:val="00355C0C"/>
    <w:rsid w:val="00361938"/>
    <w:rsid w:val="00363581"/>
    <w:rsid w:val="00377098"/>
    <w:rsid w:val="00383271"/>
    <w:rsid w:val="0039255E"/>
    <w:rsid w:val="003A0729"/>
    <w:rsid w:val="003A0A8E"/>
    <w:rsid w:val="003A4534"/>
    <w:rsid w:val="003A4DC3"/>
    <w:rsid w:val="003B0294"/>
    <w:rsid w:val="003B41EA"/>
    <w:rsid w:val="003C0AC1"/>
    <w:rsid w:val="003C78C9"/>
    <w:rsid w:val="003D5368"/>
    <w:rsid w:val="003E121A"/>
    <w:rsid w:val="003F37C9"/>
    <w:rsid w:val="003F51D5"/>
    <w:rsid w:val="00406688"/>
    <w:rsid w:val="00410091"/>
    <w:rsid w:val="00410D13"/>
    <w:rsid w:val="00411C89"/>
    <w:rsid w:val="004123C0"/>
    <w:rsid w:val="00422A30"/>
    <w:rsid w:val="00424846"/>
    <w:rsid w:val="00440528"/>
    <w:rsid w:val="004409E5"/>
    <w:rsid w:val="004437B8"/>
    <w:rsid w:val="00445DCC"/>
    <w:rsid w:val="00447CF0"/>
    <w:rsid w:val="00454771"/>
    <w:rsid w:val="00461CE1"/>
    <w:rsid w:val="00462488"/>
    <w:rsid w:val="0046271C"/>
    <w:rsid w:val="004639F2"/>
    <w:rsid w:val="00464344"/>
    <w:rsid w:val="00466919"/>
    <w:rsid w:val="00466F9E"/>
    <w:rsid w:val="004746FA"/>
    <w:rsid w:val="00475BC9"/>
    <w:rsid w:val="00476220"/>
    <w:rsid w:val="0048324E"/>
    <w:rsid w:val="004A3263"/>
    <w:rsid w:val="004A4288"/>
    <w:rsid w:val="004B3FCE"/>
    <w:rsid w:val="004B4A84"/>
    <w:rsid w:val="004C11D3"/>
    <w:rsid w:val="004C201F"/>
    <w:rsid w:val="004D1E09"/>
    <w:rsid w:val="004D233D"/>
    <w:rsid w:val="004D5A42"/>
    <w:rsid w:val="004D620B"/>
    <w:rsid w:val="004D761F"/>
    <w:rsid w:val="004E03E0"/>
    <w:rsid w:val="004F2255"/>
    <w:rsid w:val="00510092"/>
    <w:rsid w:val="00517D61"/>
    <w:rsid w:val="005234EC"/>
    <w:rsid w:val="005257B4"/>
    <w:rsid w:val="00525D50"/>
    <w:rsid w:val="005312ED"/>
    <w:rsid w:val="00535C81"/>
    <w:rsid w:val="005403C7"/>
    <w:rsid w:val="005406FD"/>
    <w:rsid w:val="005422E2"/>
    <w:rsid w:val="005426E3"/>
    <w:rsid w:val="00543944"/>
    <w:rsid w:val="00555716"/>
    <w:rsid w:val="00566887"/>
    <w:rsid w:val="00570044"/>
    <w:rsid w:val="00570F27"/>
    <w:rsid w:val="00581BE7"/>
    <w:rsid w:val="00582DC3"/>
    <w:rsid w:val="005855E6"/>
    <w:rsid w:val="00590DD3"/>
    <w:rsid w:val="005945FA"/>
    <w:rsid w:val="005958F9"/>
    <w:rsid w:val="0059592B"/>
    <w:rsid w:val="005A1F8F"/>
    <w:rsid w:val="005A361C"/>
    <w:rsid w:val="005A5211"/>
    <w:rsid w:val="005A6CFC"/>
    <w:rsid w:val="005B7A11"/>
    <w:rsid w:val="005D1DCA"/>
    <w:rsid w:val="005D2B91"/>
    <w:rsid w:val="005D2F34"/>
    <w:rsid w:val="005D352C"/>
    <w:rsid w:val="005D374A"/>
    <w:rsid w:val="005F11EB"/>
    <w:rsid w:val="005F30B0"/>
    <w:rsid w:val="005F390F"/>
    <w:rsid w:val="00602E4C"/>
    <w:rsid w:val="00603C92"/>
    <w:rsid w:val="00604640"/>
    <w:rsid w:val="00604E81"/>
    <w:rsid w:val="00605CBD"/>
    <w:rsid w:val="00606681"/>
    <w:rsid w:val="006134C4"/>
    <w:rsid w:val="00614A83"/>
    <w:rsid w:val="00620AE9"/>
    <w:rsid w:val="00627A7C"/>
    <w:rsid w:val="006309BA"/>
    <w:rsid w:val="006368CE"/>
    <w:rsid w:val="00636B62"/>
    <w:rsid w:val="0063740A"/>
    <w:rsid w:val="0064035C"/>
    <w:rsid w:val="00640D12"/>
    <w:rsid w:val="0064312E"/>
    <w:rsid w:val="00644B3B"/>
    <w:rsid w:val="00652875"/>
    <w:rsid w:val="006546EA"/>
    <w:rsid w:val="006618A1"/>
    <w:rsid w:val="00663F6C"/>
    <w:rsid w:val="00670069"/>
    <w:rsid w:val="00673566"/>
    <w:rsid w:val="0067722D"/>
    <w:rsid w:val="00684B2D"/>
    <w:rsid w:val="006B05BB"/>
    <w:rsid w:val="006B07BC"/>
    <w:rsid w:val="006B2E34"/>
    <w:rsid w:val="006E741F"/>
    <w:rsid w:val="006F265F"/>
    <w:rsid w:val="006F44FF"/>
    <w:rsid w:val="006F6159"/>
    <w:rsid w:val="00700179"/>
    <w:rsid w:val="00704D2B"/>
    <w:rsid w:val="00723A47"/>
    <w:rsid w:val="00730916"/>
    <w:rsid w:val="00733E20"/>
    <w:rsid w:val="00734AE6"/>
    <w:rsid w:val="00740384"/>
    <w:rsid w:val="0074116D"/>
    <w:rsid w:val="0074170E"/>
    <w:rsid w:val="007472B5"/>
    <w:rsid w:val="00753333"/>
    <w:rsid w:val="00757101"/>
    <w:rsid w:val="007571A0"/>
    <w:rsid w:val="0076003C"/>
    <w:rsid w:val="007617FB"/>
    <w:rsid w:val="00765295"/>
    <w:rsid w:val="007715D9"/>
    <w:rsid w:val="00776CA0"/>
    <w:rsid w:val="007811A2"/>
    <w:rsid w:val="00782B9B"/>
    <w:rsid w:val="00796956"/>
    <w:rsid w:val="00797F11"/>
    <w:rsid w:val="007A1CCB"/>
    <w:rsid w:val="007A6AE0"/>
    <w:rsid w:val="007C1B08"/>
    <w:rsid w:val="007C2570"/>
    <w:rsid w:val="007C6BEA"/>
    <w:rsid w:val="007D28A8"/>
    <w:rsid w:val="007D3FFE"/>
    <w:rsid w:val="007D62D7"/>
    <w:rsid w:val="007F2D3B"/>
    <w:rsid w:val="00802FEA"/>
    <w:rsid w:val="00806993"/>
    <w:rsid w:val="008114B3"/>
    <w:rsid w:val="00815DCB"/>
    <w:rsid w:val="0082135E"/>
    <w:rsid w:val="00830623"/>
    <w:rsid w:val="00830DFD"/>
    <w:rsid w:val="00833EA5"/>
    <w:rsid w:val="00834158"/>
    <w:rsid w:val="0083770C"/>
    <w:rsid w:val="00844473"/>
    <w:rsid w:val="008607B1"/>
    <w:rsid w:val="00874ECB"/>
    <w:rsid w:val="00877FF0"/>
    <w:rsid w:val="00885376"/>
    <w:rsid w:val="00892844"/>
    <w:rsid w:val="008930F4"/>
    <w:rsid w:val="008A28D3"/>
    <w:rsid w:val="008A6507"/>
    <w:rsid w:val="008B6F5D"/>
    <w:rsid w:val="008B725E"/>
    <w:rsid w:val="008C49D4"/>
    <w:rsid w:val="008C68EB"/>
    <w:rsid w:val="008D042E"/>
    <w:rsid w:val="008D235B"/>
    <w:rsid w:val="008E3795"/>
    <w:rsid w:val="008E42FD"/>
    <w:rsid w:val="008F17F7"/>
    <w:rsid w:val="008F5B87"/>
    <w:rsid w:val="00912091"/>
    <w:rsid w:val="009247CF"/>
    <w:rsid w:val="00926AF6"/>
    <w:rsid w:val="00931032"/>
    <w:rsid w:val="00934846"/>
    <w:rsid w:val="009411B7"/>
    <w:rsid w:val="00954AE7"/>
    <w:rsid w:val="00957422"/>
    <w:rsid w:val="0095769B"/>
    <w:rsid w:val="009579D5"/>
    <w:rsid w:val="00963994"/>
    <w:rsid w:val="009660C9"/>
    <w:rsid w:val="009666CF"/>
    <w:rsid w:val="00970406"/>
    <w:rsid w:val="00976257"/>
    <w:rsid w:val="00981384"/>
    <w:rsid w:val="0098396C"/>
    <w:rsid w:val="00994B89"/>
    <w:rsid w:val="0099655B"/>
    <w:rsid w:val="009A350B"/>
    <w:rsid w:val="009A56CB"/>
    <w:rsid w:val="009B61A4"/>
    <w:rsid w:val="009C0A46"/>
    <w:rsid w:val="009C2C45"/>
    <w:rsid w:val="009C52CB"/>
    <w:rsid w:val="009C5F95"/>
    <w:rsid w:val="009C6738"/>
    <w:rsid w:val="009E00D9"/>
    <w:rsid w:val="009F6935"/>
    <w:rsid w:val="009F6AFE"/>
    <w:rsid w:val="00A013B8"/>
    <w:rsid w:val="00A07419"/>
    <w:rsid w:val="00A1306B"/>
    <w:rsid w:val="00A16E62"/>
    <w:rsid w:val="00A2014D"/>
    <w:rsid w:val="00A2034B"/>
    <w:rsid w:val="00A22162"/>
    <w:rsid w:val="00A34CC5"/>
    <w:rsid w:val="00A423F9"/>
    <w:rsid w:val="00A5226D"/>
    <w:rsid w:val="00A523D8"/>
    <w:rsid w:val="00A52FD1"/>
    <w:rsid w:val="00A61381"/>
    <w:rsid w:val="00A648A2"/>
    <w:rsid w:val="00A67D3D"/>
    <w:rsid w:val="00A70D5A"/>
    <w:rsid w:val="00A73D3D"/>
    <w:rsid w:val="00A81E0D"/>
    <w:rsid w:val="00A83A8A"/>
    <w:rsid w:val="00A84D90"/>
    <w:rsid w:val="00A85AB6"/>
    <w:rsid w:val="00A8787A"/>
    <w:rsid w:val="00A91077"/>
    <w:rsid w:val="00A925A8"/>
    <w:rsid w:val="00A934CB"/>
    <w:rsid w:val="00AC3321"/>
    <w:rsid w:val="00AC70AE"/>
    <w:rsid w:val="00AD1566"/>
    <w:rsid w:val="00AD1C1C"/>
    <w:rsid w:val="00AD3D99"/>
    <w:rsid w:val="00AD59E6"/>
    <w:rsid w:val="00AD759F"/>
    <w:rsid w:val="00AE1A7D"/>
    <w:rsid w:val="00AE1AF2"/>
    <w:rsid w:val="00AF0DA5"/>
    <w:rsid w:val="00AF4BEB"/>
    <w:rsid w:val="00AF6E04"/>
    <w:rsid w:val="00AF745F"/>
    <w:rsid w:val="00B07183"/>
    <w:rsid w:val="00B1027A"/>
    <w:rsid w:val="00B1115A"/>
    <w:rsid w:val="00B11480"/>
    <w:rsid w:val="00B21F37"/>
    <w:rsid w:val="00B309FB"/>
    <w:rsid w:val="00B33210"/>
    <w:rsid w:val="00B41B52"/>
    <w:rsid w:val="00B46ADE"/>
    <w:rsid w:val="00B46BEB"/>
    <w:rsid w:val="00B51F32"/>
    <w:rsid w:val="00B60866"/>
    <w:rsid w:val="00B61BE3"/>
    <w:rsid w:val="00B72518"/>
    <w:rsid w:val="00B86FA8"/>
    <w:rsid w:val="00B93568"/>
    <w:rsid w:val="00B93AD8"/>
    <w:rsid w:val="00B95336"/>
    <w:rsid w:val="00B95DE4"/>
    <w:rsid w:val="00B966D5"/>
    <w:rsid w:val="00BA0632"/>
    <w:rsid w:val="00BB0594"/>
    <w:rsid w:val="00BB590B"/>
    <w:rsid w:val="00BB5BBF"/>
    <w:rsid w:val="00BC5038"/>
    <w:rsid w:val="00BC5B29"/>
    <w:rsid w:val="00BC602B"/>
    <w:rsid w:val="00BC69C3"/>
    <w:rsid w:val="00BD40D7"/>
    <w:rsid w:val="00BD6A0B"/>
    <w:rsid w:val="00BE0157"/>
    <w:rsid w:val="00BE1BEA"/>
    <w:rsid w:val="00BE6B38"/>
    <w:rsid w:val="00BF2911"/>
    <w:rsid w:val="00C01373"/>
    <w:rsid w:val="00C21ABF"/>
    <w:rsid w:val="00C376D7"/>
    <w:rsid w:val="00C37724"/>
    <w:rsid w:val="00C434E8"/>
    <w:rsid w:val="00C5452C"/>
    <w:rsid w:val="00C60B28"/>
    <w:rsid w:val="00C62EB5"/>
    <w:rsid w:val="00C65783"/>
    <w:rsid w:val="00C6601D"/>
    <w:rsid w:val="00C76494"/>
    <w:rsid w:val="00C80984"/>
    <w:rsid w:val="00C80ABF"/>
    <w:rsid w:val="00C83B93"/>
    <w:rsid w:val="00CA0FF9"/>
    <w:rsid w:val="00CA2A71"/>
    <w:rsid w:val="00CA36CC"/>
    <w:rsid w:val="00CA4705"/>
    <w:rsid w:val="00CA5213"/>
    <w:rsid w:val="00CA6988"/>
    <w:rsid w:val="00CB55B1"/>
    <w:rsid w:val="00CC17FD"/>
    <w:rsid w:val="00CC2B1F"/>
    <w:rsid w:val="00CC6F97"/>
    <w:rsid w:val="00CD14E3"/>
    <w:rsid w:val="00CD4A2C"/>
    <w:rsid w:val="00CE048F"/>
    <w:rsid w:val="00CE26A5"/>
    <w:rsid w:val="00CE27C7"/>
    <w:rsid w:val="00CE6C07"/>
    <w:rsid w:val="00CE70B6"/>
    <w:rsid w:val="00CF0A03"/>
    <w:rsid w:val="00CF2A99"/>
    <w:rsid w:val="00CF4BC0"/>
    <w:rsid w:val="00D00AD6"/>
    <w:rsid w:val="00D02434"/>
    <w:rsid w:val="00D04449"/>
    <w:rsid w:val="00D063C6"/>
    <w:rsid w:val="00D126D6"/>
    <w:rsid w:val="00D16401"/>
    <w:rsid w:val="00D211D0"/>
    <w:rsid w:val="00D226FE"/>
    <w:rsid w:val="00D24F0D"/>
    <w:rsid w:val="00D35DE9"/>
    <w:rsid w:val="00D35F6C"/>
    <w:rsid w:val="00D459FA"/>
    <w:rsid w:val="00D45B4F"/>
    <w:rsid w:val="00D51803"/>
    <w:rsid w:val="00D6188D"/>
    <w:rsid w:val="00D64FE2"/>
    <w:rsid w:val="00D66834"/>
    <w:rsid w:val="00D672D7"/>
    <w:rsid w:val="00D74278"/>
    <w:rsid w:val="00D93F37"/>
    <w:rsid w:val="00DA0FB7"/>
    <w:rsid w:val="00DA27AC"/>
    <w:rsid w:val="00DA574B"/>
    <w:rsid w:val="00DA7D09"/>
    <w:rsid w:val="00DB476F"/>
    <w:rsid w:val="00DB786B"/>
    <w:rsid w:val="00DC4F9C"/>
    <w:rsid w:val="00DC6BC5"/>
    <w:rsid w:val="00DD121F"/>
    <w:rsid w:val="00DD2563"/>
    <w:rsid w:val="00DD70CB"/>
    <w:rsid w:val="00DE65F0"/>
    <w:rsid w:val="00DF4E9F"/>
    <w:rsid w:val="00DF52AF"/>
    <w:rsid w:val="00DF74DB"/>
    <w:rsid w:val="00E00614"/>
    <w:rsid w:val="00E0247A"/>
    <w:rsid w:val="00E03DC3"/>
    <w:rsid w:val="00E05EC2"/>
    <w:rsid w:val="00E113F0"/>
    <w:rsid w:val="00E114B1"/>
    <w:rsid w:val="00E14170"/>
    <w:rsid w:val="00E161CF"/>
    <w:rsid w:val="00E21629"/>
    <w:rsid w:val="00E249D7"/>
    <w:rsid w:val="00E27B08"/>
    <w:rsid w:val="00E30F29"/>
    <w:rsid w:val="00E34666"/>
    <w:rsid w:val="00E46C7F"/>
    <w:rsid w:val="00E54601"/>
    <w:rsid w:val="00E573AB"/>
    <w:rsid w:val="00E60092"/>
    <w:rsid w:val="00E604CA"/>
    <w:rsid w:val="00E6132E"/>
    <w:rsid w:val="00E64493"/>
    <w:rsid w:val="00E64991"/>
    <w:rsid w:val="00E73E45"/>
    <w:rsid w:val="00E77551"/>
    <w:rsid w:val="00E8169D"/>
    <w:rsid w:val="00E83C96"/>
    <w:rsid w:val="00E8438F"/>
    <w:rsid w:val="00E8548B"/>
    <w:rsid w:val="00E87324"/>
    <w:rsid w:val="00E93EB2"/>
    <w:rsid w:val="00E94817"/>
    <w:rsid w:val="00E94AE6"/>
    <w:rsid w:val="00E974FE"/>
    <w:rsid w:val="00E97ADD"/>
    <w:rsid w:val="00EA076A"/>
    <w:rsid w:val="00EA5433"/>
    <w:rsid w:val="00EA5A8F"/>
    <w:rsid w:val="00EA6E9F"/>
    <w:rsid w:val="00EA739A"/>
    <w:rsid w:val="00EB0E5B"/>
    <w:rsid w:val="00EB0F47"/>
    <w:rsid w:val="00EB28A8"/>
    <w:rsid w:val="00EB2D05"/>
    <w:rsid w:val="00EC3DC4"/>
    <w:rsid w:val="00EC47FF"/>
    <w:rsid w:val="00EC6FC2"/>
    <w:rsid w:val="00ED708F"/>
    <w:rsid w:val="00ED71AF"/>
    <w:rsid w:val="00ED72B4"/>
    <w:rsid w:val="00EE42C9"/>
    <w:rsid w:val="00EE4AC4"/>
    <w:rsid w:val="00EE696D"/>
    <w:rsid w:val="00EF1156"/>
    <w:rsid w:val="00F00364"/>
    <w:rsid w:val="00F0191E"/>
    <w:rsid w:val="00F02DC1"/>
    <w:rsid w:val="00F050EE"/>
    <w:rsid w:val="00F103A9"/>
    <w:rsid w:val="00F10BBF"/>
    <w:rsid w:val="00F13142"/>
    <w:rsid w:val="00F15523"/>
    <w:rsid w:val="00F15DA5"/>
    <w:rsid w:val="00F16D33"/>
    <w:rsid w:val="00F210BA"/>
    <w:rsid w:val="00F32E16"/>
    <w:rsid w:val="00F34BA6"/>
    <w:rsid w:val="00F53159"/>
    <w:rsid w:val="00F548A4"/>
    <w:rsid w:val="00F65CCA"/>
    <w:rsid w:val="00F661FC"/>
    <w:rsid w:val="00F678F8"/>
    <w:rsid w:val="00F72EC4"/>
    <w:rsid w:val="00F738CA"/>
    <w:rsid w:val="00F73B07"/>
    <w:rsid w:val="00F76183"/>
    <w:rsid w:val="00F762B3"/>
    <w:rsid w:val="00F8219E"/>
    <w:rsid w:val="00F85C25"/>
    <w:rsid w:val="00F92947"/>
    <w:rsid w:val="00FB27CA"/>
    <w:rsid w:val="00FB4512"/>
    <w:rsid w:val="00FB49C1"/>
    <w:rsid w:val="00FC44DE"/>
    <w:rsid w:val="00FC6B48"/>
    <w:rsid w:val="00FD14B8"/>
    <w:rsid w:val="00FD1C36"/>
    <w:rsid w:val="00FE2234"/>
    <w:rsid w:val="00FE2EB0"/>
    <w:rsid w:val="00FF2C5A"/>
    <w:rsid w:val="00FF6826"/>
    <w:rsid w:val="0259286A"/>
    <w:rsid w:val="0713498F"/>
    <w:rsid w:val="073C1200"/>
    <w:rsid w:val="08752D9C"/>
    <w:rsid w:val="0B8B5F77"/>
    <w:rsid w:val="10E16F2D"/>
    <w:rsid w:val="11C2642F"/>
    <w:rsid w:val="14797E86"/>
    <w:rsid w:val="1517413D"/>
    <w:rsid w:val="181B4650"/>
    <w:rsid w:val="184F2BAA"/>
    <w:rsid w:val="18961B06"/>
    <w:rsid w:val="193E23CA"/>
    <w:rsid w:val="19AA3B3C"/>
    <w:rsid w:val="1FE45648"/>
    <w:rsid w:val="288A7798"/>
    <w:rsid w:val="2905132E"/>
    <w:rsid w:val="2A09751B"/>
    <w:rsid w:val="2C063039"/>
    <w:rsid w:val="2C9D173F"/>
    <w:rsid w:val="2D842F6A"/>
    <w:rsid w:val="2EAD5903"/>
    <w:rsid w:val="2EC55271"/>
    <w:rsid w:val="2ECD1553"/>
    <w:rsid w:val="2FB3227E"/>
    <w:rsid w:val="301E4A96"/>
    <w:rsid w:val="31F160A6"/>
    <w:rsid w:val="32085968"/>
    <w:rsid w:val="33B457B0"/>
    <w:rsid w:val="39491953"/>
    <w:rsid w:val="3A9052E8"/>
    <w:rsid w:val="3B726D01"/>
    <w:rsid w:val="3E8E30C0"/>
    <w:rsid w:val="3ED32AAF"/>
    <w:rsid w:val="46F32F02"/>
    <w:rsid w:val="4C254884"/>
    <w:rsid w:val="4EBC1BD8"/>
    <w:rsid w:val="51571267"/>
    <w:rsid w:val="52581356"/>
    <w:rsid w:val="552F7389"/>
    <w:rsid w:val="566E551E"/>
    <w:rsid w:val="57D75511"/>
    <w:rsid w:val="583B35FC"/>
    <w:rsid w:val="58926957"/>
    <w:rsid w:val="5AE301BC"/>
    <w:rsid w:val="5C605F4A"/>
    <w:rsid w:val="5C6D789B"/>
    <w:rsid w:val="5CC5494B"/>
    <w:rsid w:val="647F48A9"/>
    <w:rsid w:val="69AC0E1A"/>
    <w:rsid w:val="6AC869DC"/>
    <w:rsid w:val="6E124197"/>
    <w:rsid w:val="6E7E2E1E"/>
    <w:rsid w:val="73BA0A33"/>
    <w:rsid w:val="78BC4230"/>
    <w:rsid w:val="78D5033B"/>
    <w:rsid w:val="7E5B5915"/>
    <w:rsid w:val="7EE9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next w:val="1"/>
    <w:qFormat/>
    <w:uiPriority w:val="0"/>
    <w:pPr>
      <w:keepNext/>
      <w:keepLines/>
      <w:spacing w:before="280" w:after="290" w:line="376" w:lineRule="auto"/>
      <w:outlineLvl w:val="3"/>
    </w:pPr>
    <w:rPr>
      <w:rFonts w:ascii="Cambria" w:hAnsi="Cambria" w:eastAsia="宋体" w:cs="Times New Roman"/>
      <w:b/>
      <w:bCs/>
      <w:kern w:val="2"/>
      <w:sz w:val="28"/>
      <w:szCs w:val="28"/>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uiPriority w:val="99"/>
    <w:pPr>
      <w:spacing w:line="360" w:lineRule="auto"/>
      <w:ind w:firstLine="600"/>
    </w:pPr>
    <w:rPr>
      <w:rFonts w:ascii="仿宋_GB2312" w:eastAsia="仿宋_GB2312"/>
      <w:color w:val="000000"/>
      <w:sz w:val="30"/>
      <w:szCs w:val="20"/>
    </w:rPr>
  </w:style>
  <w:style w:type="paragraph" w:styleId="4">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basedOn w:val="1"/>
    <w:link w:val="12"/>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page number"/>
    <w:basedOn w:val="8"/>
    <w:qFormat/>
    <w:uiPriority w:val="0"/>
  </w:style>
  <w:style w:type="character" w:styleId="10">
    <w:name w:val="Hyperlink"/>
    <w:basedOn w:val="8"/>
    <w:semiHidden/>
    <w:unhideWhenUsed/>
    <w:uiPriority w:val="99"/>
    <w:rPr>
      <w:color w:val="0000FF"/>
      <w:u w:val="single"/>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paragraph" w:customStyle="1" w:styleId="13">
    <w:name w:val="_Style 1"/>
    <w:basedOn w:val="1"/>
    <w:qFormat/>
    <w:uiPriority w:val="0"/>
    <w:pPr>
      <w:widowControl/>
      <w:spacing w:after="160" w:line="240" w:lineRule="exact"/>
      <w:jc w:val="left"/>
    </w:pPr>
  </w:style>
  <w:style w:type="paragraph" w:customStyle="1" w:styleId="14">
    <w:name w:val="p0"/>
    <w:basedOn w:val="1"/>
    <w:qFormat/>
    <w:uiPriority w:val="0"/>
    <w:pPr>
      <w:snapToGrid w:val="0"/>
      <w:spacing w:line="600" w:lineRule="exact"/>
      <w:ind w:firstLine="640"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XMU</Company>
  <Pages>29</Pages>
  <Words>2222</Words>
  <Characters>12670</Characters>
  <Lines>105</Lines>
  <Paragraphs>29</Paragraphs>
  <TotalTime>4</TotalTime>
  <ScaleCrop>false</ScaleCrop>
  <LinksUpToDate>false</LinksUpToDate>
  <CharactersWithSpaces>14863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2018-03-31T00:49:00Z</dcterms:created>
  <dc:creator>贾Qilong</dc:creator>
  <cp:lastModifiedBy>LENOVO</cp:lastModifiedBy>
  <cp:lastPrinted>2021-06-18T06:30:00Z</cp:lastPrinted>
  <dcterms:modified xsi:type="dcterms:W3CDTF">2021-06-23T08:53:02Z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1D7045DB3CE5484C857D4C9461956FA7</vt:lpwstr>
  </property>
</Properties>
</file>