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"/>
        <w:gridCol w:w="2154"/>
        <w:gridCol w:w="2268"/>
        <w:gridCol w:w="1842"/>
        <w:gridCol w:w="3402"/>
        <w:gridCol w:w="1843"/>
        <w:gridCol w:w="1559"/>
      </w:tblGrid>
      <w:tr w:rsidR="00BD0F18" w:rsidRPr="00CC0AE1" w14:paraId="4A0FB814" w14:textId="77777777" w:rsidTr="00B40E93">
        <w:trPr>
          <w:trHeight w:val="285"/>
        </w:trPr>
        <w:tc>
          <w:tcPr>
            <w:tcW w:w="140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BB29B" w14:textId="77777777" w:rsidR="00BD0F18" w:rsidRPr="002E0316" w:rsidRDefault="00BD0F18" w:rsidP="00B40E93">
            <w:pPr>
              <w:widowControl/>
              <w:jc w:val="left"/>
              <w:rPr>
                <w:rFonts w:ascii="黑体" w:eastAsia="黑体"/>
                <w:kern w:val="0"/>
                <w:sz w:val="24"/>
              </w:rPr>
            </w:pPr>
            <w:r w:rsidRPr="002E0316">
              <w:rPr>
                <w:rFonts w:ascii="黑体" w:eastAsia="黑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int="eastAsia"/>
                <w:kern w:val="0"/>
                <w:sz w:val="32"/>
                <w:szCs w:val="32"/>
              </w:rPr>
              <w:t>3</w:t>
            </w:r>
          </w:p>
        </w:tc>
      </w:tr>
      <w:tr w:rsidR="00BD0F18" w:rsidRPr="00CC0AE1" w14:paraId="53A56591" w14:textId="77777777" w:rsidTr="00B40E93">
        <w:trPr>
          <w:trHeight w:val="405"/>
        </w:trPr>
        <w:tc>
          <w:tcPr>
            <w:tcW w:w="140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15B3F3" w14:textId="77777777" w:rsidR="00BD0F18" w:rsidRPr="00E065F6" w:rsidRDefault="00BD0F18" w:rsidP="00B40E93">
            <w:pPr>
              <w:widowControl/>
              <w:jc w:val="center"/>
              <w:rPr>
                <w:rFonts w:ascii="方正小标宋_GBK" w:eastAsia="方正小标宋_GBK"/>
                <w:bCs/>
                <w:kern w:val="0"/>
                <w:sz w:val="32"/>
                <w:szCs w:val="32"/>
              </w:rPr>
            </w:pPr>
            <w:r w:rsidRPr="00187BBD"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参与评价的</w:t>
            </w:r>
            <w:r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青岛</w:t>
            </w:r>
            <w:r w:rsidRPr="00187BBD"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市</w:t>
            </w:r>
            <w:r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工程研究中心</w:t>
            </w:r>
            <w:r w:rsidRPr="00187BBD"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基本情况</w:t>
            </w:r>
            <w:r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汇总</w:t>
            </w:r>
            <w:r w:rsidRPr="00187BBD">
              <w:rPr>
                <w:rFonts w:ascii="方正小标宋_GBK" w:eastAsia="方正小标宋_GBK" w:hint="eastAsia"/>
                <w:bCs/>
                <w:kern w:val="0"/>
                <w:sz w:val="44"/>
                <w:szCs w:val="32"/>
              </w:rPr>
              <w:t>表</w:t>
            </w:r>
          </w:p>
        </w:tc>
      </w:tr>
      <w:tr w:rsidR="00BD0F18" w:rsidRPr="00E065F6" w14:paraId="57E730ED" w14:textId="77777777" w:rsidTr="00B40E93">
        <w:trPr>
          <w:trHeight w:val="880"/>
        </w:trPr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3641EC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 w:rsidRPr="00E065F6">
              <w:rPr>
                <w:rFonts w:ascii="黑体" w:eastAsia="黑体" w:hAnsi="黑体"/>
                <w:bCs/>
                <w:kern w:val="0"/>
                <w:sz w:val="24"/>
              </w:rPr>
              <w:t>序号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B8BB0D5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 w:rsidRPr="00E065F6">
              <w:rPr>
                <w:rFonts w:ascii="黑体" w:eastAsia="黑体" w:hAnsi="黑体"/>
                <w:bCs/>
                <w:kern w:val="0"/>
                <w:sz w:val="24"/>
              </w:rPr>
              <w:t>平台名称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0BBAC2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 w:rsidRPr="00E065F6">
              <w:rPr>
                <w:rFonts w:ascii="黑体" w:eastAsia="黑体" w:hAnsi="黑体"/>
                <w:bCs/>
                <w:kern w:val="0"/>
                <w:sz w:val="24"/>
              </w:rPr>
              <w:t>依托单位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08AD72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主管部门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1F2C9C1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所属战略性新兴产业领域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2B4B3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B0ABA" w14:textId="77777777" w:rsidR="00BD0F18" w:rsidRPr="00E065F6" w:rsidRDefault="00BD0F18" w:rsidP="00B40E93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联系方式</w:t>
            </w:r>
          </w:p>
        </w:tc>
      </w:tr>
      <w:tr w:rsidR="00BD0F18" w:rsidRPr="00CC0AE1" w14:paraId="746BE216" w14:textId="77777777" w:rsidTr="00B40E93">
        <w:trPr>
          <w:trHeight w:val="1170"/>
        </w:trPr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B4CC625" w14:textId="77777777" w:rsidR="00BD0F18" w:rsidRPr="00CC0AE1" w:rsidRDefault="00BD0F18" w:rsidP="00B40E9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2B5A4F50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2A169AF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602C33" w14:textId="77777777" w:rsidR="00BD0F18" w:rsidRPr="00E065F6" w:rsidRDefault="00BD0F18" w:rsidP="00B40E93">
            <w:pPr>
              <w:widowControl/>
              <w:jc w:val="left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58C8143" w14:textId="77777777" w:rsidR="00BD0F18" w:rsidRPr="00E065F6" w:rsidRDefault="00BD0F18" w:rsidP="00B40E93">
            <w:pPr>
              <w:widowControl/>
              <w:jc w:val="left"/>
              <w:rPr>
                <w:rFonts w:eastAsia="仿宋_GB2312"/>
                <w:kern w:val="0"/>
                <w:szCs w:val="18"/>
              </w:rPr>
            </w:pPr>
            <w:r>
              <w:rPr>
                <w:rFonts w:eastAsia="仿宋_GB2312" w:hint="eastAsia"/>
                <w:kern w:val="0"/>
                <w:szCs w:val="18"/>
              </w:rPr>
              <w:t>按照</w:t>
            </w:r>
            <w:r w:rsidRPr="001230C1">
              <w:rPr>
                <w:rFonts w:eastAsia="仿宋_GB2312" w:hint="eastAsia"/>
                <w:kern w:val="0"/>
                <w:szCs w:val="18"/>
              </w:rPr>
              <w:t>战略性新兴产业重点产品和服务指导目录</w:t>
            </w:r>
            <w:r w:rsidRPr="001230C1">
              <w:rPr>
                <w:rFonts w:eastAsia="仿宋_GB2312" w:hint="eastAsia"/>
                <w:kern w:val="0"/>
                <w:szCs w:val="18"/>
              </w:rPr>
              <w:t>(2016</w:t>
            </w:r>
            <w:r w:rsidRPr="001230C1">
              <w:rPr>
                <w:rFonts w:eastAsia="仿宋_GB2312" w:hint="eastAsia"/>
                <w:kern w:val="0"/>
                <w:szCs w:val="18"/>
              </w:rPr>
              <w:t>版</w:t>
            </w:r>
            <w:r>
              <w:rPr>
                <w:rFonts w:eastAsia="仿宋_GB2312" w:hint="eastAsia"/>
                <w:kern w:val="0"/>
                <w:szCs w:val="18"/>
              </w:rPr>
              <w:t>)</w:t>
            </w:r>
            <w:r>
              <w:rPr>
                <w:rFonts w:eastAsia="仿宋_GB2312" w:hint="eastAsia"/>
                <w:kern w:val="0"/>
                <w:szCs w:val="18"/>
              </w:rPr>
              <w:t>，如：</w:t>
            </w:r>
            <w:r>
              <w:rPr>
                <w:rFonts w:eastAsia="仿宋_GB2312" w:hint="eastAsia"/>
                <w:kern w:val="0"/>
                <w:szCs w:val="18"/>
              </w:rPr>
              <w:t xml:space="preserve">4.1.2 </w:t>
            </w:r>
            <w:r>
              <w:rPr>
                <w:rFonts w:eastAsia="仿宋_GB2312" w:hint="eastAsia"/>
                <w:kern w:val="0"/>
                <w:szCs w:val="18"/>
              </w:rPr>
              <w:t>生物技术药物。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47ADEC" w14:textId="77777777" w:rsidR="00BD0F18" w:rsidRPr="00E065F6" w:rsidRDefault="00BD0F18" w:rsidP="00B40E93">
            <w:pPr>
              <w:widowControl/>
              <w:jc w:val="left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8149F" w14:textId="77777777" w:rsidR="00BD0F18" w:rsidRPr="00E065F6" w:rsidRDefault="00BD0F18" w:rsidP="00B40E93">
            <w:pPr>
              <w:widowControl/>
              <w:jc w:val="left"/>
              <w:rPr>
                <w:rFonts w:eastAsia="仿宋_GB2312"/>
                <w:kern w:val="0"/>
                <w:szCs w:val="18"/>
              </w:rPr>
            </w:pPr>
          </w:p>
        </w:tc>
      </w:tr>
      <w:tr w:rsidR="00BD0F18" w:rsidRPr="00CC0AE1" w14:paraId="2648966E" w14:textId="77777777" w:rsidTr="00B40E93">
        <w:trPr>
          <w:trHeight w:val="1170"/>
        </w:trPr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9CD6D63" w14:textId="77777777" w:rsidR="00BD0F18" w:rsidRPr="00CC0AE1" w:rsidRDefault="00BD0F18" w:rsidP="00B40E9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08EA5180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0454982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21C7EF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FFEF25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8637AD" w14:textId="77777777" w:rsidR="00BD0F18" w:rsidRPr="00CC0AE1" w:rsidRDefault="00BD0F18" w:rsidP="00B40E93">
            <w:pPr>
              <w:widowControl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2F4DD" w14:textId="77777777" w:rsidR="00BD0F18" w:rsidRPr="00CC0AE1" w:rsidRDefault="00BD0F18" w:rsidP="00B40E93">
            <w:pPr>
              <w:widowControl/>
              <w:rPr>
                <w:rFonts w:eastAsia="仿宋"/>
                <w:kern w:val="0"/>
                <w:sz w:val="20"/>
                <w:szCs w:val="20"/>
              </w:rPr>
            </w:pPr>
          </w:p>
        </w:tc>
      </w:tr>
      <w:tr w:rsidR="00BD0F18" w:rsidRPr="00CC0AE1" w14:paraId="6F6CB86C" w14:textId="77777777" w:rsidTr="00B40E93">
        <w:trPr>
          <w:trHeight w:val="1170"/>
        </w:trPr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9BFD320" w14:textId="77777777" w:rsidR="00BD0F18" w:rsidRPr="00CC0AE1" w:rsidRDefault="00BD0F18" w:rsidP="00B40E9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5F13524F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34978D2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ACB4C8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A021BE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C0AE1">
              <w:rPr>
                <w:rFonts w:eastAsia="仿宋_GB2312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3B52A2" w14:textId="77777777" w:rsidR="00BD0F18" w:rsidRPr="00CC0AE1" w:rsidRDefault="00BD0F18" w:rsidP="00B40E93">
            <w:pPr>
              <w:widowControl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DFE2C" w14:textId="77777777" w:rsidR="00BD0F18" w:rsidRPr="00CC0AE1" w:rsidRDefault="00BD0F18" w:rsidP="00B40E93">
            <w:pPr>
              <w:widowControl/>
              <w:rPr>
                <w:rFonts w:eastAsia="仿宋"/>
                <w:kern w:val="0"/>
                <w:sz w:val="20"/>
                <w:szCs w:val="20"/>
              </w:rPr>
            </w:pPr>
          </w:p>
        </w:tc>
      </w:tr>
      <w:tr w:rsidR="00BD0F18" w:rsidRPr="00CC0AE1" w14:paraId="6E3C6717" w14:textId="77777777" w:rsidTr="00B40E93">
        <w:trPr>
          <w:trHeight w:val="1170"/>
        </w:trPr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8EBEA4A" w14:textId="77777777" w:rsidR="00BD0F18" w:rsidRPr="00CC0AE1" w:rsidRDefault="00BD0F18" w:rsidP="00B40E93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4D87F7D1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43AEC15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7FD5B2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A35CF14" w14:textId="77777777" w:rsidR="00BD0F18" w:rsidRPr="00CC0AE1" w:rsidRDefault="00BD0F18" w:rsidP="00B40E93">
            <w:pPr>
              <w:widowControl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55FBB1" w14:textId="77777777" w:rsidR="00BD0F18" w:rsidRPr="00CC0AE1" w:rsidRDefault="00BD0F18" w:rsidP="00B40E93">
            <w:pPr>
              <w:widowControl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5B5CE" w14:textId="77777777" w:rsidR="00BD0F18" w:rsidRPr="00CC0AE1" w:rsidRDefault="00BD0F18" w:rsidP="00B40E93">
            <w:pPr>
              <w:widowControl/>
              <w:rPr>
                <w:rFonts w:eastAsia="仿宋"/>
                <w:kern w:val="0"/>
                <w:sz w:val="20"/>
                <w:szCs w:val="20"/>
              </w:rPr>
            </w:pPr>
          </w:p>
        </w:tc>
      </w:tr>
    </w:tbl>
    <w:p w14:paraId="14927908" w14:textId="77777777" w:rsidR="005D63E7" w:rsidRPr="00BD0F18" w:rsidRDefault="005D63E7"/>
    <w:sectPr w:rsidR="005D63E7" w:rsidRPr="00BD0F18" w:rsidSect="00BD0F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AD1EC" w14:textId="77777777" w:rsidR="00BD0F18" w:rsidRDefault="00BD0F18" w:rsidP="00BD0F18">
      <w:r>
        <w:separator/>
      </w:r>
    </w:p>
  </w:endnote>
  <w:endnote w:type="continuationSeparator" w:id="0">
    <w:p w14:paraId="6061AF4D" w14:textId="77777777" w:rsidR="00BD0F18" w:rsidRDefault="00BD0F18" w:rsidP="00BD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02364" w14:textId="77777777" w:rsidR="00BD0F18" w:rsidRDefault="00BD0F18" w:rsidP="00BD0F18">
      <w:r>
        <w:separator/>
      </w:r>
    </w:p>
  </w:footnote>
  <w:footnote w:type="continuationSeparator" w:id="0">
    <w:p w14:paraId="3C814736" w14:textId="77777777" w:rsidR="00BD0F18" w:rsidRDefault="00BD0F18" w:rsidP="00BD0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76"/>
    <w:rsid w:val="00390F76"/>
    <w:rsid w:val="005D63E7"/>
    <w:rsid w:val="006927E3"/>
    <w:rsid w:val="00B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608C43D-00B8-4321-A69E-86B64BFA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F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0F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0F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0F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Chou</dc:creator>
  <cp:keywords/>
  <dc:description/>
  <cp:lastModifiedBy>Simon Chou</cp:lastModifiedBy>
  <cp:revision>4</cp:revision>
  <dcterms:created xsi:type="dcterms:W3CDTF">2021-08-04T13:22:00Z</dcterms:created>
  <dcterms:modified xsi:type="dcterms:W3CDTF">2021-08-04T13:35:00Z</dcterms:modified>
</cp:coreProperties>
</file>