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ascii="Arial" w:hAnsi="Arial" w:eastAsia="宋体"/>
          <w:b/>
          <w:sz w:val="36"/>
          <w:szCs w:val="56"/>
        </w:rPr>
      </w:pPr>
      <w:r>
        <w:rPr>
          <w:rFonts w:hint="eastAsia" w:ascii="Arial" w:hAnsi="Arial" w:eastAsia="宋体"/>
          <w:b/>
          <w:sz w:val="36"/>
          <w:szCs w:val="56"/>
        </w:rPr>
        <w:t>技术创新需求调查表</w:t>
      </w:r>
    </w:p>
    <w:tbl>
      <w:tblPr>
        <w:tblStyle w:val="2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184"/>
        <w:gridCol w:w="496"/>
        <w:gridCol w:w="2186"/>
        <w:gridCol w:w="2186"/>
        <w:gridCol w:w="21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单位名称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山东宝成制冷设备有限公司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社会统一信用代码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91371522326142738M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联系人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梅政栋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联系电话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19963532016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行政区域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山东省聊城市莘县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是否在国家高新区内？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是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u w:val="single"/>
              </w:rPr>
              <w:t xml:space="preserve"> 　       　 　   　　　 (高新区名称)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制造业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技术领域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制冷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上一年度</w:t>
            </w:r>
          </w:p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营业总收入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　      876.17（万元）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人员总数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 xml:space="preserve">   5　  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高新技术企业认定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是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否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科技型中小企业备案</w:t>
            </w:r>
          </w:p>
        </w:tc>
        <w:tc>
          <w:tcPr>
            <w:tcW w:w="2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是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需求名称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需求类别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☑技术研发（关键、核心技术）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□产品研发（产品升级、新产品研发)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Segoe UI Symbol" w:hAnsi="Segoe UI Symbol" w:eastAsia="宋体" w:cs="Segoe UI Symbol"/>
                <w:sz w:val="22"/>
                <w:szCs w:val="22"/>
              </w:rPr>
              <w:t>☑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技术改造（设备、研发生产条件)</w:t>
            </w:r>
          </w:p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□技术配套(技术、产品等配套合作）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需求</w:t>
            </w:r>
          </w:p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内容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</w:p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机械理论计算、铝合金膨胀系数计算、冰模开裂、外观美化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现有</w:t>
            </w:r>
          </w:p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基础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40"/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现在做的设备虽然是行内领先，都是在实践过程中积累，浪费了很大的投入。公司现缺少专业理论数据，制冷设计人员，机械设计人员，图纸设计人员。每年投入研发资金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eastAsia="zh-CN"/>
              </w:rPr>
              <w:t>几十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多万以上，公司非常注重产品升级。在有限的仪器内研发制造节能的制冰设备。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简要</w:t>
            </w:r>
          </w:p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描述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220" w:firstLineChars="100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制冷专业高校、科研院，金属系专业高校。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合作</w:t>
            </w:r>
          </w:p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方式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□技术转让    □技术入股  　</w:t>
            </w: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联合开发   □委托研发　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委托团队、专家长期技术服务    □共建新研发、生产实体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其他需求</w:t>
            </w:r>
          </w:p>
        </w:tc>
        <w:tc>
          <w:tcPr>
            <w:tcW w:w="81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"/>
              <w:ind w:firstLine="0"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 xml:space="preserve">□技术转移　 □研发费用加计扣除  □知识产权  </w:t>
            </w:r>
            <w:r>
              <w:rPr>
                <w:rFonts w:hint="eastAsia" w:ascii="宋体" w:hAnsi="宋体" w:eastAsia="宋体" w:cs="宋体"/>
                <w:sz w:val="22"/>
                <w:lang w:eastAsia="zh-CN"/>
              </w:rPr>
              <w:t>□</w:t>
            </w:r>
            <w:r>
              <w:rPr>
                <w:rFonts w:hint="eastAsia" w:ascii="宋体" w:hAnsi="宋体" w:eastAsia="宋体" w:cs="宋体"/>
                <w:sz w:val="22"/>
              </w:rPr>
              <w:t>科技金融　</w:t>
            </w:r>
          </w:p>
          <w:p>
            <w:pPr>
              <w:pStyle w:val="4"/>
              <w:ind w:firstLine="0"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22"/>
              </w:rPr>
              <w:t xml:space="preserve">检验检测   </w:t>
            </w:r>
            <w:r>
              <w:rPr>
                <w:rFonts w:hint="eastAsia" w:ascii="宋体" w:hAnsi="宋体" w:eastAsia="宋体" w:cs="宋体"/>
                <w:sz w:val="22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22"/>
              </w:rPr>
              <w:t xml:space="preserve">质量体系 　       </w:t>
            </w:r>
            <w:r>
              <w:rPr>
                <w:rFonts w:hint="eastAsia" w:ascii="宋体" w:hAnsi="宋体" w:eastAsia="宋体" w:cs="宋体"/>
                <w:sz w:val="22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22"/>
              </w:rPr>
              <w:t xml:space="preserve">行业政策  </w:t>
            </w:r>
            <w:r>
              <w:rPr>
                <w:rFonts w:hint="eastAsia" w:ascii="宋体" w:hAnsi="宋体" w:eastAsia="宋体" w:cs="宋体"/>
                <w:sz w:val="22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22"/>
              </w:rPr>
              <w:t xml:space="preserve">科技政策  </w:t>
            </w:r>
            <w:r>
              <w:rPr>
                <w:rFonts w:hint="eastAsia" w:ascii="宋体" w:hAnsi="宋体" w:eastAsia="宋体" w:cs="宋体"/>
                <w:sz w:val="22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22"/>
              </w:rPr>
              <w:t xml:space="preserve">招标采购 </w:t>
            </w:r>
          </w:p>
          <w:p>
            <w:pPr>
              <w:pStyle w:val="4"/>
              <w:ind w:firstLine="0" w:firstLineChars="0"/>
              <w:jc w:val="lef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 xml:space="preserve">□产品/服务市场占有率分析 　□市场前景分析   </w:t>
            </w:r>
            <w:r>
              <w:rPr>
                <w:rFonts w:hint="eastAsia" w:ascii="宋体" w:hAnsi="宋体" w:eastAsia="宋体" w:cs="宋体"/>
                <w:sz w:val="22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sz w:val="22"/>
              </w:rPr>
              <w:t>企业发展战略咨询　　  　 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  <w:t>管理信息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同意公开</w:t>
            </w:r>
          </w:p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需求信息</w:t>
            </w:r>
          </w:p>
        </w:tc>
        <w:tc>
          <w:tcPr>
            <w:tcW w:w="70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是　　　　　　     　  　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　□否</w:t>
            </w:r>
          </w:p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  <w:u w:val="single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部分公开（说明)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同意接受</w:t>
            </w:r>
          </w:p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专家服务</w:t>
            </w:r>
          </w:p>
        </w:tc>
        <w:tc>
          <w:tcPr>
            <w:tcW w:w="70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是   　     　 　　   </w:t>
            </w:r>
          </w:p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同意参与解决方案筛选评价</w:t>
            </w:r>
          </w:p>
        </w:tc>
        <w:tc>
          <w:tcPr>
            <w:tcW w:w="70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是</w:t>
            </w:r>
          </w:p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同意出资奖励优秀解决方案</w:t>
            </w:r>
          </w:p>
        </w:tc>
        <w:tc>
          <w:tcPr>
            <w:tcW w:w="70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是, 金额</w:t>
            </w:r>
            <w:r>
              <w:rPr>
                <w:rFonts w:hint="eastAsia" w:ascii="宋体" w:hAnsi="宋体" w:eastAsia="宋体" w:cs="宋体"/>
                <w:sz w:val="22"/>
                <w:szCs w:val="22"/>
              </w:rPr>
              <w:t>万元.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(奖金仅用作鼓励挑战者,不作为技术转让、技术许可或其他独占性合作的前提条件)</w:t>
            </w:r>
          </w:p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>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     　　　　 　 　</w:t>
            </w:r>
          </w:p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</w:p>
          <w:p>
            <w:pPr>
              <w:ind w:firstLine="0" w:firstLineChars="0"/>
              <w:rPr>
                <w:rFonts w:ascii="宋体" w:hAnsi="宋体" w:eastAsia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　　 　   法人代表：　 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2"/>
                <w:szCs w:val="22"/>
              </w:rPr>
              <w:t xml:space="preserve"> 　  　    　　年  月 　日</w:t>
            </w:r>
          </w:p>
        </w:tc>
      </w:tr>
    </w:tbl>
    <w:p>
      <w:pPr>
        <w:ind w:firstLine="0" w:firstLineChars="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填表说明：</w:t>
      </w:r>
    </w:p>
    <w:p>
      <w:pPr>
        <w:numPr>
          <w:ilvl w:val="0"/>
          <w:numId w:val="1"/>
        </w:numPr>
        <w:ind w:firstLine="0" w:firstLineChars="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所述行业：1.农、林、牧、渔业；2.采矿业；3.制造业；4.电力、热力、燃气及谁生产和供应业；5.建筑业；6.交通运输、仓储和邮政业；7.信息传输、软件和信息技术服务业；8.科学研究和技术服务业；9.水利、环境和公共设施管理业；10.卫生和社会工作；11.文化、体育和娱乐业。</w:t>
      </w:r>
    </w:p>
    <w:p>
      <w:pPr>
        <w:numPr>
          <w:ilvl w:val="0"/>
          <w:numId w:val="1"/>
        </w:numPr>
        <w:ind w:firstLine="0" w:firstLineChars="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>技术领域：1.电子信息；2.生物余新医药；3.航空航天；4.新材料；5.高技术服务；6.新能源与节能；7.资源与环境；8.现金制造与自动化。</w:t>
      </w:r>
    </w:p>
    <w:p>
      <w:pPr>
        <w:ind w:firstLine="64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00001" w:csb1="080E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swiss"/>
    <w:pitch w:val="default"/>
    <w:sig w:usb0="8000006F" w:usb1="1200FBEF" w:usb2="0064C000" w:usb3="00000002" w:csb0="00000001" w:csb1="4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B3C5D3C"/>
    <w:multiLevelType w:val="singleLevel"/>
    <w:tmpl w:val="DB3C5D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B4706C"/>
    <w:rsid w:val="00667F5F"/>
    <w:rsid w:val="00793C03"/>
    <w:rsid w:val="00B95B73"/>
    <w:rsid w:val="00C230EF"/>
    <w:rsid w:val="0A0E3308"/>
    <w:rsid w:val="15E13171"/>
    <w:rsid w:val="45291C3A"/>
    <w:rsid w:val="520E4318"/>
    <w:rsid w:val="59B4706C"/>
    <w:rsid w:val="5AD30057"/>
    <w:rsid w:val="7EF35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="Arial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173</Words>
  <Characters>991</Characters>
  <Lines>8</Lines>
  <Paragraphs>2</Paragraphs>
  <TotalTime>38</TotalTime>
  <ScaleCrop>false</ScaleCrop>
  <LinksUpToDate>false</LinksUpToDate>
  <CharactersWithSpaces>1162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2021-06-29T06:38:00Z</dcterms:created>
  <dc:creator>夏至末</dc:creator>
  <cp:lastModifiedBy>Alice</cp:lastModifiedBy>
  <dcterms:modified xsi:type="dcterms:W3CDTF">2021-08-14T06:17:58Z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4CC106E94F8B4F48BB0B34449CA7F9C4</vt:lpwstr>
  </property>
</Properties>
</file>