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B51CB" w14:textId="43C3750C" w:rsidR="00D96B9C" w:rsidRPr="00D96B9C" w:rsidRDefault="00D96B9C" w:rsidP="00D96B9C">
      <w:pPr>
        <w:widowControl/>
        <w:spacing w:before="100" w:beforeAutospacing="1" w:after="100" w:afterAutospacing="1" w:line="560" w:lineRule="exact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附件2</w:t>
      </w:r>
    </w:p>
    <w:p w14:paraId="21F580EB" w14:textId="4D7350B0" w:rsidR="00CB0CF6" w:rsidRDefault="00F32726" w:rsidP="00D96B9C">
      <w:pPr>
        <w:widowControl/>
        <w:spacing w:before="100" w:beforeAutospacing="1" w:after="100" w:afterAutospacing="1" w:line="560" w:lineRule="exact"/>
        <w:jc w:val="center"/>
        <w:rPr>
          <w:rFonts w:ascii="黑体" w:eastAsia="黑体" w:hAnsi="黑体" w:cs="Times New Roman"/>
          <w:kern w:val="0"/>
          <w:sz w:val="44"/>
          <w:szCs w:val="44"/>
        </w:rPr>
      </w:pPr>
      <w:r>
        <w:rPr>
          <w:rFonts w:ascii="黑体" w:eastAsia="黑体" w:hAnsi="黑体" w:cs="Times New Roman" w:hint="eastAsia"/>
          <w:kern w:val="0"/>
          <w:sz w:val="44"/>
          <w:szCs w:val="44"/>
        </w:rPr>
        <w:t>教育部重点实验室建设申请书</w:t>
      </w:r>
    </w:p>
    <w:p w14:paraId="625F83A5" w14:textId="77777777" w:rsidR="00CB0CF6" w:rsidRDefault="00CB0CF6">
      <w:pPr>
        <w:widowControl/>
        <w:spacing w:before="100" w:beforeAutospacing="1" w:after="100" w:afterAutospacing="1" w:line="360" w:lineRule="auto"/>
        <w:jc w:val="left"/>
        <w:rPr>
          <w:rFonts w:ascii="Times New Roman" w:hAnsi="Times New Roman" w:cs="Times New Roman"/>
          <w:kern w:val="0"/>
          <w:sz w:val="24"/>
        </w:rPr>
      </w:pPr>
    </w:p>
    <w:p w14:paraId="054A4DB3" w14:textId="77777777" w:rsidR="00CB0CF6" w:rsidRDefault="00F32726">
      <w:pPr>
        <w:widowControl/>
        <w:tabs>
          <w:tab w:val="left" w:pos="360"/>
        </w:tabs>
        <w:spacing w:line="360" w:lineRule="auto"/>
        <w:ind w:leftChars="342" w:left="718"/>
        <w:jc w:val="left"/>
        <w:rPr>
          <w:rFonts w:ascii="黑体" w:eastAsia="黑体" w:hAnsi="黑体" w:cs="Times New Roman"/>
          <w:kern w:val="0"/>
          <w:sz w:val="28"/>
          <w:szCs w:val="28"/>
        </w:rPr>
      </w:pPr>
      <w:r>
        <w:rPr>
          <w:rFonts w:ascii="黑体" w:eastAsia="黑体" w:hAnsi="黑体" w:cs="Times New Roman" w:hint="eastAsia"/>
          <w:kern w:val="0"/>
          <w:sz w:val="28"/>
          <w:szCs w:val="28"/>
        </w:rPr>
        <w:t xml:space="preserve">实验室名称： </w:t>
      </w:r>
    </w:p>
    <w:p w14:paraId="4E0A8CF4" w14:textId="7182CB18" w:rsidR="00CB0CF6" w:rsidRDefault="00F32726" w:rsidP="009F4733">
      <w:pPr>
        <w:widowControl/>
        <w:tabs>
          <w:tab w:val="left" w:pos="360"/>
        </w:tabs>
        <w:spacing w:line="560" w:lineRule="exact"/>
        <w:ind w:leftChars="342" w:left="718"/>
        <w:jc w:val="left"/>
        <w:rPr>
          <w:rFonts w:ascii="黑体" w:eastAsia="黑体" w:hAnsi="黑体" w:cs="Times New Roman"/>
          <w:kern w:val="0"/>
          <w:sz w:val="28"/>
          <w:szCs w:val="28"/>
        </w:rPr>
      </w:pPr>
      <w:r>
        <w:rPr>
          <w:rFonts w:ascii="黑体" w:eastAsia="黑体" w:hAnsi="黑体" w:cs="Times New Roman" w:hint="eastAsia"/>
          <w:kern w:val="0"/>
          <w:sz w:val="28"/>
          <w:szCs w:val="28"/>
        </w:rPr>
        <w:t>所属领域：□数理</w:t>
      </w:r>
      <w:r w:rsidR="00826CB5">
        <w:rPr>
          <w:rFonts w:ascii="黑体" w:eastAsia="黑体" w:hAnsi="黑体" w:cs="Times New Roman" w:hint="eastAsia"/>
          <w:kern w:val="0"/>
          <w:sz w:val="28"/>
          <w:szCs w:val="28"/>
        </w:rPr>
        <w:t>领域</w:t>
      </w:r>
      <w:r>
        <w:rPr>
          <w:rFonts w:ascii="黑体" w:eastAsia="黑体" w:hAnsi="黑体" w:cs="Times New Roman" w:hint="eastAsia"/>
          <w:kern w:val="0"/>
          <w:sz w:val="28"/>
          <w:szCs w:val="28"/>
        </w:rPr>
        <w:t xml:space="preserve"> □化学</w:t>
      </w:r>
      <w:r w:rsidR="00826CB5">
        <w:rPr>
          <w:rFonts w:ascii="黑体" w:eastAsia="黑体" w:hAnsi="黑体" w:cs="Times New Roman" w:hint="eastAsia"/>
          <w:kern w:val="0"/>
          <w:sz w:val="28"/>
          <w:szCs w:val="28"/>
        </w:rPr>
        <w:t>领域</w:t>
      </w:r>
      <w:r>
        <w:rPr>
          <w:rFonts w:ascii="黑体" w:eastAsia="黑体" w:hAnsi="黑体" w:cs="Times New Roman"/>
          <w:kern w:val="0"/>
          <w:sz w:val="28"/>
          <w:szCs w:val="28"/>
        </w:rPr>
        <w:t xml:space="preserve"> </w:t>
      </w:r>
      <w:r>
        <w:rPr>
          <w:rFonts w:ascii="黑体" w:eastAsia="黑体" w:hAnsi="黑体" w:cs="Times New Roman" w:hint="eastAsia"/>
          <w:kern w:val="0"/>
          <w:sz w:val="28"/>
          <w:szCs w:val="28"/>
        </w:rPr>
        <w:t>□</w:t>
      </w:r>
      <w:r w:rsidR="009F4733">
        <w:rPr>
          <w:rFonts w:ascii="黑体" w:eastAsia="黑体" w:hAnsi="黑体" w:cs="Times New Roman" w:hint="eastAsia"/>
          <w:kern w:val="0"/>
          <w:sz w:val="28"/>
          <w:szCs w:val="28"/>
        </w:rPr>
        <w:t>医药领域</w:t>
      </w:r>
      <w:r>
        <w:rPr>
          <w:rFonts w:ascii="黑体" w:eastAsia="黑体" w:hAnsi="黑体" w:cs="Times New Roman"/>
          <w:kern w:val="0"/>
          <w:sz w:val="28"/>
          <w:szCs w:val="28"/>
        </w:rPr>
        <w:t xml:space="preserve"> </w:t>
      </w:r>
      <w:r>
        <w:rPr>
          <w:rFonts w:ascii="黑体" w:eastAsia="黑体" w:hAnsi="黑体" w:cs="Times New Roman" w:hint="eastAsia"/>
          <w:kern w:val="0"/>
          <w:sz w:val="28"/>
          <w:szCs w:val="28"/>
        </w:rPr>
        <w:t>□</w:t>
      </w:r>
      <w:r w:rsidR="009F4733">
        <w:rPr>
          <w:rFonts w:ascii="黑体" w:eastAsia="黑体" w:hAnsi="黑体" w:cs="Times New Roman" w:hint="eastAsia"/>
          <w:kern w:val="0"/>
          <w:sz w:val="28"/>
          <w:szCs w:val="28"/>
        </w:rPr>
        <w:t>生物领域</w:t>
      </w:r>
    </w:p>
    <w:p w14:paraId="05CE5000" w14:textId="148C2168" w:rsidR="00CB0CF6" w:rsidRDefault="00F32726" w:rsidP="009F4733">
      <w:pPr>
        <w:widowControl/>
        <w:tabs>
          <w:tab w:val="left" w:pos="360"/>
        </w:tabs>
        <w:spacing w:line="560" w:lineRule="exact"/>
        <w:ind w:leftChars="342" w:left="718"/>
        <w:jc w:val="left"/>
        <w:rPr>
          <w:rFonts w:ascii="黑体" w:eastAsia="黑体" w:hAnsi="黑体" w:cs="Times New Roman"/>
          <w:kern w:val="0"/>
          <w:sz w:val="28"/>
          <w:szCs w:val="28"/>
        </w:rPr>
      </w:pPr>
      <w:r>
        <w:rPr>
          <w:rFonts w:ascii="黑体" w:eastAsia="黑体" w:hAnsi="黑体" w:cs="Times New Roman"/>
          <w:kern w:val="0"/>
          <w:sz w:val="28"/>
          <w:szCs w:val="28"/>
        </w:rPr>
        <w:tab/>
      </w:r>
      <w:r>
        <w:rPr>
          <w:rFonts w:ascii="黑体" w:eastAsia="黑体" w:hAnsi="黑体" w:cs="Times New Roman"/>
          <w:kern w:val="0"/>
          <w:sz w:val="28"/>
          <w:szCs w:val="28"/>
        </w:rPr>
        <w:tab/>
      </w:r>
      <w:r>
        <w:rPr>
          <w:rFonts w:ascii="黑体" w:eastAsia="黑体" w:hAnsi="黑体" w:cs="Times New Roman"/>
          <w:kern w:val="0"/>
          <w:sz w:val="28"/>
          <w:szCs w:val="28"/>
        </w:rPr>
        <w:tab/>
      </w:r>
      <w:r>
        <w:rPr>
          <w:rFonts w:ascii="黑体" w:eastAsia="黑体" w:hAnsi="黑体" w:cs="Times New Roman"/>
          <w:kern w:val="0"/>
          <w:sz w:val="28"/>
          <w:szCs w:val="28"/>
        </w:rPr>
        <w:tab/>
      </w:r>
      <w:r>
        <w:rPr>
          <w:rFonts w:ascii="黑体" w:eastAsia="黑体" w:hAnsi="黑体" w:cs="Times New Roman" w:hint="eastAsia"/>
          <w:kern w:val="0"/>
          <w:sz w:val="28"/>
          <w:szCs w:val="28"/>
        </w:rPr>
        <w:t>□工程</w:t>
      </w:r>
      <w:r w:rsidR="009F4733">
        <w:rPr>
          <w:rFonts w:ascii="黑体" w:eastAsia="黑体" w:hAnsi="黑体" w:cs="Times New Roman" w:hint="eastAsia"/>
          <w:kern w:val="0"/>
          <w:sz w:val="28"/>
          <w:szCs w:val="28"/>
        </w:rPr>
        <w:t>领域</w:t>
      </w:r>
      <w:r>
        <w:rPr>
          <w:rFonts w:ascii="黑体" w:eastAsia="黑体" w:hAnsi="黑体" w:cs="Times New Roman" w:hint="eastAsia"/>
          <w:kern w:val="0"/>
          <w:sz w:val="28"/>
          <w:szCs w:val="28"/>
        </w:rPr>
        <w:t xml:space="preserve"> □</w:t>
      </w:r>
      <w:r w:rsidR="009F4733">
        <w:rPr>
          <w:rFonts w:ascii="黑体" w:eastAsia="黑体" w:hAnsi="黑体" w:cs="Times New Roman" w:hint="eastAsia"/>
          <w:kern w:val="0"/>
          <w:sz w:val="28"/>
          <w:szCs w:val="28"/>
        </w:rPr>
        <w:t>能源领域</w:t>
      </w:r>
      <w:r>
        <w:rPr>
          <w:rFonts w:ascii="黑体" w:eastAsia="黑体" w:hAnsi="黑体" w:cs="Times New Roman" w:hint="eastAsia"/>
          <w:kern w:val="0"/>
          <w:sz w:val="28"/>
          <w:szCs w:val="28"/>
        </w:rPr>
        <w:t xml:space="preserve"> □</w:t>
      </w:r>
      <w:r w:rsidR="009F4733">
        <w:rPr>
          <w:rFonts w:ascii="黑体" w:eastAsia="黑体" w:hAnsi="黑体" w:cs="Times New Roman" w:hint="eastAsia"/>
          <w:kern w:val="0"/>
          <w:sz w:val="28"/>
          <w:szCs w:val="28"/>
        </w:rPr>
        <w:t>农业领域</w:t>
      </w:r>
      <w:r>
        <w:rPr>
          <w:rFonts w:ascii="黑体" w:eastAsia="黑体" w:hAnsi="黑体" w:cs="Times New Roman" w:hint="eastAsia"/>
          <w:kern w:val="0"/>
          <w:sz w:val="28"/>
          <w:szCs w:val="28"/>
        </w:rPr>
        <w:t xml:space="preserve"> □</w:t>
      </w:r>
      <w:r w:rsidR="009F4733">
        <w:rPr>
          <w:rFonts w:ascii="黑体" w:eastAsia="黑体" w:hAnsi="黑体" w:cs="Times New Roman" w:hint="eastAsia"/>
          <w:kern w:val="0"/>
          <w:sz w:val="28"/>
          <w:szCs w:val="28"/>
        </w:rPr>
        <w:t>材料领域</w:t>
      </w:r>
    </w:p>
    <w:p w14:paraId="35547E9E" w14:textId="2B119479" w:rsidR="009F4733" w:rsidRDefault="009F4733" w:rsidP="009F4733">
      <w:pPr>
        <w:widowControl/>
        <w:tabs>
          <w:tab w:val="left" w:pos="360"/>
        </w:tabs>
        <w:spacing w:line="560" w:lineRule="exact"/>
        <w:ind w:leftChars="342" w:left="718"/>
        <w:jc w:val="left"/>
        <w:rPr>
          <w:rFonts w:ascii="黑体" w:eastAsia="黑体" w:hAnsi="黑体" w:cs="Times New Roman"/>
          <w:kern w:val="0"/>
          <w:sz w:val="28"/>
          <w:szCs w:val="28"/>
        </w:rPr>
      </w:pPr>
      <w:r>
        <w:rPr>
          <w:rFonts w:ascii="黑体" w:eastAsia="黑体" w:hAnsi="黑体" w:cs="Times New Roman" w:hint="eastAsia"/>
          <w:kern w:val="0"/>
          <w:sz w:val="28"/>
          <w:szCs w:val="28"/>
        </w:rPr>
        <w:t xml:space="preserve"> </w:t>
      </w:r>
      <w:r>
        <w:rPr>
          <w:rFonts w:ascii="黑体" w:eastAsia="黑体" w:hAnsi="黑体" w:cs="Times New Roman"/>
          <w:kern w:val="0"/>
          <w:sz w:val="28"/>
          <w:szCs w:val="28"/>
        </w:rPr>
        <w:t xml:space="preserve">         </w:t>
      </w:r>
      <w:r>
        <w:rPr>
          <w:rFonts w:ascii="黑体" w:eastAsia="黑体" w:hAnsi="黑体" w:cs="Times New Roman" w:hint="eastAsia"/>
          <w:kern w:val="0"/>
          <w:sz w:val="28"/>
          <w:szCs w:val="28"/>
        </w:rPr>
        <w:t>□</w:t>
      </w:r>
      <w:r>
        <w:rPr>
          <w:rFonts w:ascii="黑体" w:eastAsia="黑体" w:hAnsi="黑体" w:cs="Times New Roman" w:hint="eastAsia"/>
          <w:kern w:val="0"/>
          <w:sz w:val="28"/>
          <w:szCs w:val="28"/>
        </w:rPr>
        <w:t>海洋领域</w:t>
      </w:r>
      <w:r>
        <w:rPr>
          <w:rFonts w:ascii="黑体" w:eastAsia="黑体" w:hAnsi="黑体" w:cs="Times New Roman" w:hint="eastAsia"/>
          <w:kern w:val="0"/>
          <w:sz w:val="28"/>
          <w:szCs w:val="28"/>
        </w:rPr>
        <w:t xml:space="preserve"> □信息</w:t>
      </w:r>
      <w:r>
        <w:rPr>
          <w:rFonts w:ascii="黑体" w:eastAsia="黑体" w:hAnsi="黑体" w:cs="Times New Roman" w:hint="eastAsia"/>
          <w:kern w:val="0"/>
          <w:sz w:val="28"/>
          <w:szCs w:val="28"/>
        </w:rPr>
        <w:t>领域</w:t>
      </w:r>
      <w:r>
        <w:rPr>
          <w:rFonts w:ascii="黑体" w:eastAsia="黑体" w:hAnsi="黑体" w:cs="Times New Roman" w:hint="eastAsia"/>
          <w:kern w:val="0"/>
          <w:sz w:val="28"/>
          <w:szCs w:val="28"/>
        </w:rPr>
        <w:t xml:space="preserve"> □</w:t>
      </w:r>
      <w:r>
        <w:rPr>
          <w:rFonts w:ascii="黑体" w:eastAsia="黑体" w:hAnsi="黑体" w:cs="Times New Roman" w:hint="eastAsia"/>
          <w:kern w:val="0"/>
          <w:sz w:val="28"/>
          <w:szCs w:val="28"/>
        </w:rPr>
        <w:t>制造领域</w:t>
      </w:r>
      <w:r>
        <w:rPr>
          <w:rFonts w:ascii="黑体" w:eastAsia="黑体" w:hAnsi="黑体" w:cs="Times New Roman" w:hint="eastAsia"/>
          <w:kern w:val="0"/>
          <w:sz w:val="28"/>
          <w:szCs w:val="28"/>
        </w:rPr>
        <w:t xml:space="preserve"> □</w:t>
      </w:r>
      <w:r>
        <w:rPr>
          <w:rFonts w:ascii="黑体" w:eastAsia="黑体" w:hAnsi="黑体" w:cs="Times New Roman" w:hint="eastAsia"/>
          <w:kern w:val="0"/>
          <w:sz w:val="28"/>
          <w:szCs w:val="28"/>
        </w:rPr>
        <w:t>环境领域</w:t>
      </w:r>
    </w:p>
    <w:p w14:paraId="449325D0" w14:textId="218B9F3B" w:rsidR="009F4733" w:rsidRDefault="009F4733" w:rsidP="009F4733">
      <w:pPr>
        <w:widowControl/>
        <w:tabs>
          <w:tab w:val="left" w:pos="360"/>
        </w:tabs>
        <w:spacing w:line="560" w:lineRule="exact"/>
        <w:ind w:leftChars="342" w:left="718"/>
        <w:jc w:val="left"/>
        <w:rPr>
          <w:rFonts w:ascii="黑体" w:eastAsia="黑体" w:hAnsi="黑体" w:cs="Times New Roman"/>
          <w:kern w:val="0"/>
          <w:sz w:val="28"/>
          <w:szCs w:val="28"/>
        </w:rPr>
      </w:pPr>
      <w:r>
        <w:rPr>
          <w:rFonts w:ascii="黑体" w:eastAsia="黑体" w:hAnsi="黑体" w:cs="Times New Roman" w:hint="eastAsia"/>
          <w:kern w:val="0"/>
          <w:sz w:val="28"/>
          <w:szCs w:val="28"/>
        </w:rPr>
        <w:t xml:space="preserve"> </w:t>
      </w:r>
      <w:r>
        <w:rPr>
          <w:rFonts w:ascii="黑体" w:eastAsia="黑体" w:hAnsi="黑体" w:cs="Times New Roman"/>
          <w:kern w:val="0"/>
          <w:sz w:val="28"/>
          <w:szCs w:val="28"/>
        </w:rPr>
        <w:t xml:space="preserve">         </w:t>
      </w:r>
      <w:r>
        <w:rPr>
          <w:rFonts w:ascii="黑体" w:eastAsia="黑体" w:hAnsi="黑体" w:cs="Times New Roman" w:hint="eastAsia"/>
          <w:kern w:val="0"/>
          <w:sz w:val="28"/>
          <w:szCs w:val="28"/>
        </w:rPr>
        <w:t>□</w:t>
      </w:r>
      <w:r>
        <w:rPr>
          <w:rFonts w:ascii="黑体" w:eastAsia="黑体" w:hAnsi="黑体" w:cs="Times New Roman" w:hint="eastAsia"/>
          <w:kern w:val="0"/>
          <w:sz w:val="28"/>
          <w:szCs w:val="28"/>
        </w:rPr>
        <w:t>天文与空间</w:t>
      </w:r>
      <w:r>
        <w:rPr>
          <w:rFonts w:ascii="黑体" w:eastAsia="黑体" w:hAnsi="黑体" w:cs="Times New Roman" w:hint="eastAsia"/>
          <w:kern w:val="0"/>
          <w:sz w:val="28"/>
          <w:szCs w:val="28"/>
        </w:rPr>
        <w:t>领域 □</w:t>
      </w:r>
      <w:r>
        <w:rPr>
          <w:rFonts w:ascii="黑体" w:eastAsia="黑体" w:hAnsi="黑体" w:cs="Times New Roman" w:hint="eastAsia"/>
          <w:kern w:val="0"/>
          <w:sz w:val="28"/>
          <w:szCs w:val="28"/>
        </w:rPr>
        <w:t>地球科学领域</w:t>
      </w:r>
      <w:r>
        <w:rPr>
          <w:rFonts w:ascii="黑体" w:eastAsia="黑体" w:hAnsi="黑体" w:cs="Times New Roman" w:hint="eastAsia"/>
          <w:kern w:val="0"/>
          <w:sz w:val="28"/>
          <w:szCs w:val="28"/>
        </w:rPr>
        <w:t xml:space="preserve"> □</w:t>
      </w:r>
      <w:r>
        <w:rPr>
          <w:rFonts w:ascii="黑体" w:eastAsia="黑体" w:hAnsi="黑体" w:cs="Times New Roman" w:hint="eastAsia"/>
          <w:kern w:val="0"/>
          <w:sz w:val="28"/>
          <w:szCs w:val="28"/>
        </w:rPr>
        <w:t>综合交叉领域</w:t>
      </w:r>
    </w:p>
    <w:p w14:paraId="56DFBDEE" w14:textId="77777777" w:rsidR="00CB0CF6" w:rsidRDefault="00F32726" w:rsidP="009F4733">
      <w:pPr>
        <w:widowControl/>
        <w:tabs>
          <w:tab w:val="left" w:pos="360"/>
        </w:tabs>
        <w:spacing w:line="560" w:lineRule="exact"/>
        <w:ind w:leftChars="342" w:left="718"/>
        <w:jc w:val="left"/>
        <w:rPr>
          <w:rFonts w:ascii="黑体" w:eastAsia="黑体" w:hAnsi="黑体" w:cs="Times New Roman"/>
          <w:kern w:val="0"/>
          <w:sz w:val="28"/>
          <w:szCs w:val="28"/>
        </w:rPr>
      </w:pPr>
      <w:r>
        <w:rPr>
          <w:rFonts w:ascii="黑体" w:eastAsia="黑体" w:hAnsi="黑体" w:cs="Times New Roman" w:hint="eastAsia"/>
          <w:kern w:val="0"/>
          <w:sz w:val="28"/>
          <w:szCs w:val="28"/>
        </w:rPr>
        <w:t xml:space="preserve">依托单位： </w:t>
      </w:r>
    </w:p>
    <w:p w14:paraId="60863A90" w14:textId="77777777" w:rsidR="00CB0CF6" w:rsidRDefault="00F32726" w:rsidP="009F4733">
      <w:pPr>
        <w:widowControl/>
        <w:tabs>
          <w:tab w:val="left" w:pos="360"/>
        </w:tabs>
        <w:spacing w:line="560" w:lineRule="exact"/>
        <w:ind w:leftChars="342" w:left="718"/>
        <w:jc w:val="left"/>
        <w:rPr>
          <w:rFonts w:ascii="黑体" w:eastAsia="黑体" w:hAnsi="黑体" w:cs="Times New Roman"/>
          <w:kern w:val="0"/>
          <w:sz w:val="28"/>
          <w:szCs w:val="28"/>
        </w:rPr>
      </w:pPr>
      <w:r>
        <w:rPr>
          <w:rFonts w:ascii="黑体" w:eastAsia="黑体" w:hAnsi="黑体" w:cs="Times New Roman" w:hint="eastAsia"/>
          <w:kern w:val="0"/>
          <w:sz w:val="28"/>
          <w:szCs w:val="28"/>
        </w:rPr>
        <w:t xml:space="preserve">主管部门： </w:t>
      </w:r>
    </w:p>
    <w:p w14:paraId="18817DC2" w14:textId="77777777" w:rsidR="00CB0CF6" w:rsidRDefault="00F32726" w:rsidP="009F4733">
      <w:pPr>
        <w:widowControl/>
        <w:tabs>
          <w:tab w:val="left" w:pos="360"/>
        </w:tabs>
        <w:spacing w:line="560" w:lineRule="exact"/>
        <w:ind w:leftChars="342" w:left="718"/>
        <w:jc w:val="left"/>
        <w:rPr>
          <w:rFonts w:ascii="黑体" w:eastAsia="黑体" w:hAnsi="黑体" w:cs="Times New Roman"/>
          <w:kern w:val="0"/>
          <w:sz w:val="28"/>
          <w:szCs w:val="28"/>
        </w:rPr>
      </w:pPr>
      <w:r>
        <w:rPr>
          <w:rFonts w:ascii="黑体" w:eastAsia="黑体" w:hAnsi="黑体" w:cs="Times New Roman" w:hint="eastAsia"/>
          <w:kern w:val="0"/>
          <w:sz w:val="28"/>
          <w:szCs w:val="28"/>
        </w:rPr>
        <w:t xml:space="preserve">通信地址： </w:t>
      </w:r>
    </w:p>
    <w:p w14:paraId="3AC22DFB" w14:textId="77777777" w:rsidR="00CB0CF6" w:rsidRDefault="00F32726" w:rsidP="009F4733">
      <w:pPr>
        <w:widowControl/>
        <w:tabs>
          <w:tab w:val="left" w:pos="360"/>
        </w:tabs>
        <w:spacing w:line="560" w:lineRule="exact"/>
        <w:ind w:leftChars="342" w:left="718"/>
        <w:jc w:val="left"/>
        <w:rPr>
          <w:rFonts w:ascii="黑体" w:eastAsia="黑体" w:hAnsi="黑体" w:cs="Times New Roman"/>
          <w:kern w:val="0"/>
          <w:sz w:val="28"/>
          <w:szCs w:val="28"/>
        </w:rPr>
      </w:pPr>
      <w:r>
        <w:rPr>
          <w:rFonts w:ascii="黑体" w:eastAsia="黑体" w:hAnsi="黑体" w:cs="Times New Roman" w:hint="eastAsia"/>
          <w:kern w:val="0"/>
          <w:sz w:val="28"/>
          <w:szCs w:val="28"/>
        </w:rPr>
        <w:t>邮政编码：</w:t>
      </w:r>
    </w:p>
    <w:p w14:paraId="466AB9FE" w14:textId="77777777" w:rsidR="00CB0CF6" w:rsidRDefault="00F32726" w:rsidP="009F4733">
      <w:pPr>
        <w:widowControl/>
        <w:tabs>
          <w:tab w:val="left" w:pos="360"/>
        </w:tabs>
        <w:spacing w:line="560" w:lineRule="exact"/>
        <w:ind w:leftChars="342" w:left="718"/>
        <w:jc w:val="left"/>
        <w:rPr>
          <w:rFonts w:ascii="黑体" w:eastAsia="黑体" w:hAnsi="黑体" w:cs="Times New Roman"/>
          <w:kern w:val="0"/>
          <w:sz w:val="28"/>
          <w:szCs w:val="28"/>
        </w:rPr>
      </w:pPr>
      <w:r>
        <w:rPr>
          <w:rFonts w:ascii="黑体" w:eastAsia="黑体" w:hAnsi="黑体" w:cs="Times New Roman" w:hint="eastAsia"/>
          <w:kern w:val="0"/>
          <w:sz w:val="28"/>
          <w:szCs w:val="28"/>
        </w:rPr>
        <w:t xml:space="preserve">联 系 人： </w:t>
      </w:r>
    </w:p>
    <w:p w14:paraId="076E2DE1" w14:textId="77777777" w:rsidR="00CB0CF6" w:rsidRDefault="00F32726" w:rsidP="009F4733">
      <w:pPr>
        <w:widowControl/>
        <w:tabs>
          <w:tab w:val="left" w:pos="360"/>
        </w:tabs>
        <w:spacing w:line="560" w:lineRule="exact"/>
        <w:ind w:leftChars="342" w:left="718"/>
        <w:jc w:val="left"/>
        <w:rPr>
          <w:rFonts w:ascii="黑体" w:eastAsia="黑体" w:hAnsi="黑体" w:cs="Times New Roman"/>
          <w:kern w:val="0"/>
          <w:sz w:val="28"/>
          <w:szCs w:val="28"/>
        </w:rPr>
      </w:pPr>
      <w:r>
        <w:rPr>
          <w:rFonts w:ascii="黑体" w:eastAsia="黑体" w:hAnsi="黑体" w:cs="Times New Roman" w:hint="eastAsia"/>
          <w:kern w:val="0"/>
          <w:sz w:val="28"/>
          <w:szCs w:val="28"/>
        </w:rPr>
        <w:t>联系电话：</w:t>
      </w:r>
    </w:p>
    <w:p w14:paraId="28E2B3BB" w14:textId="77777777" w:rsidR="00CB0CF6" w:rsidRDefault="00F32726" w:rsidP="009F4733">
      <w:pPr>
        <w:widowControl/>
        <w:tabs>
          <w:tab w:val="left" w:pos="360"/>
        </w:tabs>
        <w:spacing w:line="560" w:lineRule="exact"/>
        <w:ind w:leftChars="342" w:left="718"/>
        <w:jc w:val="left"/>
        <w:rPr>
          <w:rFonts w:ascii="黑体" w:eastAsia="黑体" w:hAnsi="黑体" w:cs="Times New Roman"/>
          <w:kern w:val="0"/>
          <w:sz w:val="28"/>
          <w:szCs w:val="28"/>
        </w:rPr>
      </w:pPr>
      <w:r>
        <w:rPr>
          <w:rFonts w:ascii="黑体" w:eastAsia="黑体" w:hAnsi="黑体" w:cs="Times New Roman" w:hint="eastAsia"/>
          <w:kern w:val="0"/>
          <w:sz w:val="28"/>
          <w:szCs w:val="28"/>
        </w:rPr>
        <w:t>手    机：</w:t>
      </w:r>
    </w:p>
    <w:p w14:paraId="1C15E01B" w14:textId="77777777" w:rsidR="00CB0CF6" w:rsidRDefault="00F32726" w:rsidP="009F4733">
      <w:pPr>
        <w:widowControl/>
        <w:tabs>
          <w:tab w:val="left" w:pos="360"/>
        </w:tabs>
        <w:spacing w:line="560" w:lineRule="exact"/>
        <w:ind w:leftChars="342" w:left="718"/>
        <w:jc w:val="left"/>
        <w:rPr>
          <w:rFonts w:ascii="黑体" w:eastAsia="黑体" w:hAnsi="黑体" w:cs="Times New Roman"/>
          <w:kern w:val="0"/>
          <w:sz w:val="28"/>
          <w:szCs w:val="28"/>
        </w:rPr>
      </w:pPr>
      <w:r>
        <w:rPr>
          <w:rFonts w:ascii="黑体" w:eastAsia="黑体" w:hAnsi="黑体" w:cs="Times New Roman" w:hint="eastAsia"/>
          <w:kern w:val="0"/>
          <w:sz w:val="28"/>
          <w:szCs w:val="28"/>
        </w:rPr>
        <w:t>传    真：</w:t>
      </w:r>
    </w:p>
    <w:p w14:paraId="0E43371D" w14:textId="77777777" w:rsidR="00CB0CF6" w:rsidRDefault="00F32726" w:rsidP="009F4733">
      <w:pPr>
        <w:widowControl/>
        <w:tabs>
          <w:tab w:val="left" w:pos="360"/>
        </w:tabs>
        <w:spacing w:line="560" w:lineRule="exact"/>
        <w:ind w:leftChars="342" w:left="718"/>
        <w:jc w:val="left"/>
        <w:rPr>
          <w:rFonts w:ascii="黑体" w:eastAsia="黑体" w:hAnsi="黑体" w:cs="Times New Roman"/>
          <w:kern w:val="0"/>
          <w:sz w:val="28"/>
          <w:szCs w:val="28"/>
        </w:rPr>
      </w:pPr>
      <w:r>
        <w:rPr>
          <w:rFonts w:ascii="黑体" w:eastAsia="黑体" w:hAnsi="黑体" w:cs="Times New Roman" w:hint="eastAsia"/>
          <w:kern w:val="0"/>
          <w:sz w:val="28"/>
          <w:szCs w:val="28"/>
        </w:rPr>
        <w:t>电子邮箱：</w:t>
      </w:r>
    </w:p>
    <w:p w14:paraId="43A61C11" w14:textId="77777777" w:rsidR="00CB0CF6" w:rsidRDefault="00F32726" w:rsidP="009F4733">
      <w:pPr>
        <w:widowControl/>
        <w:tabs>
          <w:tab w:val="left" w:pos="360"/>
        </w:tabs>
        <w:spacing w:line="560" w:lineRule="exact"/>
        <w:ind w:leftChars="342" w:left="718"/>
        <w:jc w:val="left"/>
        <w:rPr>
          <w:rFonts w:ascii="黑体" w:eastAsia="黑体" w:hAnsi="黑体" w:cs="Times New Roman"/>
          <w:kern w:val="0"/>
          <w:sz w:val="28"/>
          <w:szCs w:val="28"/>
        </w:rPr>
      </w:pPr>
      <w:r>
        <w:rPr>
          <w:rFonts w:ascii="黑体" w:eastAsia="黑体" w:hAnsi="黑体" w:cs="Times New Roman" w:hint="eastAsia"/>
          <w:kern w:val="0"/>
          <w:sz w:val="28"/>
          <w:szCs w:val="28"/>
        </w:rPr>
        <w:t>填报时间：</w:t>
      </w:r>
    </w:p>
    <w:p w14:paraId="5BE48081" w14:textId="2FBFDE37" w:rsidR="00CB0CF6" w:rsidRDefault="00F32726" w:rsidP="009F4733">
      <w:pPr>
        <w:widowControl/>
        <w:tabs>
          <w:tab w:val="left" w:pos="360"/>
        </w:tabs>
        <w:spacing w:before="100" w:beforeAutospacing="1" w:after="100" w:afterAutospacing="1" w:line="560" w:lineRule="exact"/>
        <w:ind w:leftChars="85" w:left="178" w:firstLine="2"/>
        <w:jc w:val="center"/>
        <w:rPr>
          <w:rFonts w:ascii="黑体" w:eastAsia="黑体" w:hAnsi="黑体" w:cs="Times New Roman"/>
          <w:kern w:val="0"/>
          <w:sz w:val="28"/>
          <w:szCs w:val="28"/>
        </w:rPr>
      </w:pPr>
      <w:r>
        <w:rPr>
          <w:rFonts w:ascii="黑体" w:eastAsia="黑体" w:hAnsi="黑体" w:cs="Times New Roman" w:hint="eastAsia"/>
          <w:kern w:val="0"/>
          <w:sz w:val="28"/>
          <w:szCs w:val="28"/>
        </w:rPr>
        <w:t>中华人民共和国教育部</w:t>
      </w:r>
    </w:p>
    <w:p w14:paraId="6822BFA2" w14:textId="1290E38F" w:rsidR="00CB0CF6" w:rsidRDefault="00F32726" w:rsidP="009F4733">
      <w:pPr>
        <w:widowControl/>
        <w:tabs>
          <w:tab w:val="left" w:pos="360"/>
        </w:tabs>
        <w:spacing w:before="100" w:beforeAutospacing="1" w:after="100" w:afterAutospacing="1" w:line="560" w:lineRule="exact"/>
        <w:ind w:leftChars="85" w:left="178" w:firstLine="2"/>
        <w:jc w:val="center"/>
        <w:rPr>
          <w:rFonts w:ascii="黑体" w:eastAsia="黑体" w:hAnsi="黑体" w:cs="Times New Roman"/>
          <w:kern w:val="0"/>
          <w:sz w:val="28"/>
          <w:szCs w:val="28"/>
        </w:rPr>
      </w:pPr>
      <w:r>
        <w:rPr>
          <w:rFonts w:ascii="黑体" w:eastAsia="黑体" w:hAnsi="黑体" w:cs="Times New Roman" w:hint="eastAsia"/>
          <w:kern w:val="0"/>
          <w:sz w:val="28"/>
          <w:szCs w:val="28"/>
        </w:rPr>
        <w:t>二零二</w:t>
      </w:r>
      <w:r w:rsidR="009F4733">
        <w:rPr>
          <w:rFonts w:ascii="黑体" w:eastAsia="黑体" w:hAnsi="黑体" w:cs="Times New Roman" w:hint="eastAsia"/>
          <w:kern w:val="0"/>
          <w:sz w:val="28"/>
          <w:szCs w:val="28"/>
        </w:rPr>
        <w:t>一</w:t>
      </w:r>
      <w:r>
        <w:rPr>
          <w:rFonts w:ascii="黑体" w:eastAsia="黑体" w:hAnsi="黑体" w:cs="Times New Roman" w:hint="eastAsia"/>
          <w:kern w:val="0"/>
          <w:sz w:val="28"/>
          <w:szCs w:val="28"/>
        </w:rPr>
        <w:t>年制</w:t>
      </w:r>
    </w:p>
    <w:p w14:paraId="181EA3D6" w14:textId="025350C2" w:rsidR="00CB0CF6" w:rsidRDefault="00F32726">
      <w:pPr>
        <w:widowControl/>
        <w:spacing w:line="360" w:lineRule="auto"/>
        <w:jc w:val="center"/>
        <w:rPr>
          <w:rFonts w:ascii="Times New Roman" w:hAnsi="Times New Roman" w:cs="Times New Roman"/>
          <w:kern w:val="0"/>
          <w:sz w:val="32"/>
        </w:rPr>
      </w:pPr>
      <w:r>
        <w:rPr>
          <w:rFonts w:ascii="Times New Roman" w:hAnsi="Times New Roman" w:cs="Times New Roman"/>
          <w:b/>
          <w:bCs/>
          <w:kern w:val="0"/>
          <w:sz w:val="48"/>
        </w:rPr>
        <w:lastRenderedPageBreak/>
        <w:t>目录</w:t>
      </w:r>
    </w:p>
    <w:p w14:paraId="6A80177D" w14:textId="77777777" w:rsidR="00CB0CF6" w:rsidRDefault="00CB0CF6">
      <w:pPr>
        <w:spacing w:line="360" w:lineRule="auto"/>
        <w:jc w:val="center"/>
        <w:rPr>
          <w:rFonts w:ascii="Times New Roman" w:eastAsia="楷体_GB2312" w:hAnsi="Times New Roman" w:cs="Times New Roman"/>
          <w:kern w:val="0"/>
          <w:sz w:val="32"/>
        </w:rPr>
      </w:pPr>
    </w:p>
    <w:p w14:paraId="4F1212F1" w14:textId="1E8645E7" w:rsidR="00CB0CF6" w:rsidRDefault="00F32726" w:rsidP="003A57E0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0"/>
        </w:rPr>
        <w:t>建设实验室的</w:t>
      </w:r>
      <w:r>
        <w:rPr>
          <w:rFonts w:ascii="Times New Roman" w:hAnsi="Times New Roman" w:cs="Times New Roman" w:hint="eastAsia"/>
          <w:b/>
          <w:bCs/>
          <w:sz w:val="28"/>
          <w:szCs w:val="20"/>
        </w:rPr>
        <w:t>必要性和重要性</w:t>
      </w:r>
    </w:p>
    <w:p w14:paraId="036D7D0C" w14:textId="77777777" w:rsidR="00CB0CF6" w:rsidRDefault="00F32726">
      <w:pPr>
        <w:spacing w:line="360" w:lineRule="auto"/>
        <w:rPr>
          <w:rFonts w:ascii="Times New Roman" w:hAnsi="Times New Roman" w:cs="Times New Roman"/>
          <w:b/>
          <w:bCs/>
          <w:sz w:val="28"/>
          <w:szCs w:val="20"/>
        </w:rPr>
      </w:pPr>
      <w:r>
        <w:rPr>
          <w:rFonts w:ascii="Times New Roman" w:hAnsi="Times New Roman" w:cs="Times New Roman" w:hint="eastAsia"/>
          <w:b/>
          <w:bCs/>
          <w:sz w:val="28"/>
          <w:szCs w:val="20"/>
        </w:rPr>
        <w:t>二</w:t>
      </w:r>
      <w:r>
        <w:rPr>
          <w:rFonts w:ascii="Times New Roman" w:hAnsi="Times New Roman" w:cs="Times New Roman"/>
          <w:b/>
          <w:bCs/>
          <w:sz w:val="28"/>
          <w:szCs w:val="20"/>
        </w:rPr>
        <w:t>、国内外该学科（领域）最新进展，发展趋势、应用前景</w:t>
      </w:r>
      <w:r>
        <w:rPr>
          <w:rFonts w:ascii="Times New Roman" w:hAnsi="Times New Roman" w:cs="Times New Roman" w:hint="eastAsia"/>
          <w:b/>
          <w:bCs/>
          <w:sz w:val="28"/>
          <w:szCs w:val="20"/>
        </w:rPr>
        <w:t>、基地布局等</w:t>
      </w:r>
    </w:p>
    <w:p w14:paraId="1A62F281" w14:textId="20347B1F" w:rsidR="00CB0CF6" w:rsidRDefault="00F32726">
      <w:pPr>
        <w:spacing w:line="360" w:lineRule="auto"/>
        <w:rPr>
          <w:rFonts w:ascii="Times New Roman" w:hAnsi="Times New Roman" w:cs="Times New Roman"/>
          <w:b/>
          <w:bCs/>
          <w:sz w:val="28"/>
          <w:szCs w:val="20"/>
        </w:rPr>
      </w:pPr>
      <w:r>
        <w:rPr>
          <w:rFonts w:ascii="Times New Roman" w:hAnsi="Times New Roman" w:cs="Times New Roman" w:hint="eastAsia"/>
          <w:b/>
          <w:bCs/>
          <w:sz w:val="28"/>
          <w:szCs w:val="20"/>
        </w:rPr>
        <w:t>三、</w:t>
      </w:r>
      <w:r>
        <w:rPr>
          <w:rFonts w:ascii="Times New Roman" w:hAnsi="Times New Roman" w:cs="Times New Roman"/>
          <w:b/>
          <w:bCs/>
          <w:sz w:val="28"/>
          <w:szCs w:val="20"/>
        </w:rPr>
        <w:t>实验室研究方向和主要研究内容</w:t>
      </w:r>
    </w:p>
    <w:p w14:paraId="60FDFABB" w14:textId="77777777" w:rsidR="00CB0CF6" w:rsidRDefault="00F32726">
      <w:pPr>
        <w:spacing w:line="360" w:lineRule="auto"/>
        <w:rPr>
          <w:rFonts w:ascii="Times New Roman" w:hAnsi="Times New Roman" w:cs="Times New Roman"/>
          <w:b/>
          <w:bCs/>
          <w:sz w:val="28"/>
          <w:szCs w:val="20"/>
        </w:rPr>
      </w:pPr>
      <w:r>
        <w:rPr>
          <w:rFonts w:ascii="Times New Roman" w:hAnsi="Times New Roman" w:cs="Times New Roman" w:hint="eastAsia"/>
          <w:b/>
          <w:bCs/>
          <w:sz w:val="28"/>
          <w:szCs w:val="20"/>
        </w:rPr>
        <w:t>1.</w:t>
      </w:r>
      <w:r>
        <w:rPr>
          <w:rFonts w:ascii="Times New Roman" w:hAnsi="Times New Roman" w:cs="Times New Roman" w:hint="eastAsia"/>
          <w:b/>
          <w:bCs/>
          <w:sz w:val="28"/>
          <w:szCs w:val="20"/>
        </w:rPr>
        <w:t>依托的二级学科及学科代码（</w:t>
      </w:r>
      <w:r>
        <w:rPr>
          <w:rFonts w:ascii="Times New Roman" w:hAnsi="Times New Roman" w:cs="Times New Roman" w:hint="eastAsia"/>
          <w:b/>
          <w:bCs/>
          <w:sz w:val="28"/>
          <w:szCs w:val="20"/>
        </w:rPr>
        <w:t>5</w:t>
      </w:r>
      <w:r>
        <w:rPr>
          <w:rFonts w:ascii="Times New Roman" w:hAnsi="Times New Roman" w:cs="Times New Roman" w:hint="eastAsia"/>
          <w:b/>
          <w:bCs/>
          <w:sz w:val="28"/>
          <w:szCs w:val="20"/>
        </w:rPr>
        <w:t>个以内，按照以中华人民共和国国家标准·学科分类与代码）</w:t>
      </w:r>
    </w:p>
    <w:p w14:paraId="0A88B6CC" w14:textId="77777777" w:rsidR="00CB0CF6" w:rsidRDefault="00F32726">
      <w:pPr>
        <w:spacing w:line="360" w:lineRule="auto"/>
        <w:rPr>
          <w:rFonts w:ascii="Times New Roman" w:hAnsi="Times New Roman" w:cs="Times New Roman"/>
          <w:b/>
          <w:bCs/>
          <w:sz w:val="28"/>
          <w:szCs w:val="20"/>
        </w:rPr>
      </w:pPr>
      <w:r>
        <w:rPr>
          <w:rFonts w:ascii="Times New Roman" w:hAnsi="Times New Roman" w:cs="Times New Roman" w:hint="eastAsia"/>
          <w:b/>
          <w:bCs/>
          <w:sz w:val="28"/>
          <w:szCs w:val="20"/>
        </w:rPr>
        <w:t>2.</w:t>
      </w:r>
      <w:r>
        <w:rPr>
          <w:rFonts w:ascii="Times New Roman" w:hAnsi="Times New Roman" w:cs="Times New Roman" w:hint="eastAsia"/>
          <w:b/>
          <w:bCs/>
          <w:sz w:val="28"/>
          <w:szCs w:val="20"/>
        </w:rPr>
        <w:t>实验室研究方向及每个方向主要研究内容</w:t>
      </w:r>
    </w:p>
    <w:p w14:paraId="39D961F0" w14:textId="77777777" w:rsidR="00CB0CF6" w:rsidRDefault="00F32726">
      <w:pPr>
        <w:spacing w:line="360" w:lineRule="auto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四、实验室现有研究工作的基础、水平等</w:t>
      </w:r>
    </w:p>
    <w:p w14:paraId="638F0602" w14:textId="79B0727C" w:rsidR="00CB0CF6" w:rsidRDefault="00F32726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hint="eastAsia"/>
          <w:b/>
          <w:bCs/>
          <w:sz w:val="28"/>
        </w:rPr>
        <w:t>五、</w:t>
      </w:r>
      <w:r>
        <w:rPr>
          <w:rFonts w:ascii="Times New Roman" w:hAnsi="Times New Roman" w:cs="Times New Roman"/>
          <w:b/>
          <w:bCs/>
          <w:sz w:val="28"/>
          <w:szCs w:val="18"/>
        </w:rPr>
        <w:t>科研队伍</w:t>
      </w:r>
      <w:r>
        <w:rPr>
          <w:rFonts w:ascii="Times New Roman" w:hAnsi="Times New Roman" w:cs="Times New Roman" w:hint="eastAsia"/>
          <w:b/>
          <w:bCs/>
          <w:sz w:val="28"/>
          <w:szCs w:val="18"/>
        </w:rPr>
        <w:t>情况</w:t>
      </w:r>
      <w:r>
        <w:rPr>
          <w:rFonts w:ascii="Times New Roman" w:hAnsi="Times New Roman" w:cs="Times New Roman"/>
          <w:b/>
          <w:bCs/>
          <w:sz w:val="28"/>
          <w:szCs w:val="18"/>
        </w:rPr>
        <w:t>及人才培养能力</w:t>
      </w:r>
      <w:r>
        <w:rPr>
          <w:rFonts w:ascii="Times New Roman" w:hAnsi="Times New Roman" w:cs="Times New Roman" w:hint="eastAsia"/>
          <w:b/>
          <w:bCs/>
          <w:sz w:val="28"/>
          <w:szCs w:val="18"/>
        </w:rPr>
        <w:t>（含实验室主任、团队骨干及青年教师、学生培养情况）</w:t>
      </w:r>
    </w:p>
    <w:p w14:paraId="00E6620F" w14:textId="0124E5ED" w:rsidR="00CB0CF6" w:rsidRDefault="00F32726">
      <w:pPr>
        <w:spacing w:line="360" w:lineRule="auto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六、已具备的</w:t>
      </w:r>
      <w:r>
        <w:rPr>
          <w:rFonts w:ascii="Times New Roman" w:hAnsi="Times New Roman" w:cs="Times New Roman" w:hint="eastAsia"/>
          <w:b/>
          <w:bCs/>
          <w:sz w:val="28"/>
        </w:rPr>
        <w:t>工作</w:t>
      </w:r>
      <w:r>
        <w:rPr>
          <w:rFonts w:ascii="Times New Roman" w:hAnsi="Times New Roman" w:cs="Times New Roman"/>
          <w:b/>
          <w:bCs/>
          <w:sz w:val="28"/>
        </w:rPr>
        <w:t>条件</w:t>
      </w:r>
      <w:r>
        <w:rPr>
          <w:rFonts w:ascii="Times New Roman" w:hAnsi="Times New Roman" w:cs="Times New Roman" w:hint="eastAsia"/>
          <w:b/>
          <w:bCs/>
          <w:sz w:val="28"/>
        </w:rPr>
        <w:t>（含实验室物理空间、仪器设备等）</w:t>
      </w:r>
    </w:p>
    <w:p w14:paraId="214C7912" w14:textId="3EE61384" w:rsidR="00CB0CF6" w:rsidRDefault="00F32726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  <w:szCs w:val="18"/>
        </w:rPr>
        <w:t>七、</w:t>
      </w:r>
      <w:r>
        <w:rPr>
          <w:rFonts w:ascii="Times New Roman" w:hAnsi="Times New Roman" w:cs="Times New Roman" w:hint="eastAsia"/>
          <w:b/>
          <w:bCs/>
          <w:sz w:val="28"/>
          <w:szCs w:val="18"/>
        </w:rPr>
        <w:t>实验室建设</w:t>
      </w:r>
      <w:r>
        <w:rPr>
          <w:rFonts w:ascii="Times New Roman" w:hAnsi="Times New Roman" w:cs="Times New Roman"/>
          <w:b/>
          <w:bCs/>
          <w:sz w:val="28"/>
          <w:szCs w:val="18"/>
        </w:rPr>
        <w:t>规划</w:t>
      </w:r>
      <w:r>
        <w:rPr>
          <w:rFonts w:ascii="Times New Roman" w:hAnsi="Times New Roman" w:cs="Times New Roman" w:hint="eastAsia"/>
          <w:b/>
          <w:bCs/>
          <w:sz w:val="28"/>
          <w:szCs w:val="18"/>
        </w:rPr>
        <w:t>和</w:t>
      </w:r>
      <w:r>
        <w:rPr>
          <w:rFonts w:ascii="Times New Roman" w:hAnsi="Times New Roman" w:cs="Times New Roman"/>
          <w:b/>
          <w:bCs/>
          <w:sz w:val="28"/>
          <w:szCs w:val="18"/>
        </w:rPr>
        <w:t>预期目标</w:t>
      </w:r>
      <w:r>
        <w:rPr>
          <w:rFonts w:ascii="Times New Roman" w:hAnsi="Times New Roman" w:cs="Times New Roman" w:hint="eastAsia"/>
          <w:b/>
          <w:bCs/>
          <w:sz w:val="28"/>
          <w:szCs w:val="18"/>
        </w:rPr>
        <w:t>（包括</w:t>
      </w:r>
      <w:r>
        <w:rPr>
          <w:rFonts w:ascii="Times New Roman" w:hAnsi="Times New Roman" w:cs="Times New Roman" w:hint="eastAsia"/>
          <w:b/>
          <w:bCs/>
          <w:sz w:val="28"/>
          <w:szCs w:val="18"/>
        </w:rPr>
        <w:t>2</w:t>
      </w:r>
      <w:r>
        <w:rPr>
          <w:rFonts w:ascii="Times New Roman" w:hAnsi="Times New Roman" w:cs="Times New Roman" w:hint="eastAsia"/>
          <w:b/>
          <w:bCs/>
          <w:sz w:val="28"/>
          <w:szCs w:val="18"/>
        </w:rPr>
        <w:t>年内、</w:t>
      </w:r>
      <w:r>
        <w:rPr>
          <w:rFonts w:ascii="Times New Roman" w:hAnsi="Times New Roman" w:cs="Times New Roman" w:hint="eastAsia"/>
          <w:b/>
          <w:bCs/>
          <w:sz w:val="28"/>
          <w:szCs w:val="18"/>
        </w:rPr>
        <w:t>5</w:t>
      </w:r>
      <w:r>
        <w:rPr>
          <w:rFonts w:ascii="Times New Roman" w:hAnsi="Times New Roman" w:cs="Times New Roman" w:hint="eastAsia"/>
          <w:b/>
          <w:bCs/>
          <w:sz w:val="28"/>
          <w:szCs w:val="18"/>
        </w:rPr>
        <w:t>年内、</w:t>
      </w:r>
      <w:r>
        <w:rPr>
          <w:rFonts w:ascii="Times New Roman" w:hAnsi="Times New Roman" w:cs="Times New Roman" w:hint="eastAsia"/>
          <w:b/>
          <w:bCs/>
          <w:sz w:val="28"/>
          <w:szCs w:val="18"/>
        </w:rPr>
        <w:t>10</w:t>
      </w:r>
      <w:r>
        <w:rPr>
          <w:rFonts w:ascii="Times New Roman" w:hAnsi="Times New Roman" w:cs="Times New Roman" w:hint="eastAsia"/>
          <w:b/>
          <w:bCs/>
          <w:sz w:val="28"/>
          <w:szCs w:val="18"/>
        </w:rPr>
        <w:t>年内）</w:t>
      </w:r>
    </w:p>
    <w:p w14:paraId="0DCD740C" w14:textId="77777777" w:rsidR="00CB0CF6" w:rsidRDefault="00F32726">
      <w:pPr>
        <w:spacing w:line="360" w:lineRule="auto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 w:hint="eastAsia"/>
          <w:b/>
          <w:bCs/>
          <w:sz w:val="28"/>
        </w:rPr>
        <w:t>八、</w:t>
      </w:r>
      <w:r>
        <w:rPr>
          <w:rFonts w:ascii="Times New Roman" w:hAnsi="Times New Roman" w:cs="Times New Roman"/>
          <w:b/>
          <w:bCs/>
          <w:sz w:val="28"/>
        </w:rPr>
        <w:t>开放运行</w:t>
      </w:r>
      <w:r>
        <w:rPr>
          <w:rFonts w:ascii="Times New Roman" w:hAnsi="Times New Roman" w:cs="Times New Roman" w:hint="eastAsia"/>
          <w:b/>
          <w:bCs/>
          <w:sz w:val="28"/>
        </w:rPr>
        <w:t>机制</w:t>
      </w:r>
    </w:p>
    <w:p w14:paraId="1DE99A6F" w14:textId="77777777" w:rsidR="00CB0CF6" w:rsidRDefault="00F32726">
      <w:pPr>
        <w:spacing w:line="360" w:lineRule="auto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 w:hint="eastAsia"/>
          <w:b/>
          <w:bCs/>
          <w:sz w:val="28"/>
        </w:rPr>
        <w:t>1.</w:t>
      </w:r>
      <w:r>
        <w:rPr>
          <w:rFonts w:ascii="Times New Roman" w:hAnsi="Times New Roman" w:cs="Times New Roman" w:hint="eastAsia"/>
          <w:b/>
          <w:bCs/>
          <w:sz w:val="28"/>
        </w:rPr>
        <w:t>实验室管理运行机制。（含主要依托的学院以及与学院之间的关系）</w:t>
      </w:r>
    </w:p>
    <w:p w14:paraId="25D65AA5" w14:textId="77777777" w:rsidR="00CB0CF6" w:rsidRDefault="00F32726">
      <w:pPr>
        <w:spacing w:line="360" w:lineRule="auto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 w:hint="eastAsia"/>
          <w:b/>
          <w:bCs/>
          <w:sz w:val="28"/>
        </w:rPr>
        <w:t>2.</w:t>
      </w:r>
      <w:r>
        <w:rPr>
          <w:rFonts w:ascii="Times New Roman" w:hAnsi="Times New Roman" w:cs="Times New Roman" w:hint="eastAsia"/>
          <w:b/>
          <w:bCs/>
          <w:sz w:val="28"/>
        </w:rPr>
        <w:t>实验室学术委员会制度。</w:t>
      </w:r>
    </w:p>
    <w:p w14:paraId="2B60449F" w14:textId="77777777" w:rsidR="00CB0CF6" w:rsidRDefault="00F32726">
      <w:pPr>
        <w:spacing w:line="360" w:lineRule="auto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 w:hint="eastAsia"/>
          <w:b/>
          <w:bCs/>
          <w:sz w:val="28"/>
        </w:rPr>
        <w:t>3.</w:t>
      </w:r>
      <w:r>
        <w:rPr>
          <w:rFonts w:ascii="Times New Roman" w:hAnsi="Times New Roman" w:cs="Times New Roman" w:hint="eastAsia"/>
          <w:b/>
          <w:bCs/>
          <w:sz w:val="28"/>
        </w:rPr>
        <w:t>实验室开放课题制度。</w:t>
      </w:r>
    </w:p>
    <w:p w14:paraId="27354D56" w14:textId="77777777" w:rsidR="00CB0CF6" w:rsidRDefault="00F32726">
      <w:pPr>
        <w:spacing w:line="360" w:lineRule="auto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 w:hint="eastAsia"/>
          <w:b/>
          <w:bCs/>
          <w:sz w:val="28"/>
        </w:rPr>
        <w:t>4.</w:t>
      </w:r>
      <w:r>
        <w:rPr>
          <w:rFonts w:ascii="Times New Roman" w:hAnsi="Times New Roman" w:cs="Times New Roman" w:hint="eastAsia"/>
          <w:b/>
          <w:bCs/>
          <w:sz w:val="28"/>
        </w:rPr>
        <w:t>实验室仪器设备管理和对外开放共享制度。</w:t>
      </w:r>
    </w:p>
    <w:p w14:paraId="42E4959A" w14:textId="77777777" w:rsidR="00CB0CF6" w:rsidRDefault="00F32726">
      <w:pPr>
        <w:spacing w:line="360" w:lineRule="auto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 w:hint="eastAsia"/>
          <w:b/>
          <w:bCs/>
          <w:sz w:val="28"/>
        </w:rPr>
        <w:t>5.</w:t>
      </w:r>
      <w:r>
        <w:rPr>
          <w:rFonts w:ascii="Times New Roman" w:hAnsi="Times New Roman" w:cs="Times New Roman" w:hint="eastAsia"/>
          <w:b/>
          <w:bCs/>
          <w:sz w:val="28"/>
        </w:rPr>
        <w:t>其他。</w:t>
      </w:r>
    </w:p>
    <w:p w14:paraId="3C43B4CC" w14:textId="36FCC36C" w:rsidR="00CB0CF6" w:rsidRDefault="00F32726">
      <w:pPr>
        <w:spacing w:line="360" w:lineRule="auto"/>
        <w:rPr>
          <w:rFonts w:ascii="Times New Roman" w:hAnsi="Times New Roman" w:cs="Times New Roman"/>
          <w:b/>
          <w:bCs/>
          <w:sz w:val="28"/>
          <w:szCs w:val="18"/>
        </w:rPr>
      </w:pPr>
      <w:r>
        <w:rPr>
          <w:rFonts w:ascii="Times New Roman" w:hAnsi="Times New Roman" w:cs="Times New Roman" w:hint="eastAsia"/>
          <w:b/>
          <w:bCs/>
          <w:sz w:val="28"/>
          <w:szCs w:val="18"/>
        </w:rPr>
        <w:lastRenderedPageBreak/>
        <w:t>九</w:t>
      </w:r>
      <w:r>
        <w:rPr>
          <w:rFonts w:ascii="Times New Roman" w:hAnsi="Times New Roman" w:cs="Times New Roman"/>
          <w:b/>
          <w:bCs/>
          <w:sz w:val="28"/>
          <w:szCs w:val="18"/>
        </w:rPr>
        <w:t>、依托单位</w:t>
      </w:r>
      <w:r>
        <w:rPr>
          <w:rFonts w:ascii="Times New Roman" w:hAnsi="Times New Roman" w:cs="Times New Roman" w:hint="eastAsia"/>
          <w:b/>
          <w:bCs/>
          <w:sz w:val="28"/>
          <w:szCs w:val="18"/>
        </w:rPr>
        <w:t>支持实验室建设运行的具体措施（目前或立项二年内可以落实的）</w:t>
      </w:r>
    </w:p>
    <w:p w14:paraId="0535EB55" w14:textId="77777777" w:rsidR="00CB0CF6" w:rsidRPr="003A57E0" w:rsidRDefault="00F32726" w:rsidP="003A57E0">
      <w:pPr>
        <w:pStyle w:val="af0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b/>
          <w:bCs/>
          <w:sz w:val="28"/>
          <w:szCs w:val="18"/>
        </w:rPr>
      </w:pPr>
      <w:r w:rsidRPr="003A57E0">
        <w:rPr>
          <w:rFonts w:ascii="Times New Roman" w:hAnsi="Times New Roman" w:cs="Times New Roman" w:hint="eastAsia"/>
          <w:b/>
          <w:bCs/>
          <w:sz w:val="28"/>
          <w:szCs w:val="18"/>
        </w:rPr>
        <w:t>实验室建设经费。依托单位投入的实验室建设和运行专项经费，以及支持实验室人才引进、科学研究和条件建设等相关经费。</w:t>
      </w:r>
    </w:p>
    <w:p w14:paraId="0091CE9C" w14:textId="77777777" w:rsidR="00CB0CF6" w:rsidRDefault="00F32726">
      <w:pPr>
        <w:pStyle w:val="af0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b/>
          <w:bCs/>
          <w:sz w:val="28"/>
          <w:szCs w:val="18"/>
        </w:rPr>
      </w:pPr>
      <w:r>
        <w:rPr>
          <w:rFonts w:ascii="Times New Roman" w:hAnsi="Times New Roman" w:cs="Times New Roman" w:hint="eastAsia"/>
          <w:b/>
          <w:bCs/>
          <w:sz w:val="28"/>
          <w:szCs w:val="18"/>
        </w:rPr>
        <w:t>实验室物理空间。依托单位支持实验室建设（包括课题组实验室、公共仪器平台、学术交流以及办公等）给予的相对集中的场地，说明使用面积和具体地址（附房产部门证明）</w:t>
      </w:r>
    </w:p>
    <w:p w14:paraId="74AFE905" w14:textId="77777777" w:rsidR="00CB0CF6" w:rsidRPr="003A57E0" w:rsidRDefault="00F32726" w:rsidP="003A57E0">
      <w:pPr>
        <w:pStyle w:val="af0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b/>
          <w:bCs/>
          <w:sz w:val="28"/>
          <w:szCs w:val="18"/>
        </w:rPr>
      </w:pPr>
      <w:r>
        <w:rPr>
          <w:rFonts w:ascii="Times New Roman" w:hAnsi="Times New Roman" w:cs="Times New Roman" w:hint="eastAsia"/>
          <w:b/>
          <w:bCs/>
          <w:sz w:val="28"/>
          <w:szCs w:val="18"/>
        </w:rPr>
        <w:t>其他。依托单位在实验室运行管理、人才聘任、研究生招生、评价考核、人才培养等方面给予的政策支持。</w:t>
      </w:r>
    </w:p>
    <w:p w14:paraId="1B8B676C" w14:textId="77777777" w:rsidR="00CB0CF6" w:rsidRDefault="00F32726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hint="eastAsia"/>
          <w:b/>
          <w:bCs/>
          <w:sz w:val="28"/>
          <w:szCs w:val="18"/>
        </w:rPr>
        <w:t>十</w:t>
      </w:r>
      <w:r>
        <w:rPr>
          <w:rFonts w:ascii="Times New Roman" w:hAnsi="Times New Roman" w:cs="Times New Roman"/>
          <w:b/>
          <w:bCs/>
          <w:sz w:val="28"/>
          <w:szCs w:val="18"/>
        </w:rPr>
        <w:t>、主管部门意见</w:t>
      </w:r>
    </w:p>
    <w:p w14:paraId="4E0B49F7" w14:textId="77777777" w:rsidR="00CB0CF6" w:rsidRDefault="00F32726">
      <w:pPr>
        <w:spacing w:line="360" w:lineRule="auto"/>
        <w:ind w:firstLineChars="200" w:firstLine="56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>附件一：实验室固定人员详细情况统计表</w:t>
      </w:r>
      <w:r>
        <w:rPr>
          <w:rFonts w:ascii="Times New Roman" w:hAnsi="Times New Roman" w:cs="Times New Roman" w:hint="eastAsia"/>
          <w:sz w:val="28"/>
        </w:rPr>
        <w:t>（见附件</w:t>
      </w:r>
      <w:r>
        <w:rPr>
          <w:rFonts w:ascii="Times New Roman" w:hAnsi="Times New Roman" w:cs="Times New Roman" w:hint="eastAsia"/>
          <w:sz w:val="28"/>
        </w:rPr>
        <w:t>1</w:t>
      </w:r>
      <w:r>
        <w:rPr>
          <w:rFonts w:ascii="Times New Roman" w:hAnsi="Times New Roman" w:cs="Times New Roman" w:hint="eastAsia"/>
          <w:sz w:val="28"/>
        </w:rPr>
        <w:t>）</w:t>
      </w:r>
    </w:p>
    <w:p w14:paraId="22215742" w14:textId="77777777" w:rsidR="00CB0CF6" w:rsidRDefault="00F32726">
      <w:pPr>
        <w:spacing w:line="360" w:lineRule="auto"/>
        <w:ind w:firstLineChars="200" w:firstLine="5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附件二：实验室学术委员会名单</w:t>
      </w:r>
      <w:r>
        <w:rPr>
          <w:rFonts w:ascii="Times New Roman" w:hAnsi="Times New Roman" w:cs="Times New Roman" w:hint="eastAsia"/>
          <w:sz w:val="28"/>
        </w:rPr>
        <w:t>（见附件</w:t>
      </w:r>
      <w:r>
        <w:rPr>
          <w:rFonts w:ascii="Times New Roman" w:hAnsi="Times New Roman" w:cs="Times New Roman" w:hint="eastAsia"/>
          <w:sz w:val="28"/>
        </w:rPr>
        <w:t>2</w:t>
      </w:r>
      <w:r>
        <w:rPr>
          <w:rFonts w:ascii="Times New Roman" w:hAnsi="Times New Roman" w:cs="Times New Roman" w:hint="eastAsia"/>
          <w:sz w:val="28"/>
        </w:rPr>
        <w:t>）</w:t>
      </w:r>
    </w:p>
    <w:p w14:paraId="741D403C" w14:textId="77777777" w:rsidR="00CB0CF6" w:rsidRDefault="00F32726">
      <w:pPr>
        <w:spacing w:line="360" w:lineRule="auto"/>
        <w:ind w:firstLineChars="200" w:firstLine="5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附件三：实验室大型仪器设备一览表</w:t>
      </w:r>
    </w:p>
    <w:p w14:paraId="21364605" w14:textId="77777777" w:rsidR="00CB0CF6" w:rsidRDefault="00F32726">
      <w:pPr>
        <w:spacing w:line="360" w:lineRule="auto"/>
        <w:ind w:firstLineChars="200" w:firstLine="5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附件四：实验室</w:t>
      </w:r>
      <w:r>
        <w:rPr>
          <w:rFonts w:ascii="Times New Roman" w:hAnsi="Times New Roman" w:cs="Times New Roman" w:hint="eastAsia"/>
          <w:sz w:val="28"/>
        </w:rPr>
        <w:t>近</w:t>
      </w:r>
      <w:r>
        <w:rPr>
          <w:rFonts w:ascii="Times New Roman" w:hAnsi="Times New Roman" w:cs="Times New Roman" w:hint="eastAsia"/>
          <w:sz w:val="28"/>
        </w:rPr>
        <w:t>5</w:t>
      </w:r>
      <w:r>
        <w:rPr>
          <w:rFonts w:ascii="Times New Roman" w:hAnsi="Times New Roman" w:cs="Times New Roman" w:hint="eastAsia"/>
          <w:sz w:val="28"/>
        </w:rPr>
        <w:t>年来承担的重要科研项目清单（</w:t>
      </w:r>
      <w:r>
        <w:rPr>
          <w:rFonts w:ascii="Times New Roman" w:hAnsi="Times New Roman" w:cs="Times New Roman" w:hint="eastAsia"/>
          <w:sz w:val="28"/>
        </w:rPr>
        <w:t>10</w:t>
      </w:r>
      <w:r>
        <w:rPr>
          <w:rFonts w:ascii="Times New Roman" w:hAnsi="Times New Roman" w:cs="Times New Roman" w:hint="eastAsia"/>
          <w:sz w:val="28"/>
        </w:rPr>
        <w:t>项以内）</w:t>
      </w:r>
    </w:p>
    <w:p w14:paraId="3A28E9FC" w14:textId="77777777" w:rsidR="00CB0CF6" w:rsidRDefault="00F32726">
      <w:pPr>
        <w:spacing w:line="360" w:lineRule="auto"/>
        <w:ind w:leftChars="266" w:left="1679" w:hangingChars="400" w:hanging="11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附件五：实验室</w:t>
      </w:r>
      <w:r>
        <w:rPr>
          <w:rFonts w:ascii="Times New Roman" w:hAnsi="Times New Roman" w:cs="Times New Roman" w:hint="eastAsia"/>
          <w:sz w:val="28"/>
        </w:rPr>
        <w:t>近</w:t>
      </w:r>
      <w:r>
        <w:rPr>
          <w:rFonts w:ascii="Times New Roman" w:hAnsi="Times New Roman" w:cs="Times New Roman" w:hint="eastAsia"/>
          <w:sz w:val="28"/>
        </w:rPr>
        <w:t>5</w:t>
      </w:r>
      <w:r>
        <w:rPr>
          <w:rFonts w:ascii="Times New Roman" w:hAnsi="Times New Roman" w:cs="Times New Roman" w:hint="eastAsia"/>
          <w:sz w:val="28"/>
        </w:rPr>
        <w:t>年来国家、行业和省部级获奖清单（标注完成单位和人员排序，</w:t>
      </w:r>
      <w:r>
        <w:rPr>
          <w:rFonts w:ascii="Times New Roman" w:hAnsi="Times New Roman" w:cs="Times New Roman" w:hint="eastAsia"/>
          <w:sz w:val="28"/>
        </w:rPr>
        <w:t>5</w:t>
      </w:r>
      <w:r>
        <w:rPr>
          <w:rFonts w:ascii="Times New Roman" w:hAnsi="Times New Roman" w:cs="Times New Roman" w:hint="eastAsia"/>
          <w:sz w:val="28"/>
        </w:rPr>
        <w:t>项以内）</w:t>
      </w:r>
    </w:p>
    <w:p w14:paraId="4EA53CEA" w14:textId="45DD303C" w:rsidR="00CB0CF6" w:rsidRDefault="00F32726">
      <w:pPr>
        <w:spacing w:line="360" w:lineRule="auto"/>
        <w:ind w:leftChars="266" w:left="1679" w:hangingChars="400" w:hanging="11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附件六：实验室</w:t>
      </w:r>
      <w:r>
        <w:rPr>
          <w:rFonts w:ascii="Times New Roman" w:hAnsi="Times New Roman" w:cs="Times New Roman" w:hint="eastAsia"/>
          <w:sz w:val="28"/>
        </w:rPr>
        <w:t>近</w:t>
      </w:r>
      <w:r>
        <w:rPr>
          <w:rFonts w:ascii="Times New Roman" w:hAnsi="Times New Roman" w:cs="Times New Roman" w:hint="eastAsia"/>
          <w:sz w:val="28"/>
        </w:rPr>
        <w:t>5</w:t>
      </w:r>
      <w:r>
        <w:rPr>
          <w:rFonts w:ascii="Times New Roman" w:hAnsi="Times New Roman" w:cs="Times New Roman" w:hint="eastAsia"/>
          <w:sz w:val="28"/>
        </w:rPr>
        <w:t>年来代表性学术专著、论文、发明专利等科研成果清单。（专著不超过</w:t>
      </w:r>
      <w:r>
        <w:rPr>
          <w:rFonts w:ascii="Times New Roman" w:hAnsi="Times New Roman" w:cs="Times New Roman" w:hint="eastAsia"/>
          <w:sz w:val="28"/>
        </w:rPr>
        <w:t>5</w:t>
      </w:r>
      <w:r>
        <w:rPr>
          <w:rFonts w:ascii="Times New Roman" w:hAnsi="Times New Roman" w:cs="Times New Roman" w:hint="eastAsia"/>
          <w:sz w:val="28"/>
        </w:rPr>
        <w:t>部，论文不超过</w:t>
      </w:r>
      <w:r>
        <w:rPr>
          <w:rFonts w:ascii="Times New Roman" w:hAnsi="Times New Roman" w:cs="Times New Roman" w:hint="eastAsia"/>
          <w:sz w:val="28"/>
        </w:rPr>
        <w:t>10</w:t>
      </w:r>
      <w:r>
        <w:rPr>
          <w:rFonts w:ascii="Times New Roman" w:hAnsi="Times New Roman" w:cs="Times New Roman" w:hint="eastAsia"/>
          <w:sz w:val="28"/>
        </w:rPr>
        <w:t>篇）</w:t>
      </w:r>
    </w:p>
    <w:p w14:paraId="341ECB14" w14:textId="77777777" w:rsidR="00CB0CF6" w:rsidRDefault="00F32726">
      <w:pPr>
        <w:spacing w:line="360" w:lineRule="auto"/>
        <w:ind w:leftChars="266" w:left="1679" w:hangingChars="400" w:hanging="1120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</w:rPr>
        <w:t>附件七：实验室运行管理规章制度</w:t>
      </w:r>
    </w:p>
    <w:p w14:paraId="1C619197" w14:textId="77777777" w:rsidR="00CB0CF6" w:rsidRDefault="00F32726" w:rsidP="003A57E0">
      <w:pPr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/>
          <w:b/>
          <w:sz w:val="32"/>
          <w:szCs w:val="32"/>
        </w:rPr>
        <w:br w:type="page"/>
      </w:r>
    </w:p>
    <w:p w14:paraId="661B00BB" w14:textId="77777777" w:rsidR="00CB0CF6" w:rsidRDefault="00CB0CF6">
      <w:pPr>
        <w:spacing w:line="360" w:lineRule="auto"/>
        <w:ind w:leftChars="266" w:left="1844" w:hangingChars="400" w:hanging="1285"/>
        <w:rPr>
          <w:rFonts w:ascii="Times New Roman" w:eastAsia="仿宋" w:hAnsi="Times New Roman" w:cs="Times New Roman"/>
          <w:b/>
          <w:sz w:val="32"/>
          <w:szCs w:val="32"/>
        </w:rPr>
      </w:pPr>
    </w:p>
    <w:p w14:paraId="34F7EC96" w14:textId="77777777" w:rsidR="00CB0CF6" w:rsidRDefault="00F32726">
      <w:pPr>
        <w:spacing w:line="360" w:lineRule="auto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附件1</w:t>
      </w:r>
    </w:p>
    <w:p w14:paraId="263C0A7D" w14:textId="77777777" w:rsidR="00CB0CF6" w:rsidRDefault="00F32726">
      <w:pPr>
        <w:spacing w:line="360" w:lineRule="auto"/>
        <w:jc w:val="center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Times New Roman" w:eastAsia="黑体" w:hAnsi="Times New Roman" w:hint="eastAsia"/>
          <w:b/>
          <w:sz w:val="28"/>
          <w:szCs w:val="24"/>
        </w:rPr>
        <w:t>实验室</w:t>
      </w:r>
      <w:r>
        <w:rPr>
          <w:rFonts w:ascii="Times New Roman" w:eastAsia="黑体" w:hAnsi="Times New Roman"/>
          <w:b/>
          <w:sz w:val="28"/>
          <w:szCs w:val="24"/>
        </w:rPr>
        <w:t>固定人员</w:t>
      </w:r>
      <w:r>
        <w:rPr>
          <w:rFonts w:ascii="Times New Roman" w:eastAsia="黑体" w:hAnsi="Times New Roman" w:hint="eastAsia"/>
          <w:b/>
          <w:sz w:val="28"/>
          <w:szCs w:val="24"/>
        </w:rPr>
        <w:t>情况统计表</w:t>
      </w:r>
    </w:p>
    <w:tbl>
      <w:tblPr>
        <w:tblW w:w="7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579"/>
        <w:gridCol w:w="603"/>
        <w:gridCol w:w="379"/>
        <w:gridCol w:w="491"/>
        <w:gridCol w:w="491"/>
        <w:gridCol w:w="491"/>
        <w:gridCol w:w="615"/>
        <w:gridCol w:w="1269"/>
        <w:gridCol w:w="1078"/>
        <w:gridCol w:w="663"/>
        <w:gridCol w:w="1134"/>
      </w:tblGrid>
      <w:tr w:rsidR="005F351C" w14:paraId="1700A115" w14:textId="052585B4" w:rsidTr="005F351C">
        <w:trPr>
          <w:trHeight w:val="425"/>
          <w:tblHeader/>
          <w:jc w:val="center"/>
        </w:trPr>
        <w:tc>
          <w:tcPr>
            <w:tcW w:w="579" w:type="dxa"/>
            <w:vAlign w:val="center"/>
          </w:tcPr>
          <w:p w14:paraId="686B28A3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szCs w:val="21"/>
              </w:rPr>
            </w:pPr>
            <w:r>
              <w:rPr>
                <w:rFonts w:ascii="Times New Roman" w:eastAsia="黑体" w:hAnsi="Times New Roman"/>
                <w:b/>
                <w:szCs w:val="21"/>
              </w:rPr>
              <w:t>序号</w:t>
            </w:r>
          </w:p>
        </w:tc>
        <w:tc>
          <w:tcPr>
            <w:tcW w:w="603" w:type="dxa"/>
            <w:vAlign w:val="center"/>
          </w:tcPr>
          <w:p w14:paraId="7202DD23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szCs w:val="21"/>
              </w:rPr>
            </w:pPr>
            <w:r>
              <w:rPr>
                <w:rFonts w:ascii="Times New Roman" w:eastAsia="黑体" w:hAnsi="Times New Roman"/>
                <w:b/>
                <w:szCs w:val="21"/>
              </w:rPr>
              <w:t>姓名</w:t>
            </w:r>
          </w:p>
        </w:tc>
        <w:tc>
          <w:tcPr>
            <w:tcW w:w="379" w:type="dxa"/>
            <w:vAlign w:val="center"/>
          </w:tcPr>
          <w:p w14:paraId="72EA8571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szCs w:val="21"/>
              </w:rPr>
            </w:pPr>
            <w:r>
              <w:rPr>
                <w:rFonts w:ascii="Times New Roman" w:eastAsia="黑体" w:hAnsi="Times New Roman"/>
                <w:b/>
                <w:szCs w:val="21"/>
              </w:rPr>
              <w:t>类型</w:t>
            </w:r>
          </w:p>
        </w:tc>
        <w:tc>
          <w:tcPr>
            <w:tcW w:w="491" w:type="dxa"/>
            <w:vAlign w:val="center"/>
          </w:tcPr>
          <w:p w14:paraId="2A0E3876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szCs w:val="21"/>
              </w:rPr>
            </w:pPr>
            <w:r>
              <w:rPr>
                <w:rFonts w:ascii="Times New Roman" w:eastAsia="黑体" w:hAnsi="Times New Roman"/>
                <w:b/>
                <w:szCs w:val="21"/>
              </w:rPr>
              <w:t>性别</w:t>
            </w:r>
          </w:p>
        </w:tc>
        <w:tc>
          <w:tcPr>
            <w:tcW w:w="491" w:type="dxa"/>
            <w:vAlign w:val="center"/>
          </w:tcPr>
          <w:p w14:paraId="7E98DCCE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szCs w:val="21"/>
              </w:rPr>
            </w:pPr>
            <w:r>
              <w:rPr>
                <w:rFonts w:ascii="Times New Roman" w:eastAsia="黑体" w:hAnsi="Times New Roman"/>
                <w:b/>
                <w:szCs w:val="21"/>
              </w:rPr>
              <w:t>学位</w:t>
            </w:r>
          </w:p>
        </w:tc>
        <w:tc>
          <w:tcPr>
            <w:tcW w:w="491" w:type="dxa"/>
            <w:vAlign w:val="center"/>
          </w:tcPr>
          <w:p w14:paraId="495BD827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szCs w:val="21"/>
              </w:rPr>
            </w:pPr>
            <w:r>
              <w:rPr>
                <w:rFonts w:ascii="Times New Roman" w:eastAsia="黑体" w:hAnsi="Times New Roman"/>
                <w:b/>
                <w:szCs w:val="21"/>
              </w:rPr>
              <w:t>职称</w:t>
            </w:r>
          </w:p>
        </w:tc>
        <w:tc>
          <w:tcPr>
            <w:tcW w:w="615" w:type="dxa"/>
            <w:vAlign w:val="center"/>
          </w:tcPr>
          <w:p w14:paraId="638019D2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szCs w:val="21"/>
              </w:rPr>
            </w:pPr>
            <w:r>
              <w:rPr>
                <w:rFonts w:ascii="Times New Roman" w:eastAsia="黑体" w:hAnsi="Times New Roman"/>
                <w:b/>
                <w:szCs w:val="21"/>
              </w:rPr>
              <w:t>年龄</w:t>
            </w:r>
          </w:p>
        </w:tc>
        <w:tc>
          <w:tcPr>
            <w:tcW w:w="1269" w:type="dxa"/>
            <w:vAlign w:val="center"/>
          </w:tcPr>
          <w:p w14:paraId="446B7C55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szCs w:val="21"/>
              </w:rPr>
            </w:pPr>
            <w:r>
              <w:rPr>
                <w:rFonts w:ascii="Times New Roman" w:eastAsia="黑体" w:hAnsi="Times New Roman"/>
                <w:b/>
                <w:szCs w:val="21"/>
              </w:rPr>
              <w:t>在国内外学术机构任职情况</w:t>
            </w:r>
          </w:p>
        </w:tc>
        <w:tc>
          <w:tcPr>
            <w:tcW w:w="1078" w:type="dxa"/>
            <w:vAlign w:val="center"/>
          </w:tcPr>
          <w:p w14:paraId="4667B0A1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szCs w:val="21"/>
              </w:rPr>
            </w:pPr>
            <w:r>
              <w:rPr>
                <w:rFonts w:ascii="Times New Roman" w:eastAsia="黑体" w:hAnsi="Times New Roman"/>
                <w:b/>
                <w:szCs w:val="21"/>
              </w:rPr>
              <w:t>在实验室工作年限</w:t>
            </w:r>
          </w:p>
        </w:tc>
        <w:tc>
          <w:tcPr>
            <w:tcW w:w="663" w:type="dxa"/>
            <w:vAlign w:val="center"/>
          </w:tcPr>
          <w:p w14:paraId="12EFDD11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szCs w:val="21"/>
              </w:rPr>
              <w:t>是否外籍</w:t>
            </w:r>
          </w:p>
        </w:tc>
        <w:tc>
          <w:tcPr>
            <w:tcW w:w="1134" w:type="dxa"/>
            <w:vAlign w:val="center"/>
          </w:tcPr>
          <w:p w14:paraId="0B870118" w14:textId="3FD54081" w:rsidR="005F351C" w:rsidRDefault="005F351C">
            <w:pPr>
              <w:adjustRightInd w:val="0"/>
              <w:snapToGrid w:val="0"/>
              <w:jc w:val="center"/>
              <w:rPr>
                <w:rFonts w:ascii="Times New Roman" w:eastAsia="黑体" w:hAnsi="Times New Roman" w:hint="eastAsia"/>
                <w:b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szCs w:val="21"/>
              </w:rPr>
              <w:t>备注</w:t>
            </w:r>
          </w:p>
        </w:tc>
      </w:tr>
      <w:tr w:rsidR="005F351C" w14:paraId="11F4BACB" w14:textId="554199C2" w:rsidTr="005F351C">
        <w:trPr>
          <w:trHeight w:val="425"/>
          <w:jc w:val="center"/>
        </w:trPr>
        <w:tc>
          <w:tcPr>
            <w:tcW w:w="579" w:type="dxa"/>
            <w:vAlign w:val="center"/>
          </w:tcPr>
          <w:p w14:paraId="0E30562F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14:paraId="6F66FB59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379" w:type="dxa"/>
          </w:tcPr>
          <w:p w14:paraId="5CC580F6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14:paraId="1FF1527B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07F60EDB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14:paraId="05A496B1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615" w:type="dxa"/>
            <w:vAlign w:val="center"/>
          </w:tcPr>
          <w:p w14:paraId="1635C172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274AEE49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14:paraId="3A8CEFC4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14:paraId="4BD6FEAB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B48F7A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</w:tr>
      <w:tr w:rsidR="005F351C" w14:paraId="5A2DCF31" w14:textId="39F119A8" w:rsidTr="005F351C">
        <w:trPr>
          <w:trHeight w:val="425"/>
          <w:jc w:val="center"/>
        </w:trPr>
        <w:tc>
          <w:tcPr>
            <w:tcW w:w="579" w:type="dxa"/>
            <w:vAlign w:val="center"/>
          </w:tcPr>
          <w:p w14:paraId="74AEBAF6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14:paraId="6E475890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379" w:type="dxa"/>
          </w:tcPr>
          <w:p w14:paraId="421D8D6A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14:paraId="02C6F427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25912B13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14:paraId="4D2E4681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615" w:type="dxa"/>
            <w:vAlign w:val="center"/>
          </w:tcPr>
          <w:p w14:paraId="0353A21A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3A7E6DC0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14:paraId="2CD2B484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14:paraId="2A640558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720FCE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</w:tr>
    </w:tbl>
    <w:p w14:paraId="2A727CEB" w14:textId="77777777" w:rsidR="00CB0CF6" w:rsidRDefault="00F32726">
      <w:pPr>
        <w:widowControl/>
        <w:adjustRightInd w:val="0"/>
        <w:snapToGrid w:val="0"/>
        <w:spacing w:line="240" w:lineRule="exact"/>
        <w:ind w:firstLineChars="200" w:firstLine="420"/>
        <w:jc w:val="left"/>
        <w:rPr>
          <w:rFonts w:ascii="Times New Roman" w:eastAsia="楷体_GB2312" w:hAnsi="Times New Roman"/>
          <w:szCs w:val="24"/>
        </w:rPr>
      </w:pPr>
      <w:r>
        <w:rPr>
          <w:rFonts w:ascii="Times New Roman" w:eastAsia="楷体_GB2312" w:hAnsi="Times New Roman"/>
          <w:szCs w:val="24"/>
        </w:rPr>
        <w:t>注：（</w:t>
      </w:r>
      <w:r>
        <w:rPr>
          <w:rFonts w:ascii="Times New Roman" w:eastAsia="楷体_GB2312" w:hAnsi="Times New Roman"/>
          <w:szCs w:val="24"/>
        </w:rPr>
        <w:t>1</w:t>
      </w:r>
      <w:r>
        <w:rPr>
          <w:rFonts w:ascii="Times New Roman" w:eastAsia="楷体_GB2312" w:hAnsi="Times New Roman"/>
          <w:szCs w:val="24"/>
        </w:rPr>
        <w:t>）固定人员包括研究人员、技术人员、管理人员三种类型，应为所在高等学校聘用的聘期</w:t>
      </w:r>
      <w:r>
        <w:rPr>
          <w:rFonts w:ascii="Times New Roman" w:eastAsia="楷体_GB2312" w:hAnsi="Times New Roman"/>
          <w:szCs w:val="24"/>
        </w:rPr>
        <w:t>2</w:t>
      </w:r>
      <w:r>
        <w:rPr>
          <w:rFonts w:ascii="Times New Roman" w:eastAsia="楷体_GB2312" w:hAnsi="Times New Roman"/>
          <w:szCs w:val="24"/>
        </w:rPr>
        <w:t>年以上的全职人员。（</w:t>
      </w:r>
      <w:r>
        <w:rPr>
          <w:rFonts w:ascii="Times New Roman" w:eastAsia="楷体_GB2312" w:hAnsi="Times New Roman"/>
          <w:szCs w:val="24"/>
        </w:rPr>
        <w:t>2</w:t>
      </w:r>
      <w:r>
        <w:rPr>
          <w:rFonts w:ascii="Times New Roman" w:eastAsia="楷体_GB2312" w:hAnsi="Times New Roman"/>
          <w:szCs w:val="24"/>
        </w:rPr>
        <w:t>）</w:t>
      </w:r>
      <w:r>
        <w:rPr>
          <w:rFonts w:ascii="Times New Roman" w:eastAsia="楷体_GB2312" w:hAnsi="Times New Roman"/>
          <w:szCs w:val="24"/>
        </w:rPr>
        <w:t>“</w:t>
      </w:r>
      <w:r>
        <w:rPr>
          <w:rFonts w:ascii="Times New Roman" w:eastAsia="楷体_GB2312" w:hAnsi="Times New Roman"/>
          <w:szCs w:val="24"/>
        </w:rPr>
        <w:t>在实验室工作年限</w:t>
      </w:r>
      <w:r>
        <w:rPr>
          <w:rFonts w:ascii="Times New Roman" w:eastAsia="楷体_GB2312" w:hAnsi="Times New Roman"/>
          <w:szCs w:val="24"/>
        </w:rPr>
        <w:t>”</w:t>
      </w:r>
      <w:r>
        <w:rPr>
          <w:rFonts w:ascii="Times New Roman" w:eastAsia="楷体_GB2312" w:hAnsi="Times New Roman"/>
          <w:szCs w:val="24"/>
        </w:rPr>
        <w:t>栏中填写每人实际在实验室工作的起止时间。（</w:t>
      </w:r>
      <w:r>
        <w:rPr>
          <w:rFonts w:ascii="Times New Roman" w:eastAsia="楷体_GB2312" w:hAnsi="Times New Roman"/>
          <w:szCs w:val="24"/>
        </w:rPr>
        <w:t>3</w:t>
      </w:r>
      <w:r>
        <w:rPr>
          <w:rFonts w:ascii="Times New Roman" w:eastAsia="楷体_GB2312" w:hAnsi="Times New Roman"/>
          <w:szCs w:val="24"/>
        </w:rPr>
        <w:t>）学术机构任职包括学会负责人和执委、刊物主编和编委等，请按国际、国家级顺序依次排列。（</w:t>
      </w:r>
      <w:r>
        <w:rPr>
          <w:rFonts w:ascii="Times New Roman" w:eastAsia="楷体_GB2312" w:hAnsi="Times New Roman"/>
          <w:szCs w:val="24"/>
        </w:rPr>
        <w:t>4</w:t>
      </w:r>
      <w:r>
        <w:rPr>
          <w:rFonts w:ascii="Times New Roman" w:eastAsia="楷体_GB2312" w:hAnsi="Times New Roman"/>
          <w:szCs w:val="24"/>
        </w:rPr>
        <w:t>）行业部委人才计划包括：何梁何利基金奖、霍英东基金奖、中国机械工业青年科技人才、国土资源部优秀青年科技人才等。</w:t>
      </w:r>
    </w:p>
    <w:p w14:paraId="052F0F5A" w14:textId="77777777" w:rsidR="00CB0CF6" w:rsidRDefault="00CB0CF6">
      <w:pPr>
        <w:adjustRightInd w:val="0"/>
        <w:snapToGrid w:val="0"/>
        <w:spacing w:line="360" w:lineRule="auto"/>
        <w:jc w:val="left"/>
        <w:rPr>
          <w:rFonts w:ascii="Times New Roman" w:eastAsia="黑体" w:hAnsi="Times New Roman"/>
          <w:b/>
          <w:sz w:val="28"/>
          <w:szCs w:val="24"/>
        </w:rPr>
      </w:pPr>
    </w:p>
    <w:p w14:paraId="796CAA36" w14:textId="77777777" w:rsidR="00CB0CF6" w:rsidRDefault="00CB0CF6">
      <w:pPr>
        <w:adjustRightInd w:val="0"/>
        <w:snapToGrid w:val="0"/>
        <w:spacing w:line="360" w:lineRule="auto"/>
        <w:jc w:val="left"/>
        <w:rPr>
          <w:rFonts w:ascii="Times New Roman" w:eastAsia="黑体" w:hAnsi="Times New Roman"/>
          <w:b/>
          <w:sz w:val="28"/>
          <w:szCs w:val="24"/>
        </w:rPr>
      </w:pPr>
    </w:p>
    <w:p w14:paraId="58CAD480" w14:textId="77777777" w:rsidR="00CB0CF6" w:rsidRDefault="00F32726">
      <w:pPr>
        <w:adjustRightInd w:val="0"/>
        <w:snapToGrid w:val="0"/>
        <w:spacing w:line="360" w:lineRule="auto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附件2</w:t>
      </w:r>
    </w:p>
    <w:p w14:paraId="78470824" w14:textId="77777777" w:rsidR="00CB0CF6" w:rsidRDefault="00F32726">
      <w:pPr>
        <w:adjustRightInd w:val="0"/>
        <w:snapToGrid w:val="0"/>
        <w:spacing w:line="360" w:lineRule="auto"/>
        <w:jc w:val="center"/>
        <w:rPr>
          <w:rFonts w:ascii="Times New Roman" w:eastAsia="黑体" w:hAnsi="Times New Roman"/>
          <w:b/>
          <w:sz w:val="28"/>
          <w:szCs w:val="24"/>
        </w:rPr>
      </w:pPr>
      <w:r>
        <w:rPr>
          <w:rFonts w:ascii="Times New Roman" w:eastAsia="黑体" w:hAnsi="Times New Roman"/>
          <w:b/>
          <w:sz w:val="28"/>
          <w:szCs w:val="24"/>
        </w:rPr>
        <w:t>学术委员会人员名单</w:t>
      </w:r>
    </w:p>
    <w:tbl>
      <w:tblPr>
        <w:tblW w:w="7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602"/>
        <w:gridCol w:w="710"/>
        <w:gridCol w:w="567"/>
        <w:gridCol w:w="567"/>
        <w:gridCol w:w="850"/>
        <w:gridCol w:w="986"/>
        <w:gridCol w:w="1720"/>
        <w:gridCol w:w="986"/>
        <w:gridCol w:w="805"/>
      </w:tblGrid>
      <w:tr w:rsidR="005F351C" w14:paraId="0687BF7A" w14:textId="28719640" w:rsidTr="005F351C">
        <w:trPr>
          <w:trHeight w:val="425"/>
          <w:tblHeader/>
          <w:jc w:val="center"/>
        </w:trPr>
        <w:tc>
          <w:tcPr>
            <w:tcW w:w="602" w:type="dxa"/>
            <w:vAlign w:val="center"/>
          </w:tcPr>
          <w:p w14:paraId="58103E85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szCs w:val="21"/>
              </w:rPr>
            </w:pPr>
            <w:r>
              <w:rPr>
                <w:rFonts w:ascii="Times New Roman" w:eastAsia="黑体" w:hAnsi="Times New Roman"/>
                <w:b/>
                <w:szCs w:val="21"/>
              </w:rPr>
              <w:t>序号</w:t>
            </w:r>
          </w:p>
        </w:tc>
        <w:tc>
          <w:tcPr>
            <w:tcW w:w="710" w:type="dxa"/>
            <w:vAlign w:val="center"/>
          </w:tcPr>
          <w:p w14:paraId="023B4E76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szCs w:val="21"/>
              </w:rPr>
            </w:pPr>
            <w:r>
              <w:rPr>
                <w:rFonts w:ascii="Times New Roman" w:eastAsia="黑体" w:hAnsi="Times New Roman"/>
                <w:b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383DA5B0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szCs w:val="21"/>
              </w:rPr>
            </w:pPr>
            <w:r>
              <w:rPr>
                <w:rFonts w:ascii="Times New Roman" w:eastAsia="黑体" w:hAnsi="Times New Roman"/>
                <w:b/>
                <w:szCs w:val="21"/>
              </w:rPr>
              <w:t>性别</w:t>
            </w:r>
          </w:p>
        </w:tc>
        <w:tc>
          <w:tcPr>
            <w:tcW w:w="567" w:type="dxa"/>
            <w:vAlign w:val="center"/>
          </w:tcPr>
          <w:p w14:paraId="300A19D9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szCs w:val="21"/>
              </w:rPr>
            </w:pPr>
            <w:r>
              <w:rPr>
                <w:rFonts w:ascii="Times New Roman" w:eastAsia="黑体" w:hAnsi="Times New Roman"/>
                <w:b/>
                <w:szCs w:val="21"/>
              </w:rPr>
              <w:t>职称</w:t>
            </w:r>
          </w:p>
        </w:tc>
        <w:tc>
          <w:tcPr>
            <w:tcW w:w="850" w:type="dxa"/>
            <w:vAlign w:val="center"/>
          </w:tcPr>
          <w:p w14:paraId="0E8E5A33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szCs w:val="21"/>
              </w:rPr>
            </w:pPr>
            <w:r>
              <w:rPr>
                <w:rFonts w:ascii="Times New Roman" w:eastAsia="黑体" w:hAnsi="Times New Roman"/>
                <w:b/>
                <w:szCs w:val="21"/>
              </w:rPr>
              <w:t>年龄</w:t>
            </w:r>
          </w:p>
        </w:tc>
        <w:tc>
          <w:tcPr>
            <w:tcW w:w="986" w:type="dxa"/>
            <w:vAlign w:val="center"/>
          </w:tcPr>
          <w:p w14:paraId="06270B22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szCs w:val="21"/>
              </w:rPr>
              <w:t>工作单位</w:t>
            </w:r>
          </w:p>
        </w:tc>
        <w:tc>
          <w:tcPr>
            <w:tcW w:w="1720" w:type="dxa"/>
            <w:vAlign w:val="center"/>
          </w:tcPr>
          <w:p w14:paraId="22E2B819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szCs w:val="21"/>
              </w:rPr>
            </w:pPr>
            <w:r>
              <w:rPr>
                <w:rFonts w:ascii="Times New Roman" w:eastAsia="黑体" w:hAnsi="Times New Roman"/>
                <w:b/>
                <w:szCs w:val="21"/>
              </w:rPr>
              <w:t>在国内外学术机构任职情况</w:t>
            </w:r>
          </w:p>
        </w:tc>
        <w:tc>
          <w:tcPr>
            <w:tcW w:w="986" w:type="dxa"/>
            <w:vAlign w:val="center"/>
          </w:tcPr>
          <w:p w14:paraId="17467F20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szCs w:val="21"/>
              </w:rPr>
            </w:pPr>
            <w:r>
              <w:rPr>
                <w:rFonts w:ascii="Times New Roman" w:eastAsia="黑体" w:hAnsi="Times New Roman"/>
                <w:b/>
                <w:szCs w:val="21"/>
              </w:rPr>
              <w:t>是否外籍</w:t>
            </w:r>
          </w:p>
        </w:tc>
        <w:tc>
          <w:tcPr>
            <w:tcW w:w="805" w:type="dxa"/>
            <w:vAlign w:val="center"/>
          </w:tcPr>
          <w:p w14:paraId="289DD517" w14:textId="292C80C4" w:rsidR="005F351C" w:rsidRDefault="005F351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szCs w:val="21"/>
              </w:rPr>
              <w:t>备注</w:t>
            </w:r>
          </w:p>
        </w:tc>
      </w:tr>
      <w:tr w:rsidR="005F351C" w14:paraId="5E22994A" w14:textId="4A04A3E7" w:rsidTr="005F351C">
        <w:trPr>
          <w:trHeight w:val="425"/>
          <w:jc w:val="center"/>
        </w:trPr>
        <w:tc>
          <w:tcPr>
            <w:tcW w:w="602" w:type="dxa"/>
            <w:vAlign w:val="center"/>
          </w:tcPr>
          <w:p w14:paraId="20C95E6C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68382A6D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DC08598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DD1E491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83A9267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14:paraId="6A0F397B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651D0922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14:paraId="32756EA6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14:paraId="2F10B8E0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</w:tr>
      <w:tr w:rsidR="005F351C" w14:paraId="164E95EF" w14:textId="2F9128B1" w:rsidTr="005F351C">
        <w:trPr>
          <w:trHeight w:val="425"/>
          <w:jc w:val="center"/>
        </w:trPr>
        <w:tc>
          <w:tcPr>
            <w:tcW w:w="602" w:type="dxa"/>
            <w:vAlign w:val="center"/>
          </w:tcPr>
          <w:p w14:paraId="705F948E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1DD30246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30B067B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904685D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9247CCB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14:paraId="67D45CBF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58F705E5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14:paraId="3ADB9E24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14:paraId="6ED2D46E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</w:tr>
    </w:tbl>
    <w:p w14:paraId="5FDAB6E8" w14:textId="77777777" w:rsidR="00CB0CF6" w:rsidRDefault="00F32726">
      <w:pPr>
        <w:widowControl/>
        <w:ind w:firstLineChars="200" w:firstLine="420"/>
        <w:jc w:val="left"/>
        <w:rPr>
          <w:rFonts w:ascii="Times New Roman" w:eastAsia="楷体_GB2312" w:hAnsi="Times New Roman"/>
          <w:szCs w:val="24"/>
        </w:rPr>
      </w:pPr>
      <w:r>
        <w:rPr>
          <w:rFonts w:ascii="Times New Roman" w:eastAsia="楷体_GB2312" w:hAnsi="Times New Roman"/>
          <w:szCs w:val="24"/>
        </w:rPr>
        <w:t>注：填写说明参照固定人员列表。</w:t>
      </w:r>
    </w:p>
    <w:p w14:paraId="64A7CE40" w14:textId="77777777" w:rsidR="00CB0CF6" w:rsidRDefault="00CB0CF6">
      <w:pPr>
        <w:spacing w:line="360" w:lineRule="auto"/>
        <w:rPr>
          <w:rFonts w:ascii="Times New Roman" w:eastAsia="仿宋" w:hAnsi="Times New Roman" w:cs="Times New Roman"/>
          <w:b/>
          <w:sz w:val="32"/>
          <w:szCs w:val="32"/>
        </w:rPr>
      </w:pPr>
    </w:p>
    <w:sectPr w:rsidR="00CB0CF6" w:rsidSect="009F4733">
      <w:headerReference w:type="default" r:id="rId9"/>
      <w:pgSz w:w="11906" w:h="16838"/>
      <w:pgMar w:top="2098" w:right="1474" w:bottom="1985" w:left="1588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DBAE0" w14:textId="77777777" w:rsidR="00B03D33" w:rsidRDefault="00B03D33">
      <w:r>
        <w:separator/>
      </w:r>
    </w:p>
  </w:endnote>
  <w:endnote w:type="continuationSeparator" w:id="0">
    <w:p w14:paraId="6C34848C" w14:textId="77777777" w:rsidR="00B03D33" w:rsidRDefault="00B03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D8A34" w14:textId="77777777" w:rsidR="00B03D33" w:rsidRDefault="00B03D33">
      <w:r>
        <w:separator/>
      </w:r>
    </w:p>
  </w:footnote>
  <w:footnote w:type="continuationSeparator" w:id="0">
    <w:p w14:paraId="49DB00A2" w14:textId="77777777" w:rsidR="00B03D33" w:rsidRDefault="00B03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769C9" w14:textId="77777777" w:rsidR="00CB0CF6" w:rsidRDefault="00CB0CF6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5AA10"/>
    <w:multiLevelType w:val="singleLevel"/>
    <w:tmpl w:val="1F15AA1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2310489"/>
    <w:multiLevelType w:val="multilevel"/>
    <w:tmpl w:val="7231048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E94"/>
    <w:rsid w:val="00004EC9"/>
    <w:rsid w:val="0000657D"/>
    <w:rsid w:val="00011652"/>
    <w:rsid w:val="0001267F"/>
    <w:rsid w:val="00015503"/>
    <w:rsid w:val="00015CC6"/>
    <w:rsid w:val="000163A7"/>
    <w:rsid w:val="00017209"/>
    <w:rsid w:val="00022B9D"/>
    <w:rsid w:val="0002608C"/>
    <w:rsid w:val="00032C62"/>
    <w:rsid w:val="00036B3A"/>
    <w:rsid w:val="00036BC0"/>
    <w:rsid w:val="00037E7F"/>
    <w:rsid w:val="0005040A"/>
    <w:rsid w:val="000534A9"/>
    <w:rsid w:val="00057941"/>
    <w:rsid w:val="00060370"/>
    <w:rsid w:val="00062154"/>
    <w:rsid w:val="00072B23"/>
    <w:rsid w:val="000732B7"/>
    <w:rsid w:val="00073BEC"/>
    <w:rsid w:val="00074956"/>
    <w:rsid w:val="00075FCF"/>
    <w:rsid w:val="00076A42"/>
    <w:rsid w:val="00095B92"/>
    <w:rsid w:val="000A040E"/>
    <w:rsid w:val="000A7F36"/>
    <w:rsid w:val="000B0B9A"/>
    <w:rsid w:val="000B17E0"/>
    <w:rsid w:val="000B68D4"/>
    <w:rsid w:val="000C0EAF"/>
    <w:rsid w:val="000C1000"/>
    <w:rsid w:val="000C7F81"/>
    <w:rsid w:val="000D65A7"/>
    <w:rsid w:val="000D6E86"/>
    <w:rsid w:val="000D7E66"/>
    <w:rsid w:val="000E2C5D"/>
    <w:rsid w:val="000E384C"/>
    <w:rsid w:val="000E5875"/>
    <w:rsid w:val="000E64F6"/>
    <w:rsid w:val="000E75F4"/>
    <w:rsid w:val="000E7B9A"/>
    <w:rsid w:val="000F4347"/>
    <w:rsid w:val="00101D0D"/>
    <w:rsid w:val="00105815"/>
    <w:rsid w:val="00105B43"/>
    <w:rsid w:val="00105EA3"/>
    <w:rsid w:val="00107FDA"/>
    <w:rsid w:val="001310A8"/>
    <w:rsid w:val="001320D4"/>
    <w:rsid w:val="00135BD6"/>
    <w:rsid w:val="00135BE0"/>
    <w:rsid w:val="0013690F"/>
    <w:rsid w:val="00144DB8"/>
    <w:rsid w:val="00146D70"/>
    <w:rsid w:val="001553A1"/>
    <w:rsid w:val="00157336"/>
    <w:rsid w:val="00161D65"/>
    <w:rsid w:val="00164C82"/>
    <w:rsid w:val="00173359"/>
    <w:rsid w:val="00174CAB"/>
    <w:rsid w:val="00177A03"/>
    <w:rsid w:val="00177D08"/>
    <w:rsid w:val="001824D4"/>
    <w:rsid w:val="00183E63"/>
    <w:rsid w:val="001965A0"/>
    <w:rsid w:val="001A5B97"/>
    <w:rsid w:val="001B5C40"/>
    <w:rsid w:val="001B677C"/>
    <w:rsid w:val="001C4DE6"/>
    <w:rsid w:val="001C5B84"/>
    <w:rsid w:val="001D07E4"/>
    <w:rsid w:val="001D51D1"/>
    <w:rsid w:val="001D6DDD"/>
    <w:rsid w:val="001E0888"/>
    <w:rsid w:val="001E45E7"/>
    <w:rsid w:val="002014EA"/>
    <w:rsid w:val="0020159A"/>
    <w:rsid w:val="00204189"/>
    <w:rsid w:val="00205D89"/>
    <w:rsid w:val="00207DDE"/>
    <w:rsid w:val="00211EA9"/>
    <w:rsid w:val="00216DFD"/>
    <w:rsid w:val="0022093E"/>
    <w:rsid w:val="00224011"/>
    <w:rsid w:val="00227394"/>
    <w:rsid w:val="00237918"/>
    <w:rsid w:val="002420E7"/>
    <w:rsid w:val="002453A5"/>
    <w:rsid w:val="00256E3F"/>
    <w:rsid w:val="00257962"/>
    <w:rsid w:val="00262819"/>
    <w:rsid w:val="00267369"/>
    <w:rsid w:val="00270AEB"/>
    <w:rsid w:val="00270F90"/>
    <w:rsid w:val="002710A3"/>
    <w:rsid w:val="00271A74"/>
    <w:rsid w:val="002758CA"/>
    <w:rsid w:val="00276431"/>
    <w:rsid w:val="002816C5"/>
    <w:rsid w:val="00281863"/>
    <w:rsid w:val="00284F25"/>
    <w:rsid w:val="00293009"/>
    <w:rsid w:val="002A6E9C"/>
    <w:rsid w:val="002B0738"/>
    <w:rsid w:val="002B077B"/>
    <w:rsid w:val="002B12DD"/>
    <w:rsid w:val="002B6CDF"/>
    <w:rsid w:val="002C62E8"/>
    <w:rsid w:val="002D20EA"/>
    <w:rsid w:val="002D2FEC"/>
    <w:rsid w:val="002D34D4"/>
    <w:rsid w:val="002D6ED0"/>
    <w:rsid w:val="002D727A"/>
    <w:rsid w:val="002E0269"/>
    <w:rsid w:val="002E3A1E"/>
    <w:rsid w:val="002E4981"/>
    <w:rsid w:val="002E6861"/>
    <w:rsid w:val="002F241B"/>
    <w:rsid w:val="002F66B7"/>
    <w:rsid w:val="003044C3"/>
    <w:rsid w:val="00304659"/>
    <w:rsid w:val="0030667C"/>
    <w:rsid w:val="0031399C"/>
    <w:rsid w:val="003201C8"/>
    <w:rsid w:val="00321974"/>
    <w:rsid w:val="003244E0"/>
    <w:rsid w:val="00326545"/>
    <w:rsid w:val="003269DA"/>
    <w:rsid w:val="0033134C"/>
    <w:rsid w:val="00332FD6"/>
    <w:rsid w:val="00336916"/>
    <w:rsid w:val="00336DE1"/>
    <w:rsid w:val="00343BD1"/>
    <w:rsid w:val="00344EF1"/>
    <w:rsid w:val="00350C7A"/>
    <w:rsid w:val="003525E6"/>
    <w:rsid w:val="003573C7"/>
    <w:rsid w:val="003613EF"/>
    <w:rsid w:val="00362A36"/>
    <w:rsid w:val="00367C27"/>
    <w:rsid w:val="00373C89"/>
    <w:rsid w:val="00376EFB"/>
    <w:rsid w:val="0038044E"/>
    <w:rsid w:val="00383D32"/>
    <w:rsid w:val="003902CD"/>
    <w:rsid w:val="003918E8"/>
    <w:rsid w:val="003A5514"/>
    <w:rsid w:val="003A57E0"/>
    <w:rsid w:val="003A6F48"/>
    <w:rsid w:val="003B15E3"/>
    <w:rsid w:val="003B79F8"/>
    <w:rsid w:val="003C0019"/>
    <w:rsid w:val="003C05F8"/>
    <w:rsid w:val="003C7D89"/>
    <w:rsid w:val="003D73D7"/>
    <w:rsid w:val="003E0ADA"/>
    <w:rsid w:val="003E62F1"/>
    <w:rsid w:val="003E77FF"/>
    <w:rsid w:val="003F4C7D"/>
    <w:rsid w:val="003F71B6"/>
    <w:rsid w:val="00401EBD"/>
    <w:rsid w:val="00402027"/>
    <w:rsid w:val="00405DFC"/>
    <w:rsid w:val="00407736"/>
    <w:rsid w:val="00407C62"/>
    <w:rsid w:val="00416CBF"/>
    <w:rsid w:val="00423C85"/>
    <w:rsid w:val="00423CB9"/>
    <w:rsid w:val="00431DC1"/>
    <w:rsid w:val="004369D2"/>
    <w:rsid w:val="00437F5D"/>
    <w:rsid w:val="004467D0"/>
    <w:rsid w:val="00447925"/>
    <w:rsid w:val="0045010C"/>
    <w:rsid w:val="00452452"/>
    <w:rsid w:val="00462F6A"/>
    <w:rsid w:val="00465703"/>
    <w:rsid w:val="004674ED"/>
    <w:rsid w:val="004708CF"/>
    <w:rsid w:val="004709E6"/>
    <w:rsid w:val="00471F44"/>
    <w:rsid w:val="004742F7"/>
    <w:rsid w:val="00474BEE"/>
    <w:rsid w:val="00480915"/>
    <w:rsid w:val="00480E69"/>
    <w:rsid w:val="00482F50"/>
    <w:rsid w:val="00490364"/>
    <w:rsid w:val="00491148"/>
    <w:rsid w:val="0049315A"/>
    <w:rsid w:val="00494A18"/>
    <w:rsid w:val="004A22A9"/>
    <w:rsid w:val="004A5EB9"/>
    <w:rsid w:val="004A61CB"/>
    <w:rsid w:val="004A7BC2"/>
    <w:rsid w:val="004C09E1"/>
    <w:rsid w:val="004C2905"/>
    <w:rsid w:val="004C4C64"/>
    <w:rsid w:val="004C5648"/>
    <w:rsid w:val="004C5C5F"/>
    <w:rsid w:val="004D3874"/>
    <w:rsid w:val="004D545C"/>
    <w:rsid w:val="004D74FB"/>
    <w:rsid w:val="004D7872"/>
    <w:rsid w:val="004E14B3"/>
    <w:rsid w:val="004E25AC"/>
    <w:rsid w:val="004E37D6"/>
    <w:rsid w:val="004E4D58"/>
    <w:rsid w:val="004E553F"/>
    <w:rsid w:val="004E7B95"/>
    <w:rsid w:val="004F376E"/>
    <w:rsid w:val="00500A1D"/>
    <w:rsid w:val="00503727"/>
    <w:rsid w:val="00510227"/>
    <w:rsid w:val="00512962"/>
    <w:rsid w:val="00515A31"/>
    <w:rsid w:val="0052057D"/>
    <w:rsid w:val="00521904"/>
    <w:rsid w:val="005239A9"/>
    <w:rsid w:val="00523FBF"/>
    <w:rsid w:val="00524BBE"/>
    <w:rsid w:val="00530F56"/>
    <w:rsid w:val="005364E3"/>
    <w:rsid w:val="00544909"/>
    <w:rsid w:val="00552423"/>
    <w:rsid w:val="00553BEA"/>
    <w:rsid w:val="00560FB6"/>
    <w:rsid w:val="00562F42"/>
    <w:rsid w:val="00571435"/>
    <w:rsid w:val="00571F05"/>
    <w:rsid w:val="005724D7"/>
    <w:rsid w:val="00581036"/>
    <w:rsid w:val="00582276"/>
    <w:rsid w:val="00584492"/>
    <w:rsid w:val="0059116C"/>
    <w:rsid w:val="00594865"/>
    <w:rsid w:val="00594AED"/>
    <w:rsid w:val="005A7FD0"/>
    <w:rsid w:val="005B122D"/>
    <w:rsid w:val="005C453C"/>
    <w:rsid w:val="005D2AC3"/>
    <w:rsid w:val="005D44C6"/>
    <w:rsid w:val="005D459C"/>
    <w:rsid w:val="005E23FA"/>
    <w:rsid w:val="005E4460"/>
    <w:rsid w:val="005E7C29"/>
    <w:rsid w:val="005F351C"/>
    <w:rsid w:val="005F68F3"/>
    <w:rsid w:val="00600BCD"/>
    <w:rsid w:val="00600D1F"/>
    <w:rsid w:val="00610BB5"/>
    <w:rsid w:val="00611223"/>
    <w:rsid w:val="006116F1"/>
    <w:rsid w:val="00613ACB"/>
    <w:rsid w:val="00614DDB"/>
    <w:rsid w:val="00617AD9"/>
    <w:rsid w:val="00620F51"/>
    <w:rsid w:val="00625F8B"/>
    <w:rsid w:val="00626132"/>
    <w:rsid w:val="00635D57"/>
    <w:rsid w:val="00636B70"/>
    <w:rsid w:val="006403F8"/>
    <w:rsid w:val="00642C48"/>
    <w:rsid w:val="00644256"/>
    <w:rsid w:val="006452B2"/>
    <w:rsid w:val="006467DB"/>
    <w:rsid w:val="0065325A"/>
    <w:rsid w:val="0066150D"/>
    <w:rsid w:val="00666EF4"/>
    <w:rsid w:val="006756C7"/>
    <w:rsid w:val="00675BCF"/>
    <w:rsid w:val="006823FE"/>
    <w:rsid w:val="00685ABD"/>
    <w:rsid w:val="00692BA2"/>
    <w:rsid w:val="00696891"/>
    <w:rsid w:val="0069690C"/>
    <w:rsid w:val="006971AD"/>
    <w:rsid w:val="006A0EB0"/>
    <w:rsid w:val="006A51DE"/>
    <w:rsid w:val="006A6369"/>
    <w:rsid w:val="006A7243"/>
    <w:rsid w:val="006C40D9"/>
    <w:rsid w:val="006D0E30"/>
    <w:rsid w:val="006D6103"/>
    <w:rsid w:val="006E1CB5"/>
    <w:rsid w:val="006E2A25"/>
    <w:rsid w:val="006E571A"/>
    <w:rsid w:val="006E793A"/>
    <w:rsid w:val="006F150C"/>
    <w:rsid w:val="006F2CB1"/>
    <w:rsid w:val="006F6CBD"/>
    <w:rsid w:val="0070469A"/>
    <w:rsid w:val="007074A2"/>
    <w:rsid w:val="0070775D"/>
    <w:rsid w:val="0071280D"/>
    <w:rsid w:val="00716070"/>
    <w:rsid w:val="00725E63"/>
    <w:rsid w:val="00732135"/>
    <w:rsid w:val="007407BF"/>
    <w:rsid w:val="00743BB4"/>
    <w:rsid w:val="00751136"/>
    <w:rsid w:val="00761541"/>
    <w:rsid w:val="00762B84"/>
    <w:rsid w:val="00774E96"/>
    <w:rsid w:val="00775656"/>
    <w:rsid w:val="0078191C"/>
    <w:rsid w:val="007863A3"/>
    <w:rsid w:val="00786E79"/>
    <w:rsid w:val="0079222F"/>
    <w:rsid w:val="00793795"/>
    <w:rsid w:val="00793F59"/>
    <w:rsid w:val="00795FFB"/>
    <w:rsid w:val="007A0213"/>
    <w:rsid w:val="007A636E"/>
    <w:rsid w:val="007B2D21"/>
    <w:rsid w:val="007B6889"/>
    <w:rsid w:val="007B7874"/>
    <w:rsid w:val="007C5893"/>
    <w:rsid w:val="007C72F0"/>
    <w:rsid w:val="007D3A4E"/>
    <w:rsid w:val="007E5773"/>
    <w:rsid w:val="007E77B9"/>
    <w:rsid w:val="007F04DB"/>
    <w:rsid w:val="007F3AA4"/>
    <w:rsid w:val="007F4424"/>
    <w:rsid w:val="007F5E35"/>
    <w:rsid w:val="00806F69"/>
    <w:rsid w:val="00807951"/>
    <w:rsid w:val="008166EA"/>
    <w:rsid w:val="0081709C"/>
    <w:rsid w:val="008178A5"/>
    <w:rsid w:val="00820A76"/>
    <w:rsid w:val="00821826"/>
    <w:rsid w:val="00825B04"/>
    <w:rsid w:val="00826CB5"/>
    <w:rsid w:val="00830A05"/>
    <w:rsid w:val="00830B1D"/>
    <w:rsid w:val="00836BB9"/>
    <w:rsid w:val="00841700"/>
    <w:rsid w:val="00841E7E"/>
    <w:rsid w:val="00846C2B"/>
    <w:rsid w:val="00850ED6"/>
    <w:rsid w:val="0085436B"/>
    <w:rsid w:val="00860110"/>
    <w:rsid w:val="008628C1"/>
    <w:rsid w:val="00863603"/>
    <w:rsid w:val="008644E7"/>
    <w:rsid w:val="00866B15"/>
    <w:rsid w:val="0087247D"/>
    <w:rsid w:val="00875C99"/>
    <w:rsid w:val="008813D5"/>
    <w:rsid w:val="00881581"/>
    <w:rsid w:val="008907F0"/>
    <w:rsid w:val="00895191"/>
    <w:rsid w:val="0089787E"/>
    <w:rsid w:val="008A04EC"/>
    <w:rsid w:val="008A5A60"/>
    <w:rsid w:val="008A6616"/>
    <w:rsid w:val="008B02C1"/>
    <w:rsid w:val="008C224A"/>
    <w:rsid w:val="008C3D19"/>
    <w:rsid w:val="008D004E"/>
    <w:rsid w:val="008D215A"/>
    <w:rsid w:val="008E03D0"/>
    <w:rsid w:val="008E6963"/>
    <w:rsid w:val="008F0A15"/>
    <w:rsid w:val="008F1629"/>
    <w:rsid w:val="008F4ABF"/>
    <w:rsid w:val="008F50E8"/>
    <w:rsid w:val="0090469B"/>
    <w:rsid w:val="00904803"/>
    <w:rsid w:val="00904F20"/>
    <w:rsid w:val="00910AEA"/>
    <w:rsid w:val="00912075"/>
    <w:rsid w:val="009211A5"/>
    <w:rsid w:val="00925084"/>
    <w:rsid w:val="009308DB"/>
    <w:rsid w:val="00930EE1"/>
    <w:rsid w:val="009318B9"/>
    <w:rsid w:val="0093367D"/>
    <w:rsid w:val="00933C02"/>
    <w:rsid w:val="009424D0"/>
    <w:rsid w:val="00950E3A"/>
    <w:rsid w:val="00954358"/>
    <w:rsid w:val="00967CE4"/>
    <w:rsid w:val="00972910"/>
    <w:rsid w:val="00972A39"/>
    <w:rsid w:val="00977242"/>
    <w:rsid w:val="009801E4"/>
    <w:rsid w:val="00980569"/>
    <w:rsid w:val="00983591"/>
    <w:rsid w:val="00984079"/>
    <w:rsid w:val="009858D8"/>
    <w:rsid w:val="009862F7"/>
    <w:rsid w:val="009963BB"/>
    <w:rsid w:val="009A1A3C"/>
    <w:rsid w:val="009A2523"/>
    <w:rsid w:val="009A43DD"/>
    <w:rsid w:val="009A63E9"/>
    <w:rsid w:val="009A700D"/>
    <w:rsid w:val="009A78CA"/>
    <w:rsid w:val="009B01F1"/>
    <w:rsid w:val="009B0387"/>
    <w:rsid w:val="009B0B01"/>
    <w:rsid w:val="009C2427"/>
    <w:rsid w:val="009D1379"/>
    <w:rsid w:val="009D4889"/>
    <w:rsid w:val="009D7C9E"/>
    <w:rsid w:val="009E0353"/>
    <w:rsid w:val="009E3A09"/>
    <w:rsid w:val="009E6FE5"/>
    <w:rsid w:val="009E7A55"/>
    <w:rsid w:val="009F3CAA"/>
    <w:rsid w:val="009F42EC"/>
    <w:rsid w:val="009F469C"/>
    <w:rsid w:val="009F4733"/>
    <w:rsid w:val="009F4FFC"/>
    <w:rsid w:val="00A004C8"/>
    <w:rsid w:val="00A00AFE"/>
    <w:rsid w:val="00A13C66"/>
    <w:rsid w:val="00A15042"/>
    <w:rsid w:val="00A20C17"/>
    <w:rsid w:val="00A2134F"/>
    <w:rsid w:val="00A21B02"/>
    <w:rsid w:val="00A23D5F"/>
    <w:rsid w:val="00A23ED2"/>
    <w:rsid w:val="00A2402C"/>
    <w:rsid w:val="00A27825"/>
    <w:rsid w:val="00A32524"/>
    <w:rsid w:val="00A332A2"/>
    <w:rsid w:val="00A3502A"/>
    <w:rsid w:val="00A41305"/>
    <w:rsid w:val="00A43E94"/>
    <w:rsid w:val="00A4534B"/>
    <w:rsid w:val="00A45A3A"/>
    <w:rsid w:val="00A518DD"/>
    <w:rsid w:val="00A5215A"/>
    <w:rsid w:val="00A605BE"/>
    <w:rsid w:val="00A61171"/>
    <w:rsid w:val="00A62259"/>
    <w:rsid w:val="00A765C4"/>
    <w:rsid w:val="00A85459"/>
    <w:rsid w:val="00A87561"/>
    <w:rsid w:val="00A97238"/>
    <w:rsid w:val="00A97586"/>
    <w:rsid w:val="00AA0F40"/>
    <w:rsid w:val="00AA220F"/>
    <w:rsid w:val="00AA347D"/>
    <w:rsid w:val="00AA7D2A"/>
    <w:rsid w:val="00AB4939"/>
    <w:rsid w:val="00AB68AE"/>
    <w:rsid w:val="00AB6F21"/>
    <w:rsid w:val="00AB74A7"/>
    <w:rsid w:val="00AB7713"/>
    <w:rsid w:val="00AB7888"/>
    <w:rsid w:val="00AC2B54"/>
    <w:rsid w:val="00AC618C"/>
    <w:rsid w:val="00AC7DFF"/>
    <w:rsid w:val="00AD0D25"/>
    <w:rsid w:val="00AD389F"/>
    <w:rsid w:val="00AD3BFA"/>
    <w:rsid w:val="00AD45B5"/>
    <w:rsid w:val="00AD7225"/>
    <w:rsid w:val="00AE0798"/>
    <w:rsid w:val="00AE1219"/>
    <w:rsid w:val="00AE6518"/>
    <w:rsid w:val="00AF23E0"/>
    <w:rsid w:val="00AF7059"/>
    <w:rsid w:val="00B03D33"/>
    <w:rsid w:val="00B04852"/>
    <w:rsid w:val="00B12A10"/>
    <w:rsid w:val="00B12C01"/>
    <w:rsid w:val="00B1731C"/>
    <w:rsid w:val="00B20BAF"/>
    <w:rsid w:val="00B21298"/>
    <w:rsid w:val="00B26BF6"/>
    <w:rsid w:val="00B321F2"/>
    <w:rsid w:val="00B36D34"/>
    <w:rsid w:val="00B423C3"/>
    <w:rsid w:val="00B423DC"/>
    <w:rsid w:val="00B4286A"/>
    <w:rsid w:val="00B45D2E"/>
    <w:rsid w:val="00B4634F"/>
    <w:rsid w:val="00B476DE"/>
    <w:rsid w:val="00B52ADC"/>
    <w:rsid w:val="00B531A4"/>
    <w:rsid w:val="00B56C28"/>
    <w:rsid w:val="00B64DC7"/>
    <w:rsid w:val="00B65C64"/>
    <w:rsid w:val="00B71D8E"/>
    <w:rsid w:val="00B74225"/>
    <w:rsid w:val="00B744D4"/>
    <w:rsid w:val="00B83F3A"/>
    <w:rsid w:val="00B876CC"/>
    <w:rsid w:val="00BA67EE"/>
    <w:rsid w:val="00BA721E"/>
    <w:rsid w:val="00BB2982"/>
    <w:rsid w:val="00BC0E46"/>
    <w:rsid w:val="00BC7890"/>
    <w:rsid w:val="00BD14A5"/>
    <w:rsid w:val="00BD39C9"/>
    <w:rsid w:val="00BD4C03"/>
    <w:rsid w:val="00BD547A"/>
    <w:rsid w:val="00BE35C7"/>
    <w:rsid w:val="00BF2ED6"/>
    <w:rsid w:val="00BF3A0B"/>
    <w:rsid w:val="00C01071"/>
    <w:rsid w:val="00C0258A"/>
    <w:rsid w:val="00C02AC9"/>
    <w:rsid w:val="00C03093"/>
    <w:rsid w:val="00C04569"/>
    <w:rsid w:val="00C105F4"/>
    <w:rsid w:val="00C15A3A"/>
    <w:rsid w:val="00C35152"/>
    <w:rsid w:val="00C379DD"/>
    <w:rsid w:val="00C54E7E"/>
    <w:rsid w:val="00C557F5"/>
    <w:rsid w:val="00C562A4"/>
    <w:rsid w:val="00C61DF2"/>
    <w:rsid w:val="00C6249A"/>
    <w:rsid w:val="00C67165"/>
    <w:rsid w:val="00C7022C"/>
    <w:rsid w:val="00C70FC2"/>
    <w:rsid w:val="00C723ED"/>
    <w:rsid w:val="00C728F0"/>
    <w:rsid w:val="00C73DA6"/>
    <w:rsid w:val="00C73ED9"/>
    <w:rsid w:val="00C745A2"/>
    <w:rsid w:val="00C758AD"/>
    <w:rsid w:val="00C82237"/>
    <w:rsid w:val="00C87DEC"/>
    <w:rsid w:val="00C91B0A"/>
    <w:rsid w:val="00C92C00"/>
    <w:rsid w:val="00C92EB9"/>
    <w:rsid w:val="00CA6CF1"/>
    <w:rsid w:val="00CB04B8"/>
    <w:rsid w:val="00CB0CF6"/>
    <w:rsid w:val="00CC1B5F"/>
    <w:rsid w:val="00CC4DFE"/>
    <w:rsid w:val="00CE0C7D"/>
    <w:rsid w:val="00CE1A9C"/>
    <w:rsid w:val="00CE709B"/>
    <w:rsid w:val="00D129E8"/>
    <w:rsid w:val="00D14FF6"/>
    <w:rsid w:val="00D163F8"/>
    <w:rsid w:val="00D16FE9"/>
    <w:rsid w:val="00D26649"/>
    <w:rsid w:val="00D36BD3"/>
    <w:rsid w:val="00D37C04"/>
    <w:rsid w:val="00D40FC4"/>
    <w:rsid w:val="00D4444F"/>
    <w:rsid w:val="00D507A5"/>
    <w:rsid w:val="00D52174"/>
    <w:rsid w:val="00D551F4"/>
    <w:rsid w:val="00D60935"/>
    <w:rsid w:val="00D61596"/>
    <w:rsid w:val="00D6480A"/>
    <w:rsid w:val="00D761A3"/>
    <w:rsid w:val="00D76B6D"/>
    <w:rsid w:val="00D77E52"/>
    <w:rsid w:val="00D86447"/>
    <w:rsid w:val="00D951AE"/>
    <w:rsid w:val="00D96B9C"/>
    <w:rsid w:val="00DA41BE"/>
    <w:rsid w:val="00DA4CA7"/>
    <w:rsid w:val="00DB078F"/>
    <w:rsid w:val="00DB45C6"/>
    <w:rsid w:val="00DC0C75"/>
    <w:rsid w:val="00DC1F2A"/>
    <w:rsid w:val="00DC598F"/>
    <w:rsid w:val="00DD0C92"/>
    <w:rsid w:val="00DD13CF"/>
    <w:rsid w:val="00DD1C11"/>
    <w:rsid w:val="00DD29FB"/>
    <w:rsid w:val="00DD3044"/>
    <w:rsid w:val="00DE0B9E"/>
    <w:rsid w:val="00DE4256"/>
    <w:rsid w:val="00DF0A5E"/>
    <w:rsid w:val="00DF291D"/>
    <w:rsid w:val="00DF7B1A"/>
    <w:rsid w:val="00DF7F26"/>
    <w:rsid w:val="00E027B7"/>
    <w:rsid w:val="00E04127"/>
    <w:rsid w:val="00E06B17"/>
    <w:rsid w:val="00E12270"/>
    <w:rsid w:val="00E12602"/>
    <w:rsid w:val="00E16563"/>
    <w:rsid w:val="00E249F0"/>
    <w:rsid w:val="00E26B01"/>
    <w:rsid w:val="00E43863"/>
    <w:rsid w:val="00E47053"/>
    <w:rsid w:val="00E47858"/>
    <w:rsid w:val="00E479A4"/>
    <w:rsid w:val="00E47D03"/>
    <w:rsid w:val="00E51273"/>
    <w:rsid w:val="00E566D6"/>
    <w:rsid w:val="00E57004"/>
    <w:rsid w:val="00E5792E"/>
    <w:rsid w:val="00E70951"/>
    <w:rsid w:val="00E726AF"/>
    <w:rsid w:val="00E74196"/>
    <w:rsid w:val="00E752A9"/>
    <w:rsid w:val="00E84FE4"/>
    <w:rsid w:val="00E857FA"/>
    <w:rsid w:val="00E8585D"/>
    <w:rsid w:val="00E90D79"/>
    <w:rsid w:val="00EA1E06"/>
    <w:rsid w:val="00EA431E"/>
    <w:rsid w:val="00ED320A"/>
    <w:rsid w:val="00ED3927"/>
    <w:rsid w:val="00ED7C70"/>
    <w:rsid w:val="00EE7EEB"/>
    <w:rsid w:val="00EF0744"/>
    <w:rsid w:val="00F032B2"/>
    <w:rsid w:val="00F146A9"/>
    <w:rsid w:val="00F16CAE"/>
    <w:rsid w:val="00F21BD2"/>
    <w:rsid w:val="00F233D6"/>
    <w:rsid w:val="00F269EC"/>
    <w:rsid w:val="00F30E90"/>
    <w:rsid w:val="00F32726"/>
    <w:rsid w:val="00F33DD4"/>
    <w:rsid w:val="00F34D53"/>
    <w:rsid w:val="00F37B56"/>
    <w:rsid w:val="00F40538"/>
    <w:rsid w:val="00F46E0C"/>
    <w:rsid w:val="00F47F6B"/>
    <w:rsid w:val="00F52BC7"/>
    <w:rsid w:val="00F54F0F"/>
    <w:rsid w:val="00F5502D"/>
    <w:rsid w:val="00F637F3"/>
    <w:rsid w:val="00F73DD9"/>
    <w:rsid w:val="00F76DB4"/>
    <w:rsid w:val="00F808F3"/>
    <w:rsid w:val="00F817D4"/>
    <w:rsid w:val="00F82024"/>
    <w:rsid w:val="00F86D22"/>
    <w:rsid w:val="00F86E08"/>
    <w:rsid w:val="00F961E1"/>
    <w:rsid w:val="00F964FC"/>
    <w:rsid w:val="00FA48E3"/>
    <w:rsid w:val="00FA4FA1"/>
    <w:rsid w:val="00FA6A95"/>
    <w:rsid w:val="00FB2503"/>
    <w:rsid w:val="00FB6FFE"/>
    <w:rsid w:val="00FC07B7"/>
    <w:rsid w:val="00FC3475"/>
    <w:rsid w:val="00FC4198"/>
    <w:rsid w:val="00FC4B86"/>
    <w:rsid w:val="00FD192A"/>
    <w:rsid w:val="00FE36C5"/>
    <w:rsid w:val="00FE3EBF"/>
    <w:rsid w:val="00FE4772"/>
    <w:rsid w:val="00FE7350"/>
    <w:rsid w:val="00FE7559"/>
    <w:rsid w:val="00FF1102"/>
    <w:rsid w:val="00FF7414"/>
    <w:rsid w:val="177B62FD"/>
    <w:rsid w:val="1D232E8D"/>
    <w:rsid w:val="241B6CDF"/>
    <w:rsid w:val="2B3A795D"/>
    <w:rsid w:val="35CB4266"/>
    <w:rsid w:val="67E67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9DCA9"/>
  <w15:docId w15:val="{F9AF6D01-2BF1-4E7A-A92D-1C1E99A4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unhideWhenUsed/>
    <w:qFormat/>
    <w:rPr>
      <w:b/>
      <w:bCs/>
    </w:rPr>
  </w:style>
  <w:style w:type="character" w:styleId="ae">
    <w:name w:val="Hyperlink"/>
    <w:basedOn w:val="a0"/>
    <w:uiPriority w:val="99"/>
    <w:unhideWhenUsed/>
    <w:qFormat/>
    <w:rPr>
      <w:color w:val="3894C1"/>
      <w:u w:val="none"/>
    </w:rPr>
  </w:style>
  <w:style w:type="character" w:styleId="af">
    <w:name w:val="annotation reference"/>
    <w:basedOn w:val="a0"/>
    <w:uiPriority w:val="99"/>
    <w:unhideWhenUsed/>
    <w:qFormat/>
    <w:rPr>
      <w:sz w:val="21"/>
      <w:szCs w:val="21"/>
    </w:rPr>
  </w:style>
  <w:style w:type="paragraph" w:customStyle="1" w:styleId="Char">
    <w:name w:val="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  <w:style w:type="paragraph" w:styleId="af0">
    <w:name w:val="List Paragraph"/>
    <w:basedOn w:val="a"/>
    <w:uiPriority w:val="99"/>
    <w:qFormat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qFormat/>
    <w:rPr>
      <w:b/>
      <w:bCs/>
      <w:kern w:val="2"/>
      <w:sz w:val="32"/>
      <w:szCs w:val="32"/>
    </w:rPr>
  </w:style>
  <w:style w:type="character" w:customStyle="1" w:styleId="apple-converted-space">
    <w:name w:val="apple-converted-space"/>
    <w:basedOn w:val="a0"/>
    <w:qFormat/>
  </w:style>
  <w:style w:type="paragraph" w:styleId="af1">
    <w:name w:val="Revision"/>
    <w:hidden/>
    <w:uiPriority w:val="99"/>
    <w:semiHidden/>
    <w:rsid w:val="003A57E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D21E43B-CF19-43E1-8B5B-26843D96FF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4</Pages>
  <Words>208</Words>
  <Characters>1191</Characters>
  <Application>Microsoft Office Word</Application>
  <DocSecurity>0</DocSecurity>
  <Lines>9</Lines>
  <Paragraphs>2</Paragraphs>
  <ScaleCrop>false</ScaleCrop>
  <Company>Microsoft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lzh</dc:creator>
  <cp:lastModifiedBy>杨 纯懿</cp:lastModifiedBy>
  <cp:revision>52</cp:revision>
  <cp:lastPrinted>2021-12-29T02:34:00Z</cp:lastPrinted>
  <dcterms:created xsi:type="dcterms:W3CDTF">2017-11-15T09:58:00Z</dcterms:created>
  <dcterms:modified xsi:type="dcterms:W3CDTF">2021-12-29T03:14:00Z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