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07" w:rsidRPr="00BA344F" w:rsidRDefault="007D495E">
      <w:pPr>
        <w:jc w:val="center"/>
        <w:rPr>
          <w:b/>
          <w:sz w:val="36"/>
          <w:szCs w:val="36"/>
        </w:rPr>
      </w:pPr>
      <w:r w:rsidRPr="00BA344F">
        <w:rPr>
          <w:rFonts w:hint="eastAsia"/>
          <w:b/>
          <w:sz w:val="36"/>
          <w:szCs w:val="36"/>
        </w:rPr>
        <w:t>拟提名</w:t>
      </w:r>
      <w:r w:rsidRPr="00BA344F">
        <w:rPr>
          <w:rFonts w:hint="eastAsia"/>
          <w:b/>
          <w:sz w:val="36"/>
          <w:szCs w:val="36"/>
        </w:rPr>
        <w:t>2023</w:t>
      </w:r>
      <w:r w:rsidRPr="00BA344F">
        <w:rPr>
          <w:rFonts w:hint="eastAsia"/>
          <w:b/>
          <w:sz w:val="36"/>
          <w:szCs w:val="36"/>
        </w:rPr>
        <w:t>年度</w:t>
      </w:r>
      <w:r w:rsidR="00202AA8" w:rsidRPr="00BA344F">
        <w:rPr>
          <w:rFonts w:hint="eastAsia"/>
          <w:b/>
          <w:sz w:val="36"/>
          <w:szCs w:val="36"/>
        </w:rPr>
        <w:t>辽宁</w:t>
      </w:r>
      <w:r w:rsidRPr="00BA344F">
        <w:rPr>
          <w:rFonts w:hint="eastAsia"/>
          <w:b/>
          <w:sz w:val="36"/>
          <w:szCs w:val="36"/>
        </w:rPr>
        <w:t>省科技奖项目公示表</w:t>
      </w:r>
    </w:p>
    <w:p w:rsidR="00120A07" w:rsidRPr="00BA344F" w:rsidRDefault="004A153D">
      <w:pPr>
        <w:rPr>
          <w:b/>
          <w:szCs w:val="21"/>
        </w:rPr>
      </w:pPr>
      <w:r w:rsidRPr="00BA344F">
        <w:rPr>
          <w:rFonts w:hint="eastAsia"/>
          <w:b/>
          <w:szCs w:val="21"/>
        </w:rPr>
        <w:t>公示</w:t>
      </w:r>
      <w:r w:rsidRPr="00BA344F">
        <w:rPr>
          <w:b/>
          <w:szCs w:val="21"/>
        </w:rPr>
        <w:t>时间：</w:t>
      </w:r>
      <w:r w:rsidRPr="00BA344F">
        <w:rPr>
          <w:rFonts w:hint="eastAsia"/>
          <w:b/>
          <w:szCs w:val="21"/>
        </w:rPr>
        <w:t>2024.01.25-2024.02.0</w:t>
      </w:r>
      <w:r w:rsidRPr="00BA344F">
        <w:rPr>
          <w:b/>
          <w:szCs w:val="21"/>
        </w:rPr>
        <w:t>2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7"/>
        <w:gridCol w:w="1445"/>
        <w:gridCol w:w="715"/>
        <w:gridCol w:w="277"/>
        <w:gridCol w:w="992"/>
        <w:gridCol w:w="34"/>
        <w:gridCol w:w="1242"/>
        <w:gridCol w:w="992"/>
        <w:gridCol w:w="1134"/>
        <w:gridCol w:w="851"/>
        <w:gridCol w:w="834"/>
      </w:tblGrid>
      <w:tr w:rsidR="00BA344F" w:rsidRPr="00BA344F">
        <w:trPr>
          <w:trHeight w:val="567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120A07" w:rsidRPr="00BA344F" w:rsidRDefault="007D495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A344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项目名称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 w:rsidR="00120A07" w:rsidRPr="00BA344F" w:rsidRDefault="00212DA5">
            <w:pPr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纯水超长综采工</w:t>
            </w:r>
            <w:bookmarkStart w:id="0" w:name="_GoBack"/>
            <w:bookmarkEnd w:id="0"/>
            <w:r w:rsidRPr="00BA344F">
              <w:rPr>
                <w:rFonts w:asciiTheme="minorEastAsia" w:eastAsiaTheme="minorEastAsia" w:hAnsiTheme="minorEastAsia" w:hint="eastAsia"/>
                <w:szCs w:val="21"/>
              </w:rPr>
              <w:t>作面高效开采关键技术与装备研发及应用</w:t>
            </w:r>
          </w:p>
        </w:tc>
      </w:tr>
      <w:tr w:rsidR="00BA344F" w:rsidRPr="00BA344F">
        <w:trPr>
          <w:trHeight w:val="567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120A07" w:rsidRPr="00BA344F" w:rsidRDefault="007D495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A344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提名者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 w:rsidR="00120A07" w:rsidRPr="00BA344F" w:rsidRDefault="007D495E">
            <w:pPr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</w:rPr>
              <w:t>沈阳市科学技术局</w:t>
            </w:r>
          </w:p>
        </w:tc>
      </w:tr>
      <w:tr w:rsidR="00BA344F" w:rsidRPr="00BA344F">
        <w:trPr>
          <w:trHeight w:val="567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120A07" w:rsidRPr="00BA344F" w:rsidRDefault="007D495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A344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提名奖项及等级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 w:rsidR="00120A07" w:rsidRPr="00BA344F" w:rsidRDefault="00212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科技进步奖   一等奖</w:t>
            </w:r>
          </w:p>
        </w:tc>
      </w:tr>
      <w:tr w:rsidR="00BA344F" w:rsidRPr="00BA344F">
        <w:trPr>
          <w:trHeight w:val="719"/>
        </w:trPr>
        <w:tc>
          <w:tcPr>
            <w:tcW w:w="9164" w:type="dxa"/>
            <w:gridSpan w:val="12"/>
            <w:shd w:val="clear" w:color="auto" w:fill="auto"/>
            <w:vAlign w:val="center"/>
          </w:tcPr>
          <w:p w:rsidR="00120A07" w:rsidRPr="00BA344F" w:rsidRDefault="007D49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主要完成单位</w:t>
            </w:r>
          </w:p>
        </w:tc>
      </w:tr>
      <w:tr w:rsidR="00BA344F" w:rsidRPr="00BA344F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120A07" w:rsidRPr="00BA344F" w:rsidRDefault="007D49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120A07" w:rsidRPr="00BA344F" w:rsidRDefault="00212D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三一重型装备有限公司</w:t>
            </w:r>
          </w:p>
        </w:tc>
      </w:tr>
      <w:tr w:rsidR="00BA344F" w:rsidRPr="00BA344F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120A07" w:rsidRPr="00BA344F" w:rsidRDefault="007D49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120A07" w:rsidRPr="00BA344F" w:rsidRDefault="00212D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山东科技大学</w:t>
            </w:r>
          </w:p>
        </w:tc>
      </w:tr>
      <w:tr w:rsidR="00BA344F" w:rsidRPr="00BA344F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120A07" w:rsidRPr="00BA344F" w:rsidRDefault="007D49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120A07" w:rsidRPr="00BA344F" w:rsidRDefault="00212D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陕煤集团神木红柳林矿业有限公司</w:t>
            </w:r>
          </w:p>
        </w:tc>
      </w:tr>
      <w:tr w:rsidR="00BA344F" w:rsidRPr="00BA344F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212DA5" w:rsidRPr="00BA344F" w:rsidRDefault="00212D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212DA5" w:rsidRPr="00BA344F" w:rsidRDefault="00212D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安徽理工大学</w:t>
            </w:r>
          </w:p>
        </w:tc>
      </w:tr>
      <w:tr w:rsidR="00BA344F" w:rsidRPr="00BA344F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212DA5" w:rsidRPr="00BA344F" w:rsidRDefault="00212D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212DA5" w:rsidRPr="00BA344F" w:rsidRDefault="00212D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西安煤矿机械有限公司</w:t>
            </w:r>
          </w:p>
        </w:tc>
      </w:tr>
      <w:tr w:rsidR="00BA344F" w:rsidRPr="00BA344F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03420A" w:rsidRPr="00BA344F" w:rsidRDefault="0003420A" w:rsidP="000342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03420A" w:rsidRPr="00BA344F" w:rsidRDefault="0003420A" w:rsidP="000342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浙江中煤机械科技有限公司</w:t>
            </w:r>
          </w:p>
        </w:tc>
      </w:tr>
      <w:tr w:rsidR="00BA344F" w:rsidRPr="00BA344F">
        <w:trPr>
          <w:trHeight w:val="586"/>
        </w:trPr>
        <w:tc>
          <w:tcPr>
            <w:tcW w:w="601" w:type="dxa"/>
            <w:shd w:val="clear" w:color="auto" w:fill="auto"/>
            <w:vAlign w:val="center"/>
          </w:tcPr>
          <w:p w:rsidR="00212DA5" w:rsidRPr="00BA344F" w:rsidRDefault="000342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 w:rsidR="00212DA5" w:rsidRPr="00BA344F" w:rsidRDefault="000342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szCs w:val="21"/>
              </w:rPr>
              <w:t>中煤张家口煤矿机械有限责任公司</w:t>
            </w:r>
          </w:p>
        </w:tc>
      </w:tr>
      <w:tr w:rsidR="00BA344F" w:rsidRPr="00BA344F">
        <w:tc>
          <w:tcPr>
            <w:tcW w:w="9164" w:type="dxa"/>
            <w:gridSpan w:val="12"/>
            <w:shd w:val="clear" w:color="auto" w:fill="auto"/>
            <w:vAlign w:val="center"/>
          </w:tcPr>
          <w:p w:rsidR="00120A07" w:rsidRPr="00BA344F" w:rsidRDefault="007D49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344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主要知识产权和规范标准等目录</w:t>
            </w:r>
          </w:p>
        </w:tc>
      </w:tr>
      <w:tr w:rsidR="00BA344F" w:rsidRPr="00BA344F" w:rsidTr="001F2194">
        <w:tc>
          <w:tcPr>
            <w:tcW w:w="648" w:type="dxa"/>
            <w:gridSpan w:val="2"/>
            <w:shd w:val="clear" w:color="auto" w:fill="auto"/>
            <w:vAlign w:val="center"/>
          </w:tcPr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 w:hint="eastAsia"/>
                <w:sz w:val="21"/>
              </w:rPr>
              <w:t>知识产权</w:t>
            </w:r>
          </w:p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 w:hint="eastAsia"/>
                <w:sz w:val="21"/>
              </w:rPr>
              <w:t>具体</w:t>
            </w:r>
            <w:r w:rsidRPr="00BA344F">
              <w:rPr>
                <w:rFonts w:asciiTheme="minorEastAsia" w:eastAsiaTheme="minorEastAsia" w:hAnsiTheme="minorEastAsia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/>
                <w:sz w:val="21"/>
              </w:rPr>
              <w:t>国</w:t>
            </w:r>
            <w:r w:rsidRPr="00BA344F">
              <w:rPr>
                <w:rFonts w:asciiTheme="minorEastAsia" w:eastAsiaTheme="minorEastAsia" w:hAnsiTheme="minorEastAsia" w:hint="eastAsia"/>
                <w:sz w:val="21"/>
              </w:rPr>
              <w:t>家</w:t>
            </w:r>
          </w:p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/>
                <w:sz w:val="21"/>
              </w:rPr>
              <w:t>（</w:t>
            </w:r>
            <w:r w:rsidRPr="00BA344F">
              <w:rPr>
                <w:rFonts w:asciiTheme="minorEastAsia" w:eastAsiaTheme="minorEastAsia" w:hAnsiTheme="minorEastAsia" w:hint="eastAsia"/>
                <w:sz w:val="21"/>
              </w:rPr>
              <w:t>地</w:t>
            </w:r>
            <w:r w:rsidRPr="00BA344F">
              <w:rPr>
                <w:rFonts w:asciiTheme="minorEastAsia" w:eastAsiaTheme="minorEastAsia" w:hAnsiTheme="minorEastAsia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 w:hint="eastAsia"/>
                <w:sz w:val="21"/>
              </w:rPr>
              <w:t>授权号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 w:hint="eastAsia"/>
                <w:sz w:val="21"/>
              </w:rPr>
              <w:t>证书</w:t>
            </w:r>
          </w:p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 w:hint="eastAsia"/>
                <w:sz w:val="21"/>
              </w:rPr>
              <w:t>编号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 w:hint="eastAsia"/>
                <w:sz w:val="21"/>
              </w:rPr>
              <w:t>权利人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 w:hint="eastAsia"/>
                <w:sz w:val="21"/>
              </w:rPr>
              <w:t>发明人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20A07" w:rsidRPr="00BA344F" w:rsidRDefault="007D495E">
            <w:pPr>
              <w:pStyle w:val="a5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A344F">
              <w:rPr>
                <w:rFonts w:asciiTheme="minorEastAsia" w:eastAsiaTheme="minorEastAsia" w:hAnsiTheme="minorEastAsia" w:hint="eastAsia"/>
                <w:sz w:val="21"/>
              </w:rPr>
              <w:t>产权有效状态</w:t>
            </w:r>
          </w:p>
        </w:tc>
      </w:tr>
      <w:tr w:rsidR="00BA344F" w:rsidRPr="00BA344F" w:rsidTr="001F2194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液压支架的侧推机构、液压支架和综采设备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ZL</w:t>
            </w:r>
            <w:r w:rsidRPr="00BA344F">
              <w:rPr>
                <w:rFonts w:ascii="Times New Roman"/>
                <w:sz w:val="21"/>
              </w:rPr>
              <w:t>201310473625.5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2015.12.23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1887250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三一重型装备有限公司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魏栋梁，郝玲，商献伟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有效</w:t>
            </w:r>
          </w:p>
        </w:tc>
      </w:tr>
      <w:tr w:rsidR="00BA344F" w:rsidRPr="00BA344F" w:rsidTr="001F2194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推移杆、液压支架及推移杆生产方法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ZL</w:t>
            </w:r>
            <w:r w:rsidRPr="00BA344F">
              <w:rPr>
                <w:rFonts w:ascii="Times New Roman"/>
                <w:sz w:val="21"/>
              </w:rPr>
              <w:t>201810383082.0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2020.07.31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3914878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三一重型装备有限公司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魏栋梁，柳佳岐，朱庆波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有效</w:t>
            </w:r>
          </w:p>
        </w:tc>
      </w:tr>
      <w:tr w:rsidR="00BA344F" w:rsidRPr="00BA344F" w:rsidTr="00D2641F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lastRenderedPageBreak/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一种气体密封性能检测装置及其使用方法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/>
                <w:sz w:val="21"/>
              </w:rPr>
              <w:t>ZL201910041524.8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2022.02.22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4</w:t>
            </w:r>
            <w:r w:rsidRPr="00BA344F">
              <w:rPr>
                <w:rFonts w:ascii="Times New Roman"/>
                <w:sz w:val="21"/>
              </w:rPr>
              <w:t>955732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山东科技大学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张强</w:t>
            </w:r>
            <w:r w:rsidRPr="00BA344F">
              <w:rPr>
                <w:rFonts w:ascii="Times New Roman"/>
                <w:sz w:val="21"/>
              </w:rPr>
              <w:t>，孙绍安，杨伟红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有效</w:t>
            </w:r>
          </w:p>
        </w:tc>
      </w:tr>
      <w:tr w:rsidR="00BA344F" w:rsidRPr="00BA344F" w:rsidTr="00D2641F">
        <w:trPr>
          <w:trHeight w:val="567"/>
        </w:trPr>
        <w:tc>
          <w:tcPr>
            <w:tcW w:w="648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一种侧推千斤顶的深孔活塞杆及其加工方法和应用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/>
                <w:sz w:val="21"/>
              </w:rPr>
              <w:t>ZL202010222019.6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2023.09.15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/>
                <w:sz w:val="21"/>
              </w:rPr>
              <w:t>6324919</w:t>
            </w:r>
          </w:p>
        </w:tc>
        <w:tc>
          <w:tcPr>
            <w:tcW w:w="1134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三一重型装备有限公司</w:t>
            </w:r>
          </w:p>
        </w:tc>
        <w:tc>
          <w:tcPr>
            <w:tcW w:w="851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李健</w:t>
            </w:r>
            <w:r w:rsidRPr="00BA344F">
              <w:rPr>
                <w:rFonts w:ascii="Times New Roman" w:hint="eastAsia"/>
                <w:sz w:val="21"/>
              </w:rPr>
              <w:t>;</w:t>
            </w:r>
            <w:r w:rsidRPr="00BA344F">
              <w:rPr>
                <w:rFonts w:ascii="Times New Roman" w:hint="eastAsia"/>
                <w:sz w:val="21"/>
              </w:rPr>
              <w:t>姜仁坤</w:t>
            </w:r>
            <w:r w:rsidRPr="00BA344F">
              <w:rPr>
                <w:rFonts w:ascii="Times New Roman" w:hint="eastAsia"/>
                <w:sz w:val="21"/>
              </w:rPr>
              <w:t>;</w:t>
            </w:r>
            <w:r w:rsidRPr="00BA344F">
              <w:rPr>
                <w:rFonts w:ascii="Times New Roman" w:hint="eastAsia"/>
                <w:sz w:val="21"/>
              </w:rPr>
              <w:t>韩相冬</w:t>
            </w:r>
          </w:p>
        </w:tc>
        <w:tc>
          <w:tcPr>
            <w:tcW w:w="834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有效</w:t>
            </w:r>
          </w:p>
        </w:tc>
      </w:tr>
      <w:tr w:rsidR="00BA344F" w:rsidRPr="00BA344F" w:rsidTr="00466139">
        <w:trPr>
          <w:trHeight w:val="1501"/>
        </w:trPr>
        <w:tc>
          <w:tcPr>
            <w:tcW w:w="648" w:type="dxa"/>
            <w:gridSpan w:val="2"/>
            <w:shd w:val="clear" w:color="auto" w:fill="auto"/>
          </w:tcPr>
          <w:p w:rsidR="00A77AFA" w:rsidRPr="00BA344F" w:rsidRDefault="00BD4A9F" w:rsidP="00BD4A9F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一种单体液压支柱水压三用阀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ZL</w:t>
            </w:r>
            <w:r w:rsidRPr="00BA344F">
              <w:rPr>
                <w:rFonts w:ascii="Times New Roman"/>
                <w:sz w:val="21"/>
              </w:rPr>
              <w:t>201310627272.X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2016.03.16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1985886</w:t>
            </w:r>
          </w:p>
        </w:tc>
        <w:tc>
          <w:tcPr>
            <w:tcW w:w="1134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安徽理工大学</w:t>
            </w:r>
          </w:p>
        </w:tc>
        <w:tc>
          <w:tcPr>
            <w:tcW w:w="851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王传礼，邓海顺，潘广香，张辉，许亚峰，马思宇，王开松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jc w:val="center"/>
            </w:pPr>
            <w:r w:rsidRPr="00BA344F">
              <w:rPr>
                <w:rFonts w:hint="eastAsia"/>
              </w:rPr>
              <w:t>有效</w:t>
            </w:r>
          </w:p>
        </w:tc>
      </w:tr>
      <w:tr w:rsidR="00BA344F" w:rsidRPr="00BA344F" w:rsidTr="00466139">
        <w:trPr>
          <w:trHeight w:val="567"/>
        </w:trPr>
        <w:tc>
          <w:tcPr>
            <w:tcW w:w="648" w:type="dxa"/>
            <w:gridSpan w:val="2"/>
            <w:shd w:val="clear" w:color="auto" w:fill="auto"/>
          </w:tcPr>
          <w:p w:rsidR="00A77AFA" w:rsidRPr="00BA344F" w:rsidRDefault="00A77AFA" w:rsidP="001A0789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基于微造型阀芯和异形阀腔的煤矿水压三用阀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ZL</w:t>
            </w:r>
            <w:r w:rsidRPr="00BA344F">
              <w:rPr>
                <w:rFonts w:ascii="Times New Roman"/>
                <w:sz w:val="21"/>
              </w:rPr>
              <w:t>201611094299.7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2018.05.08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2915015</w:t>
            </w:r>
          </w:p>
        </w:tc>
        <w:tc>
          <w:tcPr>
            <w:tcW w:w="1134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安徽理工大学</w:t>
            </w:r>
          </w:p>
        </w:tc>
        <w:tc>
          <w:tcPr>
            <w:tcW w:w="851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hint="eastAsia"/>
                <w:sz w:val="21"/>
              </w:rPr>
              <w:t>何涛，王传礼，邓海顺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jc w:val="center"/>
            </w:pPr>
            <w:r w:rsidRPr="00BA344F">
              <w:rPr>
                <w:rFonts w:hint="eastAsia"/>
              </w:rPr>
              <w:t>有效</w:t>
            </w:r>
          </w:p>
        </w:tc>
      </w:tr>
      <w:tr w:rsidR="00BA344F" w:rsidRPr="00BA344F" w:rsidTr="00D2641F">
        <w:trPr>
          <w:trHeight w:val="567"/>
        </w:trPr>
        <w:tc>
          <w:tcPr>
            <w:tcW w:w="648" w:type="dxa"/>
            <w:gridSpan w:val="2"/>
            <w:shd w:val="clear" w:color="auto" w:fill="auto"/>
          </w:tcPr>
          <w:p w:rsidR="00A77AFA" w:rsidRPr="00BA344F" w:rsidRDefault="00A77AFA" w:rsidP="001A0789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单体液压立柱</w:t>
            </w:r>
            <w:r w:rsidRPr="00BA344F">
              <w:rPr>
                <w:rFonts w:ascii="Times New Roman"/>
                <w:sz w:val="21"/>
              </w:rPr>
              <w:t>大流量</w:t>
            </w:r>
            <w:r w:rsidRPr="00BA344F">
              <w:rPr>
                <w:rFonts w:ascii="Times New Roman" w:hint="eastAsia"/>
                <w:sz w:val="21"/>
              </w:rPr>
              <w:t>水压</w:t>
            </w:r>
            <w:r w:rsidRPr="00BA344F">
              <w:rPr>
                <w:rFonts w:ascii="Times New Roman"/>
                <w:sz w:val="21"/>
              </w:rPr>
              <w:t>三用阀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ZL</w:t>
            </w:r>
            <w:r w:rsidRPr="00BA344F">
              <w:rPr>
                <w:rFonts w:ascii="Times New Roman"/>
                <w:sz w:val="21"/>
              </w:rPr>
              <w:t>201410131184.5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2016.05.11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2068399</w:t>
            </w:r>
          </w:p>
        </w:tc>
        <w:tc>
          <w:tcPr>
            <w:tcW w:w="1134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安徽理工大学</w:t>
            </w:r>
          </w:p>
        </w:tc>
        <w:tc>
          <w:tcPr>
            <w:tcW w:w="851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sz w:val="21"/>
              </w:rPr>
            </w:pPr>
            <w:r w:rsidRPr="00BA344F">
              <w:rPr>
                <w:rFonts w:hint="eastAsia"/>
                <w:sz w:val="21"/>
              </w:rPr>
              <w:t>王传礼</w:t>
            </w:r>
            <w:r w:rsidRPr="00BA344F">
              <w:rPr>
                <w:sz w:val="21"/>
              </w:rPr>
              <w:t>，何涛，邓海顺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jc w:val="center"/>
            </w:pPr>
            <w:r w:rsidRPr="00BA344F">
              <w:rPr>
                <w:rFonts w:hint="eastAsia"/>
              </w:rPr>
              <w:t>有效</w:t>
            </w:r>
          </w:p>
        </w:tc>
      </w:tr>
      <w:tr w:rsidR="00BA344F" w:rsidRPr="00BA344F" w:rsidTr="00D2641F">
        <w:trPr>
          <w:trHeight w:val="567"/>
        </w:trPr>
        <w:tc>
          <w:tcPr>
            <w:tcW w:w="648" w:type="dxa"/>
            <w:gridSpan w:val="2"/>
            <w:shd w:val="clear" w:color="auto" w:fill="auto"/>
          </w:tcPr>
          <w:p w:rsidR="00A77AFA" w:rsidRPr="00BA344F" w:rsidRDefault="00A77AFA" w:rsidP="001A0789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支撑掩护式交错滑移临时支护支架及其支护方法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/>
                <w:sz w:val="21"/>
              </w:rPr>
              <w:t>Z</w:t>
            </w:r>
            <w:r w:rsidRPr="00BA344F">
              <w:rPr>
                <w:rFonts w:ascii="Times New Roman" w:hint="eastAsia"/>
                <w:sz w:val="21"/>
              </w:rPr>
              <w:t>L</w:t>
            </w:r>
            <w:r w:rsidRPr="00BA344F">
              <w:rPr>
                <w:rFonts w:ascii="Times New Roman"/>
                <w:sz w:val="21"/>
              </w:rPr>
              <w:t>201610128064.9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2017.12.26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2753681</w:t>
            </w:r>
          </w:p>
        </w:tc>
        <w:tc>
          <w:tcPr>
            <w:tcW w:w="1134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hint="eastAsia"/>
                <w:sz w:val="21"/>
              </w:rPr>
              <w:t>山东科技大学</w:t>
            </w:r>
          </w:p>
        </w:tc>
        <w:tc>
          <w:tcPr>
            <w:tcW w:w="851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马长青，蒋金泉，刘登彪，秦广鹏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jc w:val="center"/>
            </w:pPr>
            <w:r w:rsidRPr="00BA344F">
              <w:rPr>
                <w:rFonts w:hint="eastAsia"/>
              </w:rPr>
              <w:t>有效</w:t>
            </w:r>
          </w:p>
        </w:tc>
      </w:tr>
      <w:tr w:rsidR="00BA344F" w:rsidRPr="00BA344F" w:rsidTr="00466139">
        <w:trPr>
          <w:trHeight w:val="567"/>
        </w:trPr>
        <w:tc>
          <w:tcPr>
            <w:tcW w:w="648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无人化智能综采工作面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ZL</w:t>
            </w:r>
            <w:r w:rsidRPr="00BA344F">
              <w:rPr>
                <w:rFonts w:ascii="Times New Roman"/>
                <w:sz w:val="21"/>
              </w:rPr>
              <w:t>201811422886.3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2020.05.05</w:t>
            </w:r>
          </w:p>
        </w:tc>
        <w:tc>
          <w:tcPr>
            <w:tcW w:w="992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3781177</w:t>
            </w:r>
          </w:p>
        </w:tc>
        <w:tc>
          <w:tcPr>
            <w:tcW w:w="1134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三一重型装备有限公司</w:t>
            </w:r>
          </w:p>
        </w:tc>
        <w:tc>
          <w:tcPr>
            <w:tcW w:w="851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樊后世，尹力</w:t>
            </w:r>
          </w:p>
        </w:tc>
        <w:tc>
          <w:tcPr>
            <w:tcW w:w="834" w:type="dxa"/>
            <w:shd w:val="clear" w:color="auto" w:fill="auto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有效</w:t>
            </w:r>
          </w:p>
        </w:tc>
      </w:tr>
      <w:tr w:rsidR="00BA344F" w:rsidRPr="00BA344F" w:rsidTr="00466139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一种感知孔内压力分布状态的压杆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/>
                <w:sz w:val="21"/>
              </w:rPr>
              <w:t>ZL201911340064.5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2023.01.10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5690077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山东科技大学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张强</w:t>
            </w:r>
            <w:r w:rsidRPr="00BA344F">
              <w:rPr>
                <w:rFonts w:ascii="Times New Roman"/>
                <w:sz w:val="21"/>
              </w:rPr>
              <w:t>，刘伟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77AFA" w:rsidRPr="00BA344F" w:rsidRDefault="00A77AFA" w:rsidP="00A77AFA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BA344F">
              <w:rPr>
                <w:rFonts w:ascii="Times New Roman" w:hint="eastAsia"/>
                <w:sz w:val="21"/>
              </w:rPr>
              <w:t>有效</w:t>
            </w:r>
          </w:p>
        </w:tc>
      </w:tr>
      <w:tr w:rsidR="00BA344F" w:rsidRPr="00BA344F">
        <w:trPr>
          <w:trHeight w:val="704"/>
        </w:trPr>
        <w:tc>
          <w:tcPr>
            <w:tcW w:w="9164" w:type="dxa"/>
            <w:gridSpan w:val="1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lastRenderedPageBreak/>
              <w:t>主要完成人情况</w:t>
            </w:r>
          </w:p>
        </w:tc>
      </w:tr>
      <w:tr w:rsidR="00BA344F" w:rsidRPr="00BA344F">
        <w:trPr>
          <w:trHeight w:val="835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BA344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BA344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ED4DD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BA344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职务/职称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BA344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单位</w:t>
            </w:r>
          </w:p>
        </w:tc>
      </w:tr>
      <w:tr w:rsidR="00BA344F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魏栋梁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6443A5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hint="eastAsia"/>
              </w:rPr>
              <w:t>院长</w:t>
            </w:r>
            <w:r w:rsidRPr="00BA344F">
              <w:rPr>
                <w:rFonts w:hint="eastAsia"/>
              </w:rPr>
              <w:t>/</w:t>
            </w:r>
            <w:r w:rsidRPr="00BA344F">
              <w:rPr>
                <w:rFonts w:hint="eastAsia"/>
              </w:rPr>
              <w:t>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三一重型装备有限公司</w:t>
            </w:r>
          </w:p>
        </w:tc>
      </w:tr>
      <w:tr w:rsidR="00BA344F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张强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ED4DD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院长/教授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山东科技大学</w:t>
            </w:r>
          </w:p>
        </w:tc>
      </w:tr>
      <w:tr w:rsidR="00BA344F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刘欣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ED4DD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副总经理/高级工程师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陕煤集团神木红柳林矿业有限公司</w:t>
            </w:r>
          </w:p>
        </w:tc>
      </w:tr>
      <w:tr w:rsidR="00BA344F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姜仁坤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6443A5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所长/副高级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三一重型装备有限公司</w:t>
            </w:r>
          </w:p>
        </w:tc>
      </w:tr>
      <w:tr w:rsidR="00BA344F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王传礼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ED4DD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院长/教授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安徽理工大学</w:t>
            </w:r>
          </w:p>
        </w:tc>
      </w:tr>
      <w:tr w:rsidR="00BA344F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尹力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6443A5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hint="eastAsia"/>
              </w:rPr>
              <w:t>院长</w:t>
            </w: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/正高级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三一重型装备有限公司</w:t>
            </w:r>
          </w:p>
        </w:tc>
      </w:tr>
      <w:tr w:rsidR="00BA344F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车万里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ED4DD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党委书记、董事长/高级工程师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西安煤矿机械有限公司</w:t>
            </w:r>
          </w:p>
        </w:tc>
      </w:tr>
      <w:tr w:rsidR="00BA344F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崔锐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ED4DD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副总经理/中级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bCs/>
                <w:kern w:val="0"/>
              </w:rPr>
              <w:t>浙江中煤机械科技有限公司</w:t>
            </w:r>
          </w:p>
        </w:tc>
      </w:tr>
      <w:tr w:rsidR="00BA344F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szCs w:val="22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马长青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ED4DD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系主任/教授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山东科技大学</w:t>
            </w:r>
          </w:p>
        </w:tc>
      </w:tr>
      <w:tr w:rsidR="00BA344F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szCs w:val="22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袁成健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4E7095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所长/中级工程师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三一重型装备有限公司</w:t>
            </w:r>
          </w:p>
        </w:tc>
      </w:tr>
      <w:tr w:rsidR="00ED4DD1" w:rsidRPr="00BA344F">
        <w:trPr>
          <w:trHeight w:val="68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szCs w:val="22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解鸿章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D4DD1" w:rsidRPr="00BA344F" w:rsidRDefault="00ED4DD1" w:rsidP="00ED4DD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所长/高级工程师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 w:rsidR="00ED4DD1" w:rsidRPr="00BA344F" w:rsidRDefault="00ED4DD1" w:rsidP="00ED4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BA344F">
              <w:rPr>
                <w:rFonts w:asciiTheme="minorEastAsia" w:eastAsiaTheme="minorEastAsia" w:hAnsiTheme="minorEastAsia" w:cs="宋体" w:hint="eastAsia"/>
                <w:kern w:val="0"/>
              </w:rPr>
              <w:t>中煤张家口煤矿机械有限责任公司</w:t>
            </w:r>
          </w:p>
        </w:tc>
      </w:tr>
    </w:tbl>
    <w:p w:rsidR="00120A07" w:rsidRPr="00BA344F" w:rsidRDefault="00120A07">
      <w:pPr>
        <w:snapToGrid w:val="0"/>
        <w:spacing w:line="20" w:lineRule="exact"/>
      </w:pPr>
    </w:p>
    <w:sectPr w:rsidR="00120A07" w:rsidRPr="00BA344F">
      <w:pgSz w:w="11906" w:h="16838"/>
      <w:pgMar w:top="2098" w:right="1474" w:bottom="1985" w:left="1588" w:header="851" w:footer="1588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C9" w:rsidRDefault="00E24CC9" w:rsidP="0003420A">
      <w:r>
        <w:separator/>
      </w:r>
    </w:p>
  </w:endnote>
  <w:endnote w:type="continuationSeparator" w:id="0">
    <w:p w:rsidR="00E24CC9" w:rsidRDefault="00E24CC9" w:rsidP="0003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C9" w:rsidRDefault="00E24CC9" w:rsidP="0003420A">
      <w:r>
        <w:separator/>
      </w:r>
    </w:p>
  </w:footnote>
  <w:footnote w:type="continuationSeparator" w:id="0">
    <w:p w:rsidR="00E24CC9" w:rsidRDefault="00E24CC9" w:rsidP="0003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Y2MTA2NzllZTNmMmM1ZDAyNmViMDIzYmJhY2JiZDMifQ=="/>
  </w:docVars>
  <w:rsids>
    <w:rsidRoot w:val="00F24CB6"/>
    <w:rsid w:val="EBF52C0F"/>
    <w:rsid w:val="FDDE2F40"/>
    <w:rsid w:val="0003420A"/>
    <w:rsid w:val="000B2BD1"/>
    <w:rsid w:val="00120A07"/>
    <w:rsid w:val="00142212"/>
    <w:rsid w:val="00192325"/>
    <w:rsid w:val="00193B7D"/>
    <w:rsid w:val="001A0789"/>
    <w:rsid w:val="001A36FC"/>
    <w:rsid w:val="001F2194"/>
    <w:rsid w:val="00202AA8"/>
    <w:rsid w:val="002070AD"/>
    <w:rsid w:val="00212DA5"/>
    <w:rsid w:val="00223681"/>
    <w:rsid w:val="00270E00"/>
    <w:rsid w:val="002B1560"/>
    <w:rsid w:val="002B35DD"/>
    <w:rsid w:val="002C30D5"/>
    <w:rsid w:val="00380708"/>
    <w:rsid w:val="003B06CC"/>
    <w:rsid w:val="003F3CC8"/>
    <w:rsid w:val="00427EB9"/>
    <w:rsid w:val="00435B7F"/>
    <w:rsid w:val="004363D9"/>
    <w:rsid w:val="0045501A"/>
    <w:rsid w:val="0047610F"/>
    <w:rsid w:val="004A153D"/>
    <w:rsid w:val="004E7095"/>
    <w:rsid w:val="00520083"/>
    <w:rsid w:val="00571ED0"/>
    <w:rsid w:val="005733E6"/>
    <w:rsid w:val="006443A5"/>
    <w:rsid w:val="0073260E"/>
    <w:rsid w:val="00784B64"/>
    <w:rsid w:val="007D495E"/>
    <w:rsid w:val="008930E4"/>
    <w:rsid w:val="0092349C"/>
    <w:rsid w:val="00972563"/>
    <w:rsid w:val="009C4A72"/>
    <w:rsid w:val="00A77AFA"/>
    <w:rsid w:val="00AF29D9"/>
    <w:rsid w:val="00AF764D"/>
    <w:rsid w:val="00BA344F"/>
    <w:rsid w:val="00BD4A9F"/>
    <w:rsid w:val="00BE34A7"/>
    <w:rsid w:val="00C859D5"/>
    <w:rsid w:val="00C85E66"/>
    <w:rsid w:val="00CD1CCF"/>
    <w:rsid w:val="00CD26F4"/>
    <w:rsid w:val="00D579B7"/>
    <w:rsid w:val="00D908FF"/>
    <w:rsid w:val="00E24CC9"/>
    <w:rsid w:val="00E357A0"/>
    <w:rsid w:val="00EC0575"/>
    <w:rsid w:val="00ED3EEB"/>
    <w:rsid w:val="00ED4DD1"/>
    <w:rsid w:val="00F065F0"/>
    <w:rsid w:val="00F24CB6"/>
    <w:rsid w:val="00F524BF"/>
    <w:rsid w:val="01237E41"/>
    <w:rsid w:val="01BA634A"/>
    <w:rsid w:val="01CC38B0"/>
    <w:rsid w:val="03252924"/>
    <w:rsid w:val="0AB06DB4"/>
    <w:rsid w:val="0BDF4309"/>
    <w:rsid w:val="0FF42A0C"/>
    <w:rsid w:val="0FFF6234"/>
    <w:rsid w:val="10733C18"/>
    <w:rsid w:val="177829B0"/>
    <w:rsid w:val="1AD95711"/>
    <w:rsid w:val="1BB10356"/>
    <w:rsid w:val="1C4D74BE"/>
    <w:rsid w:val="1D4B0AFE"/>
    <w:rsid w:val="1F8D4E5E"/>
    <w:rsid w:val="1FA36528"/>
    <w:rsid w:val="1FCC2967"/>
    <w:rsid w:val="1FF82AB1"/>
    <w:rsid w:val="223F65D9"/>
    <w:rsid w:val="23FD6CEF"/>
    <w:rsid w:val="25D43331"/>
    <w:rsid w:val="277E45F0"/>
    <w:rsid w:val="28F15746"/>
    <w:rsid w:val="2A18363F"/>
    <w:rsid w:val="2A4D7CB6"/>
    <w:rsid w:val="2C4A4E8D"/>
    <w:rsid w:val="2E2A3A70"/>
    <w:rsid w:val="2F954D12"/>
    <w:rsid w:val="309110AC"/>
    <w:rsid w:val="31954122"/>
    <w:rsid w:val="324E0C95"/>
    <w:rsid w:val="34741333"/>
    <w:rsid w:val="35596A8B"/>
    <w:rsid w:val="35BF0F2F"/>
    <w:rsid w:val="36131E67"/>
    <w:rsid w:val="369C5BC2"/>
    <w:rsid w:val="387D7373"/>
    <w:rsid w:val="3A49017F"/>
    <w:rsid w:val="3B886FEB"/>
    <w:rsid w:val="3C114E8E"/>
    <w:rsid w:val="3C34794A"/>
    <w:rsid w:val="3D4F5FF9"/>
    <w:rsid w:val="3E674D30"/>
    <w:rsid w:val="3F1B3EA2"/>
    <w:rsid w:val="3F776CB6"/>
    <w:rsid w:val="402B1AD0"/>
    <w:rsid w:val="40EE0E0C"/>
    <w:rsid w:val="42805676"/>
    <w:rsid w:val="43624DF2"/>
    <w:rsid w:val="436F61CC"/>
    <w:rsid w:val="43E649C5"/>
    <w:rsid w:val="45EE4A04"/>
    <w:rsid w:val="4A896DA0"/>
    <w:rsid w:val="4DFE2249"/>
    <w:rsid w:val="4ED750B9"/>
    <w:rsid w:val="4FED1C12"/>
    <w:rsid w:val="51654159"/>
    <w:rsid w:val="53B014F9"/>
    <w:rsid w:val="54512767"/>
    <w:rsid w:val="54B2398C"/>
    <w:rsid w:val="556A36F0"/>
    <w:rsid w:val="56E23410"/>
    <w:rsid w:val="5A3B7195"/>
    <w:rsid w:val="5DF132A7"/>
    <w:rsid w:val="5E0C24E5"/>
    <w:rsid w:val="5ED14B33"/>
    <w:rsid w:val="5F484EAA"/>
    <w:rsid w:val="5F9D1D85"/>
    <w:rsid w:val="62E651EE"/>
    <w:rsid w:val="63B52CD2"/>
    <w:rsid w:val="65CF2AC6"/>
    <w:rsid w:val="664E391F"/>
    <w:rsid w:val="68830BDF"/>
    <w:rsid w:val="6A1A2B81"/>
    <w:rsid w:val="6A6E3253"/>
    <w:rsid w:val="6A7C7F9B"/>
    <w:rsid w:val="6B894286"/>
    <w:rsid w:val="6DFB25C7"/>
    <w:rsid w:val="6FB66FD7"/>
    <w:rsid w:val="74CF22DC"/>
    <w:rsid w:val="751F3AC8"/>
    <w:rsid w:val="77944DF4"/>
    <w:rsid w:val="784A170A"/>
    <w:rsid w:val="78F648C7"/>
    <w:rsid w:val="795A0F11"/>
    <w:rsid w:val="7AFD6871"/>
    <w:rsid w:val="7BA024B3"/>
    <w:rsid w:val="7DBBF215"/>
    <w:rsid w:val="7DEE759A"/>
    <w:rsid w:val="7DFC0197"/>
    <w:rsid w:val="7F415AEE"/>
    <w:rsid w:val="7F487F54"/>
    <w:rsid w:val="7FB6780C"/>
    <w:rsid w:val="7FD3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0A4F22-0827-476E-957C-5779DF21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semiHidden/>
    <w:qFormat/>
    <w:pPr>
      <w:spacing w:after="120"/>
    </w:pPr>
    <w:rPr>
      <w:szCs w:val="20"/>
    </w:rPr>
  </w:style>
  <w:style w:type="paragraph" w:styleId="a4">
    <w:name w:val="Normal Indent"/>
    <w:basedOn w:val="a"/>
    <w:uiPriority w:val="99"/>
    <w:unhideWhenUsed/>
    <w:qFormat/>
    <w:pPr>
      <w:ind w:firstLine="420"/>
    </w:pPr>
  </w:style>
  <w:style w:type="paragraph" w:styleId="a5">
    <w:name w:val="Plain Text"/>
    <w:basedOn w:val="a"/>
    <w:link w:val="a6"/>
    <w:qFormat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qFormat/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a6">
    <w:name w:val="纯文本 字符"/>
    <w:basedOn w:val="a1"/>
    <w:link w:val="a5"/>
    <w:qFormat/>
    <w:rPr>
      <w:rFonts w:ascii="仿宋_GB2312" w:eastAsia="宋体" w:hAnsi="Calibri" w:cs="Times New Roman"/>
      <w:sz w:val="24"/>
    </w:rPr>
  </w:style>
  <w:style w:type="character" w:customStyle="1" w:styleId="a9">
    <w:name w:val="页眉 字符"/>
    <w:basedOn w:val="a1"/>
    <w:link w:val="a8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任川</dc:creator>
  <cp:lastModifiedBy>顾小小</cp:lastModifiedBy>
  <cp:revision>39</cp:revision>
  <dcterms:created xsi:type="dcterms:W3CDTF">2019-04-30T10:56:00Z</dcterms:created>
  <dcterms:modified xsi:type="dcterms:W3CDTF">2024-01-25T00:46:00Z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84C09F546EBA4F7C830679ED4FB2131F</vt:lpwstr>
  </property>
</Properties>
</file>