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6501" w14:textId="176E582F" w:rsidR="005E1E89" w:rsidRPr="000F4F43" w:rsidRDefault="005E1E89" w:rsidP="00370E1D">
      <w:pPr>
        <w:tabs>
          <w:tab w:val="left" w:pos="516"/>
        </w:tabs>
        <w:rPr>
          <w:rFonts w:ascii="宋体" w:hAnsi="宋体"/>
          <w:sz w:val="24"/>
          <w:szCs w:val="24"/>
        </w:rPr>
      </w:pPr>
      <w:r w:rsidRPr="000F4F43">
        <w:rPr>
          <w:rFonts w:ascii="宋体" w:hAnsi="宋体" w:hint="eastAsia"/>
          <w:sz w:val="24"/>
          <w:szCs w:val="24"/>
        </w:rPr>
        <w:t>附</w:t>
      </w:r>
      <w:r w:rsidR="000F4F43">
        <w:rPr>
          <w:rFonts w:ascii="宋体" w:hAnsi="宋体" w:hint="eastAsia"/>
          <w:sz w:val="24"/>
          <w:szCs w:val="24"/>
        </w:rPr>
        <w:t>表</w:t>
      </w:r>
      <w:r w:rsidR="00927A9C">
        <w:rPr>
          <w:rFonts w:ascii="宋体" w:hAnsi="宋体"/>
          <w:sz w:val="24"/>
          <w:szCs w:val="24"/>
        </w:rPr>
        <w:t>1</w:t>
      </w:r>
      <w:r w:rsidRPr="000F4F43">
        <w:rPr>
          <w:rFonts w:ascii="宋体" w:hAnsi="宋体" w:hint="eastAsia"/>
          <w:sz w:val="24"/>
          <w:szCs w:val="24"/>
        </w:rPr>
        <w:t>：</w:t>
      </w:r>
    </w:p>
    <w:p w14:paraId="4AFFDFA8" w14:textId="77777777" w:rsidR="005E1E89" w:rsidRPr="00CE204A" w:rsidRDefault="005E1E89" w:rsidP="005E1E89">
      <w:pPr>
        <w:jc w:val="center"/>
        <w:rPr>
          <w:b/>
          <w:color w:val="000000"/>
        </w:rPr>
      </w:pPr>
    </w:p>
    <w:p w14:paraId="55341974" w14:textId="77777777" w:rsidR="005E1E89" w:rsidRPr="00CE204A" w:rsidRDefault="005E1E89" w:rsidP="005E1E89">
      <w:pPr>
        <w:jc w:val="center"/>
        <w:rPr>
          <w:b/>
          <w:color w:val="000000"/>
        </w:rPr>
      </w:pPr>
    </w:p>
    <w:p w14:paraId="4AC166C9" w14:textId="77777777" w:rsidR="005E1E89" w:rsidRPr="00CE204A" w:rsidRDefault="005E1E89" w:rsidP="005E1E89">
      <w:pPr>
        <w:jc w:val="center"/>
        <w:rPr>
          <w:b/>
          <w:color w:val="000000"/>
        </w:rPr>
      </w:pPr>
    </w:p>
    <w:p w14:paraId="7890F938" w14:textId="77777777" w:rsidR="005E1E89" w:rsidRPr="00CE204A" w:rsidRDefault="005E1E89" w:rsidP="005E1E89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山东科技</w:t>
      </w:r>
      <w:r w:rsidRPr="00CE204A">
        <w:rPr>
          <w:rFonts w:ascii="方正小标宋简体" w:eastAsia="方正小标宋简体" w:hint="eastAsia"/>
          <w:color w:val="000000"/>
          <w:sz w:val="36"/>
          <w:szCs w:val="36"/>
        </w:rPr>
        <w:t>大学财政科研项目结余经费</w:t>
      </w:r>
    </w:p>
    <w:p w14:paraId="6CB5CF21" w14:textId="77777777" w:rsidR="005E1E89" w:rsidRPr="00CE204A" w:rsidRDefault="005E1E89" w:rsidP="005E1E89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CE204A">
        <w:rPr>
          <w:rFonts w:ascii="方正小标宋简体" w:eastAsia="方正小标宋简体" w:hint="eastAsia"/>
          <w:color w:val="000000"/>
          <w:sz w:val="36"/>
          <w:szCs w:val="36"/>
        </w:rPr>
        <w:t>计划任务书</w:t>
      </w:r>
    </w:p>
    <w:p w14:paraId="15D81383" w14:textId="77777777" w:rsidR="005E1E89" w:rsidRPr="00CE204A" w:rsidRDefault="005E1E89" w:rsidP="005E1E89">
      <w:pPr>
        <w:rPr>
          <w:color w:val="000000"/>
        </w:rPr>
      </w:pPr>
    </w:p>
    <w:p w14:paraId="1D713912" w14:textId="77777777" w:rsidR="005E1E89" w:rsidRPr="00CE204A" w:rsidRDefault="005E1E89" w:rsidP="005E1E89">
      <w:pPr>
        <w:rPr>
          <w:color w:val="000000"/>
        </w:rPr>
      </w:pPr>
    </w:p>
    <w:p w14:paraId="1BA72F06" w14:textId="77777777" w:rsidR="005E1E89" w:rsidRPr="00CE204A" w:rsidRDefault="005E1E89" w:rsidP="005E1E89">
      <w:pPr>
        <w:rPr>
          <w:rFonts w:ascii="仿宋_GB2312" w:eastAsia="仿宋_GB2312"/>
          <w:color w:val="000000"/>
          <w:sz w:val="32"/>
          <w:szCs w:val="32"/>
        </w:rPr>
      </w:pPr>
    </w:p>
    <w:p w14:paraId="2A6727D3" w14:textId="1FB6343B" w:rsidR="005E1E89" w:rsidRPr="00952FE5" w:rsidRDefault="005E1E89" w:rsidP="00750C3E">
      <w:pPr>
        <w:spacing w:beforeLines="50" w:before="156" w:afterLines="50" w:after="156" w:line="600" w:lineRule="auto"/>
        <w:ind w:firstLineChars="177" w:firstLine="566"/>
        <w:rPr>
          <w:rFonts w:ascii="仿宋_GB2312" w:eastAsia="仿宋_GB2312"/>
          <w:color w:val="000000"/>
          <w:sz w:val="32"/>
          <w:szCs w:val="32"/>
        </w:rPr>
      </w:pPr>
      <w:r w:rsidRPr="00CE204A">
        <w:rPr>
          <w:rFonts w:ascii="仿宋_GB2312" w:eastAsia="仿宋_GB2312" w:hint="eastAsia"/>
          <w:color w:val="000000"/>
          <w:sz w:val="32"/>
          <w:szCs w:val="32"/>
        </w:rPr>
        <w:t>项目名称：</w:t>
      </w:r>
      <w:r w:rsidR="00E86331" w:rsidRPr="00952FE5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14:paraId="1BE0987D" w14:textId="0E89E970" w:rsidR="005E1E89" w:rsidRPr="00CE204A" w:rsidRDefault="005E1E89" w:rsidP="00750C3E">
      <w:pPr>
        <w:tabs>
          <w:tab w:val="left" w:pos="1440"/>
          <w:tab w:val="left" w:pos="2700"/>
        </w:tabs>
        <w:spacing w:beforeLines="50" w:before="156" w:afterLines="50" w:after="156" w:line="600" w:lineRule="auto"/>
        <w:ind w:firstLineChars="177" w:firstLine="566"/>
        <w:rPr>
          <w:rFonts w:ascii="仿宋_GB2312" w:eastAsia="仿宋_GB2312"/>
          <w:color w:val="000000"/>
          <w:sz w:val="32"/>
          <w:szCs w:val="32"/>
          <w:u w:val="single"/>
        </w:rPr>
      </w:pPr>
      <w:r w:rsidRPr="00CE204A">
        <w:rPr>
          <w:rFonts w:ascii="仿宋_GB2312" w:eastAsia="仿宋_GB2312" w:hint="eastAsia"/>
          <w:color w:val="000000"/>
          <w:sz w:val="32"/>
          <w:szCs w:val="32"/>
        </w:rPr>
        <w:t>负 责 人：</w:t>
      </w:r>
    </w:p>
    <w:p w14:paraId="1246AFBB" w14:textId="04E2DA6F" w:rsidR="005E1E89" w:rsidRPr="00CE204A" w:rsidRDefault="0062458F" w:rsidP="00750C3E">
      <w:pPr>
        <w:spacing w:beforeLines="50" w:before="156" w:afterLines="50" w:after="156" w:line="600" w:lineRule="auto"/>
        <w:ind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原项目类别及编号：</w:t>
      </w:r>
      <w:r w:rsidR="00C848D3" w:rsidRPr="00C848D3">
        <w:rPr>
          <w:rFonts w:ascii="仿宋_GB2312" w:eastAsia="仿宋_GB2312" w:hint="eastAsia"/>
          <w:i/>
          <w:iCs/>
          <w:color w:val="FF0000"/>
          <w:sz w:val="18"/>
          <w:szCs w:val="18"/>
        </w:rPr>
        <w:t>国家自然科学基金面上项目</w:t>
      </w:r>
      <w:r w:rsidR="00C848D3">
        <w:rPr>
          <w:rFonts w:ascii="仿宋_GB2312" w:eastAsia="仿宋_GB2312" w:hint="eastAsia"/>
          <w:i/>
          <w:iCs/>
          <w:color w:val="FF0000"/>
          <w:sz w:val="18"/>
          <w:szCs w:val="18"/>
        </w:rPr>
        <w:t>，</w:t>
      </w:r>
      <w:r w:rsidR="00C848D3">
        <w:rPr>
          <w:rFonts w:ascii="仿宋_GB2312" w:eastAsia="仿宋_GB2312"/>
          <w:i/>
          <w:iCs/>
          <w:color w:val="FF0000"/>
          <w:sz w:val="18"/>
          <w:szCs w:val="18"/>
        </w:rPr>
        <w:t>312****7</w:t>
      </w:r>
    </w:p>
    <w:p w14:paraId="3CD054E0" w14:textId="34EC48AD" w:rsidR="005E1E89" w:rsidRPr="00CE204A" w:rsidRDefault="005E1E89" w:rsidP="00750C3E">
      <w:pPr>
        <w:spacing w:beforeLines="50" w:before="156" w:afterLines="50" w:after="156" w:line="600" w:lineRule="auto"/>
        <w:ind w:firstLineChars="177" w:firstLine="566"/>
        <w:rPr>
          <w:rFonts w:ascii="仿宋_GB2312" w:eastAsia="仿宋_GB2312"/>
          <w:color w:val="000000"/>
          <w:sz w:val="32"/>
          <w:szCs w:val="32"/>
          <w:u w:val="single"/>
        </w:rPr>
      </w:pPr>
      <w:r w:rsidRPr="00CE204A">
        <w:rPr>
          <w:rFonts w:ascii="仿宋_GB2312" w:eastAsia="仿宋_GB2312" w:hint="eastAsia"/>
          <w:color w:val="000000"/>
          <w:sz w:val="32"/>
          <w:szCs w:val="32"/>
        </w:rPr>
        <w:t>承担单位：</w:t>
      </w:r>
      <w:r w:rsidR="00C848D3" w:rsidRPr="00C848D3">
        <w:rPr>
          <w:rFonts w:ascii="仿宋_GB2312" w:eastAsia="仿宋_GB2312" w:hint="eastAsia"/>
          <w:i/>
          <w:iCs/>
          <w:color w:val="FF0000"/>
          <w:sz w:val="18"/>
          <w:szCs w:val="18"/>
        </w:rPr>
        <w:t>*</w:t>
      </w:r>
      <w:r w:rsidR="00C848D3" w:rsidRPr="00C848D3">
        <w:rPr>
          <w:rFonts w:ascii="仿宋_GB2312" w:eastAsia="仿宋_GB2312"/>
          <w:i/>
          <w:iCs/>
          <w:color w:val="FF0000"/>
          <w:sz w:val="18"/>
          <w:szCs w:val="18"/>
        </w:rPr>
        <w:t>*</w:t>
      </w:r>
      <w:r w:rsidR="00C848D3" w:rsidRPr="00C848D3">
        <w:rPr>
          <w:rFonts w:ascii="仿宋_GB2312" w:eastAsia="仿宋_GB2312" w:hint="eastAsia"/>
          <w:i/>
          <w:iCs/>
          <w:color w:val="FF0000"/>
          <w:sz w:val="18"/>
          <w:szCs w:val="18"/>
        </w:rPr>
        <w:t>学院</w:t>
      </w:r>
    </w:p>
    <w:p w14:paraId="1D2B2891" w14:textId="3A85CDD5" w:rsidR="005E1E89" w:rsidRPr="00CE204A" w:rsidRDefault="005E1E89" w:rsidP="00750C3E">
      <w:pPr>
        <w:spacing w:beforeLines="50" w:before="156" w:afterLines="50" w:after="156" w:line="600" w:lineRule="auto"/>
        <w:ind w:leftChars="304" w:left="3259" w:hangingChars="819" w:hanging="2621"/>
        <w:rPr>
          <w:rFonts w:ascii="仿宋_GB2312" w:eastAsia="仿宋_GB2312"/>
          <w:color w:val="000000"/>
          <w:sz w:val="32"/>
          <w:szCs w:val="32"/>
        </w:rPr>
      </w:pPr>
      <w:r w:rsidRPr="00CE204A">
        <w:rPr>
          <w:rFonts w:ascii="仿宋_GB2312" w:eastAsia="仿宋_GB2312" w:hint="eastAsia"/>
          <w:color w:val="000000"/>
          <w:sz w:val="32"/>
          <w:szCs w:val="32"/>
        </w:rPr>
        <w:t>起止年月</w:t>
      </w:r>
      <w:r w:rsidR="00F34F0B"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CE204A">
        <w:rPr>
          <w:rFonts w:ascii="仿宋_GB2312" w:eastAsia="仿宋_GB2312" w:hint="eastAsia"/>
          <w:color w:val="000000"/>
          <w:sz w:val="32"/>
          <w:szCs w:val="32"/>
        </w:rPr>
        <w:t>：</w:t>
      </w:r>
      <w:r w:rsidR="00F34F0B">
        <w:rPr>
          <w:rFonts w:ascii="仿宋_GB2312" w:eastAsia="仿宋_GB2312"/>
          <w:color w:val="000000"/>
          <w:sz w:val="32"/>
          <w:szCs w:val="32"/>
        </w:rPr>
        <w:t xml:space="preserve"> </w:t>
      </w:r>
      <w:r w:rsidR="00875634" w:rsidRPr="00875634">
        <w:rPr>
          <w:rFonts w:ascii="仿宋_GB2312" w:eastAsia="仿宋_GB2312" w:hint="eastAsia"/>
          <w:color w:val="000000"/>
          <w:sz w:val="32"/>
          <w:szCs w:val="32"/>
        </w:rPr>
        <w:t>～</w:t>
      </w:r>
      <w:r w:rsidR="00F34F0B">
        <w:rPr>
          <w:rFonts w:ascii="仿宋_GB2312" w:eastAsia="仿宋_GB2312"/>
          <w:color w:val="000000"/>
          <w:sz w:val="32"/>
          <w:szCs w:val="32"/>
        </w:rPr>
        <w:t xml:space="preserve"> </w:t>
      </w:r>
      <w:r w:rsidR="0027298D" w:rsidRPr="0027298D">
        <w:rPr>
          <w:rFonts w:ascii="仿宋_GB2312" w:eastAsia="仿宋_GB2312" w:hint="eastAsia"/>
          <w:color w:val="000000"/>
          <w:sz w:val="18"/>
          <w:szCs w:val="18"/>
        </w:rPr>
        <w:t>（</w:t>
      </w:r>
      <w:r w:rsidR="00304EC7" w:rsidRPr="00E952E3">
        <w:rPr>
          <w:rFonts w:ascii="仿宋_GB2312" w:eastAsia="仿宋_GB2312" w:hint="eastAsia"/>
          <w:color w:val="FF0000"/>
          <w:sz w:val="18"/>
          <w:szCs w:val="18"/>
        </w:rPr>
        <w:t>开始时间为原合同书截止时间延后1天；</w:t>
      </w:r>
      <w:r w:rsidR="00750C3E" w:rsidRPr="00E952E3">
        <w:rPr>
          <w:rFonts w:ascii="仿宋_GB2312" w:eastAsia="仿宋_GB2312" w:hint="eastAsia"/>
          <w:color w:val="FF0000"/>
          <w:sz w:val="18"/>
          <w:szCs w:val="18"/>
        </w:rPr>
        <w:t>截止时间为原合同截止时间延后</w:t>
      </w:r>
      <w:r w:rsidR="00304EC7" w:rsidRPr="00E952E3">
        <w:rPr>
          <w:rFonts w:ascii="仿宋_GB2312" w:eastAsia="仿宋_GB2312" w:hint="eastAsia"/>
          <w:color w:val="FF0000"/>
          <w:sz w:val="18"/>
          <w:szCs w:val="18"/>
        </w:rPr>
        <w:t>三</w:t>
      </w:r>
      <w:r w:rsidR="00750C3E" w:rsidRPr="00E952E3">
        <w:rPr>
          <w:rFonts w:ascii="仿宋_GB2312" w:eastAsia="仿宋_GB2312" w:hint="eastAsia"/>
          <w:color w:val="FF0000"/>
          <w:sz w:val="18"/>
          <w:szCs w:val="18"/>
        </w:rPr>
        <w:t>年</w:t>
      </w:r>
      <w:r w:rsidR="0027298D" w:rsidRPr="0027298D">
        <w:rPr>
          <w:rFonts w:ascii="仿宋_GB2312" w:eastAsia="仿宋_GB2312" w:hint="eastAsia"/>
          <w:color w:val="000000"/>
          <w:sz w:val="18"/>
          <w:szCs w:val="18"/>
        </w:rPr>
        <w:t>）</w:t>
      </w:r>
    </w:p>
    <w:p w14:paraId="1BC0001F" w14:textId="77777777" w:rsidR="005E1E89" w:rsidRPr="00CE204A" w:rsidRDefault="005E1E89" w:rsidP="005E1E89">
      <w:pPr>
        <w:rPr>
          <w:rFonts w:ascii="仿宋_GB2312" w:eastAsia="仿宋_GB2312"/>
          <w:color w:val="000000"/>
          <w:sz w:val="32"/>
          <w:szCs w:val="32"/>
        </w:rPr>
      </w:pPr>
    </w:p>
    <w:p w14:paraId="7605D99C" w14:textId="77777777" w:rsidR="005E1E89" w:rsidRDefault="005E1E89" w:rsidP="005E1E89">
      <w:pPr>
        <w:rPr>
          <w:color w:val="000000"/>
        </w:rPr>
      </w:pPr>
    </w:p>
    <w:p w14:paraId="597A3DAA" w14:textId="4F9C8258" w:rsidR="005E1E89" w:rsidRDefault="005E1E89" w:rsidP="005E1E89">
      <w:pPr>
        <w:rPr>
          <w:color w:val="000000"/>
        </w:rPr>
      </w:pPr>
    </w:p>
    <w:p w14:paraId="42415BC9" w14:textId="606B047C" w:rsidR="00E952E3" w:rsidRDefault="00E952E3" w:rsidP="005E1E89">
      <w:pPr>
        <w:rPr>
          <w:color w:val="000000"/>
        </w:rPr>
      </w:pPr>
    </w:p>
    <w:p w14:paraId="0497FA6B" w14:textId="77777777" w:rsidR="00E952E3" w:rsidRDefault="00E952E3" w:rsidP="005E1E89">
      <w:pPr>
        <w:rPr>
          <w:rFonts w:hint="eastAsia"/>
          <w:color w:val="000000"/>
        </w:rPr>
      </w:pPr>
    </w:p>
    <w:p w14:paraId="419C96AC" w14:textId="77777777" w:rsidR="005E1E89" w:rsidRDefault="005E1E89" w:rsidP="005E1E89">
      <w:pPr>
        <w:rPr>
          <w:color w:val="000000"/>
        </w:rPr>
      </w:pPr>
    </w:p>
    <w:p w14:paraId="2F4D1E40" w14:textId="77777777" w:rsidR="005E1E89" w:rsidRDefault="005E1E89" w:rsidP="005E1E89">
      <w:pPr>
        <w:rPr>
          <w:color w:val="000000"/>
        </w:rPr>
      </w:pPr>
    </w:p>
    <w:p w14:paraId="3C8E47F4" w14:textId="67A94EFE" w:rsidR="005E1E89" w:rsidRDefault="005E1E89" w:rsidP="005E1E89">
      <w:pPr>
        <w:rPr>
          <w:color w:val="000000"/>
        </w:rPr>
      </w:pPr>
    </w:p>
    <w:p w14:paraId="65484581" w14:textId="209F60E6" w:rsidR="00E86331" w:rsidRDefault="00E86331" w:rsidP="005E1E89">
      <w:pPr>
        <w:rPr>
          <w:color w:val="000000"/>
        </w:rPr>
      </w:pPr>
    </w:p>
    <w:p w14:paraId="1D5514C6" w14:textId="77777777" w:rsidR="00E86331" w:rsidRDefault="00E86331" w:rsidP="005E1E89">
      <w:pPr>
        <w:rPr>
          <w:color w:val="000000"/>
        </w:rPr>
      </w:pPr>
    </w:p>
    <w:p w14:paraId="396B3927" w14:textId="77777777" w:rsidR="005E1E89" w:rsidRDefault="005E1E89" w:rsidP="005E1E89">
      <w:pPr>
        <w:rPr>
          <w:color w:val="000000"/>
        </w:rPr>
      </w:pPr>
    </w:p>
    <w:p w14:paraId="617C5B04" w14:textId="77777777" w:rsidR="005E1E89" w:rsidRDefault="005E1E89" w:rsidP="005E1E89">
      <w:pPr>
        <w:rPr>
          <w:color w:val="000000"/>
        </w:rPr>
      </w:pPr>
    </w:p>
    <w:p w14:paraId="7ABC9E16" w14:textId="77777777" w:rsidR="000F4F43" w:rsidRDefault="000F4F43" w:rsidP="005E1E89">
      <w:pPr>
        <w:rPr>
          <w:color w:val="000000"/>
        </w:rPr>
      </w:pPr>
    </w:p>
    <w:p w14:paraId="3109B8F0" w14:textId="77777777" w:rsidR="005E1E89" w:rsidRDefault="005E1E89" w:rsidP="005E1E89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山东科技</w:t>
      </w:r>
      <w:r w:rsidRPr="00CE204A">
        <w:rPr>
          <w:rFonts w:ascii="仿宋_GB2312" w:eastAsia="仿宋_GB2312" w:hint="eastAsia"/>
          <w:b/>
          <w:color w:val="000000"/>
          <w:sz w:val="32"/>
          <w:szCs w:val="32"/>
        </w:rPr>
        <w:t>大学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科技处</w:t>
      </w:r>
      <w:r w:rsidRPr="00CE204A">
        <w:rPr>
          <w:rFonts w:ascii="仿宋_GB2312" w:eastAsia="仿宋_GB2312" w:hint="eastAsia"/>
          <w:b/>
          <w:color w:val="000000"/>
          <w:sz w:val="32"/>
          <w:szCs w:val="32"/>
        </w:rPr>
        <w:t>制</w:t>
      </w:r>
    </w:p>
    <w:p w14:paraId="5D08AE45" w14:textId="7DA8B40F" w:rsidR="005E1E89" w:rsidRDefault="005E1E89" w:rsidP="005E1E89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202</w:t>
      </w:r>
      <w:r w:rsidR="00693177">
        <w:rPr>
          <w:rFonts w:ascii="仿宋_GB2312" w:eastAsia="仿宋_GB2312"/>
          <w:b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年</w:t>
      </w:r>
      <w:r w:rsidR="00E93EEF">
        <w:rPr>
          <w:rFonts w:ascii="仿宋_GB2312" w:eastAsia="仿宋_GB2312"/>
          <w:b/>
          <w:color w:val="000000"/>
          <w:sz w:val="32"/>
          <w:szCs w:val="32"/>
        </w:rPr>
        <w:t>0</w:t>
      </w:r>
      <w:r w:rsidR="00693177">
        <w:rPr>
          <w:rFonts w:ascii="仿宋_GB2312" w:eastAsia="仿宋_GB2312"/>
          <w:b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月制</w:t>
      </w:r>
    </w:p>
    <w:p w14:paraId="31127A2A" w14:textId="77777777" w:rsidR="000F4F43" w:rsidRPr="00CE204A" w:rsidRDefault="000F4F43" w:rsidP="005E1E89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W w:w="931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6"/>
        <w:gridCol w:w="1417"/>
        <w:gridCol w:w="144"/>
        <w:gridCol w:w="1127"/>
        <w:gridCol w:w="1828"/>
        <w:gridCol w:w="1298"/>
        <w:gridCol w:w="1527"/>
      </w:tblGrid>
      <w:tr w:rsidR="005E1E89" w:rsidRPr="0016782E" w14:paraId="3EDEE67D" w14:textId="77777777" w:rsidTr="00A018F8">
        <w:trPr>
          <w:trHeight w:val="510"/>
        </w:trPr>
        <w:tc>
          <w:tcPr>
            <w:tcW w:w="562" w:type="dxa"/>
            <w:vMerge w:val="restart"/>
            <w:vAlign w:val="center"/>
          </w:tcPr>
          <w:p w14:paraId="2CE562B8" w14:textId="77777777" w:rsidR="005E1E89" w:rsidRPr="0016782E" w:rsidRDefault="005E1E89" w:rsidP="00A018F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b/>
                <w:color w:val="000000"/>
                <w:sz w:val="32"/>
                <w:szCs w:val="32"/>
              </w:rPr>
              <w:lastRenderedPageBreak/>
              <w:br w:type="page"/>
            </w:r>
            <w:r>
              <w:rPr>
                <w:rFonts w:ascii="仿宋_GB2312" w:eastAsia="仿宋_GB2312" w:hint="eastAsia"/>
                <w:color w:val="000000"/>
                <w:sz w:val="24"/>
              </w:rPr>
              <w:t>原项目信息</w:t>
            </w:r>
          </w:p>
        </w:tc>
        <w:tc>
          <w:tcPr>
            <w:tcW w:w="1416" w:type="dxa"/>
            <w:vAlign w:val="center"/>
          </w:tcPr>
          <w:p w14:paraId="7708EEED" w14:textId="77777777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516" w:type="dxa"/>
            <w:gridSpan w:val="4"/>
            <w:vAlign w:val="center"/>
          </w:tcPr>
          <w:p w14:paraId="2CC3023E" w14:textId="640AB2C4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5039E003" w14:textId="77777777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1527" w:type="dxa"/>
            <w:vAlign w:val="center"/>
          </w:tcPr>
          <w:p w14:paraId="5753A49C" w14:textId="7DCD6D1D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</w:p>
        </w:tc>
      </w:tr>
      <w:tr w:rsidR="005E1E89" w:rsidRPr="0016782E" w14:paraId="13136C1F" w14:textId="77777777" w:rsidTr="00A018F8">
        <w:trPr>
          <w:trHeight w:val="510"/>
        </w:trPr>
        <w:tc>
          <w:tcPr>
            <w:tcW w:w="562" w:type="dxa"/>
            <w:vMerge/>
            <w:vAlign w:val="center"/>
          </w:tcPr>
          <w:p w14:paraId="083D1FE2" w14:textId="77777777" w:rsidR="005E1E89" w:rsidRPr="0016782E" w:rsidRDefault="005E1E89" w:rsidP="00A018F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2BFCC5BE" w14:textId="77777777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项目类别（来源）</w:t>
            </w:r>
          </w:p>
        </w:tc>
        <w:tc>
          <w:tcPr>
            <w:tcW w:w="1417" w:type="dxa"/>
            <w:vAlign w:val="center"/>
          </w:tcPr>
          <w:p w14:paraId="1B3ADD0C" w14:textId="588DC6F4" w:rsidR="005E1E89" w:rsidRPr="00333485" w:rsidRDefault="005E1E89" w:rsidP="00A018F8">
            <w:pPr>
              <w:rPr>
                <w:rFonts w:ascii="仿宋_GB2312" w:eastAsia="仿宋_GB2312"/>
                <w:iCs/>
                <w:sz w:val="18"/>
                <w:szCs w:val="16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C3ED2BA" w14:textId="77777777" w:rsidR="005E1E89" w:rsidRPr="0093661A" w:rsidRDefault="005E1E89" w:rsidP="00A018F8">
            <w:pPr>
              <w:wordWrap w:val="0"/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结余经费</w:t>
            </w:r>
          </w:p>
        </w:tc>
        <w:tc>
          <w:tcPr>
            <w:tcW w:w="1828" w:type="dxa"/>
            <w:vAlign w:val="center"/>
          </w:tcPr>
          <w:p w14:paraId="5126FA58" w14:textId="3DCC0FFA" w:rsidR="005E1E89" w:rsidRPr="0093661A" w:rsidRDefault="005E1E89" w:rsidP="00D57B1A">
            <w:pPr>
              <w:wordWrap w:val="0"/>
              <w:ind w:firstLineChars="119" w:firstLine="286"/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1298" w:type="dxa"/>
            <w:vAlign w:val="center"/>
          </w:tcPr>
          <w:p w14:paraId="5F5ED477" w14:textId="77777777" w:rsidR="005E1E89" w:rsidRPr="0093661A" w:rsidRDefault="005E1E89" w:rsidP="00A018F8">
            <w:pPr>
              <w:wordWrap w:val="0"/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财务编号</w:t>
            </w:r>
          </w:p>
        </w:tc>
        <w:tc>
          <w:tcPr>
            <w:tcW w:w="1527" w:type="dxa"/>
            <w:vAlign w:val="center"/>
          </w:tcPr>
          <w:p w14:paraId="5409B28B" w14:textId="448F0553" w:rsidR="005E1E89" w:rsidRPr="0093661A" w:rsidRDefault="005E1E89" w:rsidP="0086739A">
            <w:pPr>
              <w:rPr>
                <w:rFonts w:ascii="仿宋_GB2312" w:eastAsia="仿宋_GB2312"/>
                <w:sz w:val="24"/>
              </w:rPr>
            </w:pPr>
          </w:p>
        </w:tc>
      </w:tr>
      <w:tr w:rsidR="005E1E89" w:rsidRPr="0016782E" w14:paraId="1DDD01A0" w14:textId="77777777" w:rsidTr="00A018F8">
        <w:trPr>
          <w:trHeight w:val="510"/>
        </w:trPr>
        <w:tc>
          <w:tcPr>
            <w:tcW w:w="562" w:type="dxa"/>
            <w:vMerge/>
            <w:vAlign w:val="center"/>
          </w:tcPr>
          <w:p w14:paraId="6B278AC5" w14:textId="77777777" w:rsidR="005E1E89" w:rsidRPr="0016782E" w:rsidRDefault="005E1E89" w:rsidP="00A018F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67039988" w14:textId="77777777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516" w:type="dxa"/>
            <w:gridSpan w:val="4"/>
            <w:vAlign w:val="center"/>
          </w:tcPr>
          <w:p w14:paraId="1025DAE3" w14:textId="42C824C1" w:rsidR="005E1E89" w:rsidRPr="0093661A" w:rsidRDefault="005E1E89" w:rsidP="00875634">
            <w:pPr>
              <w:wordWrap w:val="0"/>
              <w:rPr>
                <w:rFonts w:ascii="仿宋_GB2312" w:eastAsia="仿宋_GB2312"/>
                <w:i/>
                <w:iCs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174B0032" w14:textId="77777777" w:rsidR="005E1E89" w:rsidRPr="0093661A" w:rsidRDefault="005E1E89" w:rsidP="00A018F8">
            <w:pPr>
              <w:wordWrap w:val="0"/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 w14:paraId="33534DD0" w14:textId="52167660" w:rsidR="005E1E89" w:rsidRPr="0093661A" w:rsidRDefault="005E1E89" w:rsidP="00A018F8">
            <w:pPr>
              <w:wordWrap w:val="0"/>
              <w:rPr>
                <w:rFonts w:ascii="仿宋_GB2312" w:eastAsia="仿宋_GB2312"/>
                <w:sz w:val="24"/>
              </w:rPr>
            </w:pPr>
          </w:p>
        </w:tc>
      </w:tr>
      <w:tr w:rsidR="005E1E89" w:rsidRPr="0016782E" w14:paraId="317F9EA8" w14:textId="77777777" w:rsidTr="00A018F8">
        <w:trPr>
          <w:trHeight w:val="510"/>
        </w:trPr>
        <w:tc>
          <w:tcPr>
            <w:tcW w:w="562" w:type="dxa"/>
            <w:vMerge/>
            <w:vAlign w:val="center"/>
          </w:tcPr>
          <w:p w14:paraId="42942187" w14:textId="77777777" w:rsidR="005E1E89" w:rsidRPr="0016782E" w:rsidRDefault="005E1E89" w:rsidP="00A018F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47D7200B" w14:textId="77777777" w:rsidR="005E1E89" w:rsidRPr="0093661A" w:rsidRDefault="005E1E89" w:rsidP="00A018F8">
            <w:pPr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41" w:type="dxa"/>
            <w:gridSpan w:val="6"/>
            <w:vAlign w:val="center"/>
          </w:tcPr>
          <w:p w14:paraId="22F52455" w14:textId="1C2758AC" w:rsidR="005E1E89" w:rsidRPr="00E86331" w:rsidRDefault="005E1E89" w:rsidP="00333485">
            <w:pPr>
              <w:wordWrap w:val="0"/>
              <w:rPr>
                <w:rFonts w:ascii="仿宋_GB2312" w:eastAsia="仿宋_GB2312"/>
                <w:sz w:val="24"/>
              </w:rPr>
            </w:pPr>
            <w:r w:rsidRPr="00E86331">
              <w:rPr>
                <w:rFonts w:ascii="仿宋_GB2312" w:eastAsia="仿宋_GB2312" w:hint="eastAsia"/>
                <w:szCs w:val="20"/>
              </w:rPr>
              <w:t>固定电话：</w:t>
            </w:r>
            <w:r w:rsidR="00E86331" w:rsidRPr="00E86331">
              <w:rPr>
                <w:rFonts w:ascii="仿宋_GB2312" w:eastAsia="仿宋_GB2312" w:hint="eastAsia"/>
                <w:szCs w:val="20"/>
              </w:rPr>
              <w:t xml:space="preserve"> </w:t>
            </w:r>
            <w:r w:rsidR="00E86331" w:rsidRPr="00E86331">
              <w:rPr>
                <w:rFonts w:ascii="仿宋_GB2312" w:eastAsia="仿宋_GB2312"/>
                <w:szCs w:val="20"/>
              </w:rPr>
              <w:t xml:space="preserve">             </w:t>
            </w:r>
            <w:r w:rsidRPr="00E86331">
              <w:rPr>
                <w:rFonts w:ascii="仿宋_GB2312" w:eastAsia="仿宋_GB2312" w:hint="eastAsia"/>
                <w:szCs w:val="20"/>
              </w:rPr>
              <w:t>；移动电话：</w:t>
            </w:r>
          </w:p>
        </w:tc>
      </w:tr>
      <w:tr w:rsidR="00D57B1A" w:rsidRPr="0016782E" w14:paraId="1F1317CC" w14:textId="77777777" w:rsidTr="00D57B1A">
        <w:trPr>
          <w:trHeight w:val="564"/>
        </w:trPr>
        <w:tc>
          <w:tcPr>
            <w:tcW w:w="3539" w:type="dxa"/>
            <w:gridSpan w:val="4"/>
            <w:vAlign w:val="center"/>
          </w:tcPr>
          <w:p w14:paraId="717E5820" w14:textId="3D17B07D" w:rsidR="00D57B1A" w:rsidRPr="0093661A" w:rsidRDefault="00D57B1A" w:rsidP="00D57B1A">
            <w:pPr>
              <w:jc w:val="center"/>
              <w:rPr>
                <w:rFonts w:ascii="仿宋_GB2312" w:eastAsia="仿宋_GB2312"/>
                <w:sz w:val="24"/>
              </w:rPr>
            </w:pPr>
            <w:r w:rsidRPr="0093661A">
              <w:rPr>
                <w:rFonts w:ascii="仿宋_GB2312" w:eastAsia="仿宋_GB2312" w:hint="eastAsia"/>
                <w:sz w:val="24"/>
              </w:rPr>
              <w:t>结余经费收回时间</w:t>
            </w:r>
          </w:p>
        </w:tc>
        <w:tc>
          <w:tcPr>
            <w:tcW w:w="5780" w:type="dxa"/>
            <w:gridSpan w:val="4"/>
            <w:vAlign w:val="center"/>
          </w:tcPr>
          <w:p w14:paraId="1707BE10" w14:textId="08520525" w:rsidR="00D57B1A" w:rsidRPr="00D57B1A" w:rsidRDefault="00D57B1A" w:rsidP="00A1335F">
            <w:pPr>
              <w:ind w:firstLineChars="200" w:firstLine="360"/>
              <w:jc w:val="center"/>
              <w:rPr>
                <w:rFonts w:ascii="仿宋_GB2312" w:eastAsia="仿宋_GB2312"/>
                <w:i/>
                <w:iCs/>
                <w:sz w:val="24"/>
              </w:rPr>
            </w:pPr>
            <w:r w:rsidRPr="00D57B1A">
              <w:rPr>
                <w:rFonts w:ascii="仿宋_GB2312" w:eastAsia="仿宋_GB2312" w:hint="eastAsia"/>
                <w:i/>
                <w:iCs/>
                <w:color w:val="000000"/>
                <w:sz w:val="18"/>
                <w:szCs w:val="18"/>
              </w:rPr>
              <w:t>（为本任务书的截止时间）</w:t>
            </w:r>
          </w:p>
        </w:tc>
      </w:tr>
      <w:tr w:rsidR="005E1E89" w:rsidRPr="0016782E" w14:paraId="10A662EA" w14:textId="77777777" w:rsidTr="00A018F8">
        <w:trPr>
          <w:trHeight w:val="564"/>
        </w:trPr>
        <w:tc>
          <w:tcPr>
            <w:tcW w:w="9319" w:type="dxa"/>
            <w:gridSpan w:val="8"/>
            <w:vAlign w:val="center"/>
          </w:tcPr>
          <w:p w14:paraId="3A84B87D" w14:textId="1E4FF255" w:rsidR="005E1E89" w:rsidRPr="00A547D4" w:rsidRDefault="005E1E89" w:rsidP="00A547D4">
            <w:pPr>
              <w:pStyle w:val="ac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A547D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拟开展的研究工作的主要研究内容、方案及技术路线、年度计划等。</w:t>
            </w:r>
          </w:p>
        </w:tc>
      </w:tr>
      <w:tr w:rsidR="005E1E89" w:rsidRPr="0016782E" w14:paraId="0DDC014B" w14:textId="77777777" w:rsidTr="00333485">
        <w:trPr>
          <w:trHeight w:val="9771"/>
        </w:trPr>
        <w:tc>
          <w:tcPr>
            <w:tcW w:w="9319" w:type="dxa"/>
            <w:gridSpan w:val="8"/>
          </w:tcPr>
          <w:p w14:paraId="5A2D53C4" w14:textId="77777777" w:rsidR="005E1E89" w:rsidRPr="0016782E" w:rsidRDefault="00333485" w:rsidP="0033348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640E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主要研究内容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:</w:t>
            </w:r>
          </w:p>
          <w:p w14:paraId="17F37F37" w14:textId="21147A22" w:rsidR="005E1E89" w:rsidRDefault="005E1E89" w:rsidP="003334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99E1E34" w14:textId="31F97F0B" w:rsidR="00E86331" w:rsidRDefault="00E86331" w:rsidP="003334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B8B8DC8" w14:textId="77777777" w:rsidR="00E86331" w:rsidRDefault="00E86331" w:rsidP="003334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36421DE" w14:textId="77777777" w:rsidR="00333485" w:rsidRDefault="005B6D70" w:rsidP="005B6D70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5640E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方案及技术路线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：</w:t>
            </w:r>
          </w:p>
          <w:p w14:paraId="5E0F299F" w14:textId="0348F15C" w:rsidR="00E86331" w:rsidRDefault="00E86331" w:rsidP="00333485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205FFEE3" w14:textId="1DC2013E" w:rsidR="00D57B1A" w:rsidRDefault="00D57B1A" w:rsidP="00333485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36B66989" w14:textId="77777777" w:rsidR="00D57B1A" w:rsidRDefault="00D57B1A" w:rsidP="00333485">
            <w:pP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14:paraId="0B0BF2B9" w14:textId="77777777" w:rsidR="00E86331" w:rsidRDefault="00E86331" w:rsidP="00333485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7A0A083D" w14:textId="06BC90CE" w:rsidR="005E1E89" w:rsidRPr="00406D85" w:rsidRDefault="00406D85" w:rsidP="0033348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640E4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年度计划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：</w:t>
            </w:r>
          </w:p>
          <w:p w14:paraId="6F5BE9D9" w14:textId="646B6C69" w:rsidR="00406D85" w:rsidRDefault="00406D85" w:rsidP="00406D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82AE3BF" w14:textId="706FC391" w:rsidR="00E86331" w:rsidRDefault="00E86331" w:rsidP="00406D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AAE7FD3" w14:textId="636A75BA" w:rsidR="00E86331" w:rsidRDefault="00E86331" w:rsidP="00406D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358CEDE" w14:textId="77777777" w:rsidR="00E86331" w:rsidRPr="00406D85" w:rsidRDefault="00E86331" w:rsidP="00406D85">
            <w:pPr>
              <w:ind w:firstLine="55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4272AA3" w14:textId="4F6CAE15" w:rsidR="005E1E89" w:rsidRDefault="005E1E89" w:rsidP="0033348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75F2E21" w14:textId="77777777" w:rsidR="0062458F" w:rsidRPr="0016782E" w:rsidRDefault="0062458F" w:rsidP="0033348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D9B6BFB" w14:textId="77777777" w:rsidR="005E1E89" w:rsidRPr="0016782E" w:rsidRDefault="005E1E89" w:rsidP="00333485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E8A61F0" w14:textId="77777777" w:rsidR="005E1E89" w:rsidRPr="009F131B" w:rsidRDefault="005E1E89" w:rsidP="00333485"/>
        </w:tc>
      </w:tr>
    </w:tbl>
    <w:p w14:paraId="4C2A4A33" w14:textId="77777777" w:rsidR="005E1E89" w:rsidRDefault="005E1E89" w:rsidP="005E1E89">
      <w:pPr>
        <w:widowControl/>
        <w:spacing w:line="20" w:lineRule="exact"/>
        <w:jc w:val="left"/>
      </w:pPr>
    </w:p>
    <w:p w14:paraId="0D6D69F6" w14:textId="77777777" w:rsidR="005E1E89" w:rsidRPr="00F47A93" w:rsidRDefault="005E1E89" w:rsidP="005E1E89">
      <w:pPr>
        <w:widowControl/>
        <w:jc w:val="left"/>
        <w:rPr>
          <w:sz w:val="2"/>
          <w:szCs w:val="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65"/>
      </w:tblGrid>
      <w:tr w:rsidR="005E1E89" w:rsidRPr="00CE204A" w14:paraId="00318EB0" w14:textId="77777777" w:rsidTr="00B645C8">
        <w:trPr>
          <w:trHeight w:val="397"/>
        </w:trPr>
        <w:tc>
          <w:tcPr>
            <w:tcW w:w="97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6B744" w14:textId="6768428F" w:rsidR="005E1E89" w:rsidRPr="00CE204A" w:rsidRDefault="005E1E89" w:rsidP="00A547D4">
            <w:pPr>
              <w:pStyle w:val="ac"/>
              <w:numPr>
                <w:ilvl w:val="0"/>
                <w:numId w:val="3"/>
              </w:numPr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结余经费</w:t>
            </w:r>
            <w:r w:rsidR="00693177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管理</w:t>
            </w:r>
          </w:p>
        </w:tc>
      </w:tr>
      <w:tr w:rsidR="00693177" w:rsidRPr="00CE204A" w14:paraId="42E04FD3" w14:textId="77777777" w:rsidTr="00A547D4">
        <w:trPr>
          <w:trHeight w:val="923"/>
        </w:trPr>
        <w:tc>
          <w:tcPr>
            <w:tcW w:w="97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118C" w14:textId="61054ADA" w:rsidR="00693177" w:rsidRPr="00A547D4" w:rsidRDefault="00693177" w:rsidP="00693177">
            <w:pPr>
              <w:pStyle w:val="ac"/>
              <w:widowControl/>
              <w:numPr>
                <w:ilvl w:val="0"/>
                <w:numId w:val="2"/>
              </w:numPr>
              <w:ind w:left="357" w:firstLineChars="0" w:hanging="357"/>
              <w:rPr>
                <w:rFonts w:ascii="仿宋_GB2312" w:eastAsia="仿宋_GB2312" w:hAnsi="Arial" w:cs="Arial"/>
                <w:color w:val="000000"/>
                <w:kern w:val="0"/>
                <w:sz w:val="22"/>
              </w:rPr>
            </w:pPr>
            <w:r w:rsidRPr="00A547D4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结余经费全部为</w:t>
            </w:r>
            <w:r w:rsidRPr="00A547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2"/>
              </w:rPr>
              <w:t>直接费用</w:t>
            </w:r>
            <w:r w:rsidRPr="00A547D4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，</w:t>
            </w:r>
            <w:r w:rsidR="00A547D4" w:rsidRPr="00A547D4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结余经费按</w:t>
            </w:r>
            <w:r w:rsidR="00A547D4" w:rsidRPr="00A547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2"/>
              </w:rPr>
              <w:t>包干制</w:t>
            </w:r>
            <w:r w:rsidR="00A547D4" w:rsidRPr="00A547D4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管理</w:t>
            </w:r>
            <w:r w:rsidR="00A547D4" w:rsidRPr="00A547D4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，</w:t>
            </w:r>
            <w:r w:rsidRPr="00A547D4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2"/>
              </w:rPr>
              <w:t>不得列支科研绩效</w:t>
            </w:r>
            <w:r w:rsidRPr="00A547D4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。</w:t>
            </w:r>
          </w:p>
          <w:p w14:paraId="2157DDAF" w14:textId="3C9E8224" w:rsidR="00693177" w:rsidRPr="00693177" w:rsidRDefault="00693177" w:rsidP="00693177">
            <w:pPr>
              <w:pStyle w:val="ac"/>
              <w:widowControl/>
              <w:numPr>
                <w:ilvl w:val="0"/>
                <w:numId w:val="2"/>
              </w:numPr>
              <w:ind w:left="357" w:firstLineChars="0" w:hanging="357"/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</w:pPr>
            <w:r w:rsidRPr="00693177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该表为项目结题后剩余经费的重新预算，结余经费预算合计数</w:t>
            </w:r>
            <w:r w:rsidRPr="00304EC7">
              <w:rPr>
                <w:rFonts w:ascii="仿宋_GB2312" w:eastAsia="仿宋_GB2312" w:hAnsi="Arial" w:cs="Arial" w:hint="eastAsia"/>
                <w:color w:val="FF0000"/>
                <w:kern w:val="0"/>
                <w:sz w:val="24"/>
                <w:szCs w:val="24"/>
                <w:vertAlign w:val="superscript"/>
              </w:rPr>
              <w:t>1</w:t>
            </w:r>
            <w:r w:rsidRPr="00693177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与项目结题报告中的结余经费相等（</w:t>
            </w:r>
            <w:r w:rsidR="00304EC7" w:rsidRPr="00304EC7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附：已结题项目的经费决算表（复印件）</w:t>
            </w:r>
            <w:r w:rsidRPr="00693177">
              <w:rPr>
                <w:rFonts w:ascii="仿宋_GB2312" w:eastAsia="仿宋_GB2312" w:hAnsi="Arial" w:cs="Arial" w:hint="eastAsia"/>
                <w:color w:val="000000"/>
                <w:kern w:val="0"/>
                <w:sz w:val="22"/>
              </w:rPr>
              <w:t>）。</w:t>
            </w:r>
          </w:p>
        </w:tc>
      </w:tr>
      <w:tr w:rsidR="005E1E89" w:rsidRPr="00CE204A" w14:paraId="7C3A8C53" w14:textId="77777777" w:rsidTr="00693177">
        <w:trPr>
          <w:trHeight w:val="397"/>
        </w:trPr>
        <w:tc>
          <w:tcPr>
            <w:tcW w:w="351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6408" w14:textId="15A39941" w:rsidR="005E1E89" w:rsidRPr="004D2787" w:rsidRDefault="00693177" w:rsidP="00693177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结余经费</w:t>
            </w:r>
            <w:r w:rsidRPr="00C9335C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合计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Pr="00B645C8">
              <w:rPr>
                <w:rFonts w:ascii="仿宋_GB2312" w:eastAsia="仿宋_GB2312" w:hAnsi="Arial" w:cs="Arial" w:hint="eastAsia"/>
                <w:color w:val="FF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5E47" w14:textId="2B9D60EF" w:rsidR="005E1E89" w:rsidRPr="00693177" w:rsidRDefault="00E952E3" w:rsidP="00693177">
            <w:pPr>
              <w:rPr>
                <w:rFonts w:ascii="仿宋_GB2312" w:eastAsia="仿宋_GB2312"/>
                <w:sz w:val="24"/>
              </w:rPr>
            </w:pPr>
            <w:r w:rsidRPr="00E952E3">
              <w:rPr>
                <w:rFonts w:ascii="仿宋_GB2312" w:eastAsia="仿宋_GB2312"/>
                <w:i/>
                <w:iCs/>
                <w:strike/>
                <w:color w:val="FF0000"/>
                <w:sz w:val="24"/>
              </w:rPr>
              <w:t>3.5678</w:t>
            </w:r>
            <w:r w:rsidR="00693177">
              <w:rPr>
                <w:rFonts w:ascii="仿宋_GB2312" w:eastAsia="仿宋_GB2312"/>
                <w:sz w:val="24"/>
              </w:rPr>
              <w:t xml:space="preserve"> </w:t>
            </w:r>
            <w:r w:rsidR="00693177" w:rsidRPr="00693177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693177" w:rsidRPr="00CE204A" w14:paraId="44A01C62" w14:textId="77777777" w:rsidTr="008E36FC">
        <w:trPr>
          <w:trHeight w:val="397"/>
        </w:trPr>
        <w:tc>
          <w:tcPr>
            <w:tcW w:w="97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8E98" w14:textId="460EDE2D" w:rsidR="00693177" w:rsidRPr="00693177" w:rsidRDefault="00693177" w:rsidP="00693177">
            <w:pPr>
              <w:rPr>
                <w:rFonts w:ascii="仿宋_GB2312" w:eastAsia="仿宋_GB2312" w:hint="eastAsia"/>
                <w:sz w:val="24"/>
              </w:rPr>
            </w:pPr>
            <w:r w:rsidRPr="00FD78E7"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附：已结题项目的经费决算表</w:t>
            </w:r>
            <w:r>
              <w:rPr>
                <w:rFonts w:ascii="Times New Roman" w:eastAsia="楷体" w:hAnsi="Times New Roman" w:hint="eastAsia"/>
                <w:color w:val="000000"/>
                <w:sz w:val="24"/>
                <w:szCs w:val="24"/>
              </w:rPr>
              <w:t>（复印件）</w:t>
            </w:r>
          </w:p>
        </w:tc>
      </w:tr>
      <w:tr w:rsidR="00693177" w:rsidRPr="00CE204A" w14:paraId="2A066EC2" w14:textId="77777777" w:rsidTr="008E36FC">
        <w:trPr>
          <w:trHeight w:val="397"/>
        </w:trPr>
        <w:tc>
          <w:tcPr>
            <w:tcW w:w="977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AEA96" w14:textId="0E451415" w:rsidR="00693177" w:rsidRPr="00A547D4" w:rsidRDefault="00693177" w:rsidP="00693177">
            <w:pPr>
              <w:rPr>
                <w:rFonts w:ascii="Times New Roman" w:eastAsia="楷体" w:hAnsi="Times New Roman" w:hint="eastAsia"/>
                <w:color w:val="000000"/>
              </w:rPr>
            </w:pPr>
            <w:r w:rsidRPr="00FD78E7">
              <w:rPr>
                <w:rFonts w:ascii="Times New Roman" w:eastAsia="楷体" w:hAnsi="Times New Roman"/>
                <w:noProof/>
                <w:color w:val="000000"/>
              </w:rPr>
              <w:drawing>
                <wp:inline distT="0" distB="0" distL="0" distR="0" wp14:anchorId="0B04F41B" wp14:editId="6C09A5D8">
                  <wp:extent cx="5838037" cy="76485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133" cy="808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47D4">
              <w:rPr>
                <w:rFonts w:ascii="Times New Roman" w:eastAsia="楷体" w:hAnsi="Times New Roman" w:hint="eastAsia"/>
                <w:color w:val="000000"/>
              </w:rPr>
              <w:t>（样表）</w:t>
            </w:r>
          </w:p>
        </w:tc>
      </w:tr>
    </w:tbl>
    <w:p w14:paraId="7300FD25" w14:textId="77777777" w:rsidR="005E1E89" w:rsidRPr="00304EC7" w:rsidRDefault="005E1E89" w:rsidP="00304EC7">
      <w:pPr>
        <w:widowControl/>
        <w:spacing w:line="20" w:lineRule="exact"/>
        <w:jc w:val="left"/>
        <w:rPr>
          <w:sz w:val="2"/>
          <w:szCs w:val="2"/>
        </w:rPr>
      </w:pPr>
    </w:p>
    <w:p w14:paraId="7A2DBA08" w14:textId="3C4F840A" w:rsidR="005E1E89" w:rsidRDefault="005E1E89" w:rsidP="003E143A">
      <w:pPr>
        <w:wordWrap w:val="0"/>
        <w:ind w:right="480" w:firstLineChars="2480" w:firstLine="5952"/>
        <w:rPr>
          <w:rFonts w:ascii="仿宋_GB2312" w:eastAsia="仿宋_GB2312"/>
          <w:sz w:val="24"/>
          <w:szCs w:val="24"/>
        </w:rPr>
      </w:pPr>
    </w:p>
    <w:tbl>
      <w:tblPr>
        <w:tblW w:w="96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A547D4" w:rsidRPr="0016782E" w14:paraId="7FA8C4A3" w14:textId="77777777" w:rsidTr="00A547D4">
        <w:trPr>
          <w:trHeight w:val="560"/>
        </w:trPr>
        <w:tc>
          <w:tcPr>
            <w:tcW w:w="9656" w:type="dxa"/>
          </w:tcPr>
          <w:p w14:paraId="4746BC0B" w14:textId="7F3163A9" w:rsidR="00A547D4" w:rsidRPr="0016782E" w:rsidRDefault="00A547D4" w:rsidP="00A547D4">
            <w:pPr>
              <w:pStyle w:val="ac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本人承诺</w:t>
            </w:r>
          </w:p>
        </w:tc>
      </w:tr>
      <w:tr w:rsidR="00A547D4" w:rsidRPr="0016782E" w14:paraId="3AAD5734" w14:textId="77777777" w:rsidTr="00A547D4">
        <w:trPr>
          <w:trHeight w:val="1007"/>
        </w:trPr>
        <w:tc>
          <w:tcPr>
            <w:tcW w:w="9656" w:type="dxa"/>
          </w:tcPr>
          <w:p w14:paraId="436E8F85" w14:textId="5D470626" w:rsidR="00A547D4" w:rsidRDefault="00A547D4" w:rsidP="00A547D4">
            <w:pPr>
              <w:pStyle w:val="ac"/>
              <w:numPr>
                <w:ilvl w:val="0"/>
                <w:numId w:val="4"/>
              </w:numPr>
              <w:wordWrap w:val="0"/>
              <w:ind w:right="48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填写数据真实可信；</w:t>
            </w:r>
          </w:p>
          <w:p w14:paraId="582E7B2E" w14:textId="0C353B9E" w:rsidR="00A547D4" w:rsidRPr="00A547D4" w:rsidRDefault="00A547D4" w:rsidP="00A547D4">
            <w:pPr>
              <w:pStyle w:val="ac"/>
              <w:numPr>
                <w:ilvl w:val="0"/>
                <w:numId w:val="4"/>
              </w:numPr>
              <w:wordWrap w:val="0"/>
              <w:ind w:right="480" w:firstLineChars="0"/>
              <w:rPr>
                <w:rFonts w:ascii="仿宋_GB2312" w:eastAsia="仿宋_GB2312"/>
                <w:sz w:val="24"/>
                <w:szCs w:val="24"/>
              </w:rPr>
            </w:pPr>
            <w:r w:rsidRPr="00A547D4">
              <w:rPr>
                <w:rFonts w:ascii="仿宋_GB2312" w:eastAsia="仿宋_GB2312" w:hint="eastAsia"/>
                <w:sz w:val="24"/>
                <w:szCs w:val="24"/>
              </w:rPr>
              <w:t>遵守科研诚信</w:t>
            </w:r>
            <w:r w:rsidR="00C848D3">
              <w:rPr>
                <w:rFonts w:ascii="仿宋_GB2312" w:eastAsia="仿宋_GB2312" w:hint="eastAsia"/>
                <w:sz w:val="24"/>
                <w:szCs w:val="24"/>
              </w:rPr>
              <w:t>相关规定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14:paraId="08C3BCCB" w14:textId="70A22335" w:rsidR="00A547D4" w:rsidRPr="00A547D4" w:rsidRDefault="00C848D3" w:rsidP="00A547D4">
            <w:pPr>
              <w:pStyle w:val="ac"/>
              <w:numPr>
                <w:ilvl w:val="0"/>
                <w:numId w:val="4"/>
              </w:numPr>
              <w:wordWrap w:val="0"/>
              <w:ind w:right="480" w:firstLineChars="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结余经费</w:t>
            </w:r>
            <w:r w:rsidRPr="00C848D3">
              <w:rPr>
                <w:rFonts w:ascii="仿宋_GB2312" w:eastAsia="仿宋_GB2312" w:hint="eastAsia"/>
                <w:sz w:val="24"/>
                <w:szCs w:val="24"/>
              </w:rPr>
              <w:t>用于基础研究的直接支出，不列支科研绩效。</w:t>
            </w:r>
          </w:p>
          <w:p w14:paraId="6D6DBB75" w14:textId="77777777" w:rsidR="00A547D4" w:rsidRDefault="00A547D4" w:rsidP="00A547D4">
            <w:pPr>
              <w:wordWrap w:val="0"/>
              <w:ind w:right="480" w:firstLineChars="2480" w:firstLine="5952"/>
              <w:rPr>
                <w:rFonts w:ascii="仿宋_GB2312" w:eastAsia="仿宋_GB2312"/>
                <w:sz w:val="24"/>
                <w:szCs w:val="24"/>
              </w:rPr>
            </w:pPr>
          </w:p>
          <w:p w14:paraId="636D1EDA" w14:textId="59D690E9" w:rsidR="00A547D4" w:rsidRPr="00A547D4" w:rsidRDefault="00A547D4" w:rsidP="00C848D3">
            <w:pPr>
              <w:wordWrap w:val="0"/>
              <w:ind w:firstLineChars="20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547D4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项目负责人签字：</w:t>
            </w:r>
            <w:r w:rsidR="00C848D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="00C848D3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</w:t>
            </w:r>
          </w:p>
          <w:p w14:paraId="6C456EA1" w14:textId="77777777" w:rsidR="00A547D4" w:rsidRPr="00A547D4" w:rsidRDefault="00A547D4" w:rsidP="00A547D4">
            <w:pPr>
              <w:ind w:firstLineChars="20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547D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年    月   日</w:t>
            </w:r>
          </w:p>
          <w:p w14:paraId="76BC8E55" w14:textId="18CCC5E3" w:rsidR="00A547D4" w:rsidRPr="00A547D4" w:rsidRDefault="00A547D4" w:rsidP="00A547D4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547D4" w:rsidRPr="0016782E" w14:paraId="0395AF78" w14:textId="77777777" w:rsidTr="00A547D4">
        <w:trPr>
          <w:trHeight w:val="1007"/>
        </w:trPr>
        <w:tc>
          <w:tcPr>
            <w:tcW w:w="9656" w:type="dxa"/>
          </w:tcPr>
          <w:p w14:paraId="72B0CC2C" w14:textId="6475600A" w:rsidR="00A547D4" w:rsidRDefault="00A547D4" w:rsidP="00A547D4">
            <w:pPr>
              <w:pStyle w:val="ac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项目承担单位意见</w:t>
            </w:r>
          </w:p>
        </w:tc>
      </w:tr>
      <w:tr w:rsidR="00A547D4" w:rsidRPr="0016782E" w14:paraId="1921E2C5" w14:textId="77777777" w:rsidTr="00A547D4">
        <w:trPr>
          <w:trHeight w:hRule="exact" w:val="1953"/>
        </w:trPr>
        <w:tc>
          <w:tcPr>
            <w:tcW w:w="9656" w:type="dxa"/>
          </w:tcPr>
          <w:p w14:paraId="088CAED5" w14:textId="77777777" w:rsidR="00A547D4" w:rsidRDefault="00A547D4" w:rsidP="00A547D4">
            <w:pPr>
              <w:spacing w:line="24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81BE08C" w14:textId="2BF42607" w:rsidR="00A547D4" w:rsidRDefault="00A547D4" w:rsidP="00A547D4">
            <w:pPr>
              <w:spacing w:line="24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063B488" w14:textId="1C11A504" w:rsidR="00A547D4" w:rsidRDefault="00A547D4" w:rsidP="00A547D4">
            <w:pPr>
              <w:spacing w:line="24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BF45B99" w14:textId="186AF1EC" w:rsidR="00A547D4" w:rsidRDefault="00A547D4" w:rsidP="00A547D4">
            <w:pPr>
              <w:spacing w:line="24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9CFAF98" w14:textId="77777777" w:rsidR="00A547D4" w:rsidRDefault="00A547D4" w:rsidP="00A547D4">
            <w:pPr>
              <w:spacing w:line="240" w:lineRule="exact"/>
              <w:ind w:firstLineChars="200" w:firstLine="560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14:paraId="0082130F" w14:textId="30C0F851" w:rsidR="00A547D4" w:rsidRPr="0016782E" w:rsidRDefault="00A547D4" w:rsidP="00A547D4">
            <w:pPr>
              <w:ind w:firstLineChars="200" w:firstLine="56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负责人签字（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）：               年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月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A547D4" w:rsidRPr="0016782E" w14:paraId="1C947B8F" w14:textId="77777777" w:rsidTr="00A547D4">
        <w:trPr>
          <w:trHeight w:val="1055"/>
        </w:trPr>
        <w:tc>
          <w:tcPr>
            <w:tcW w:w="9656" w:type="dxa"/>
          </w:tcPr>
          <w:p w14:paraId="44055B83" w14:textId="4FFEE483" w:rsidR="00A547D4" w:rsidRPr="0016782E" w:rsidRDefault="00A547D4" w:rsidP="00A547D4">
            <w:pPr>
              <w:pStyle w:val="ac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科技处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</w:tr>
      <w:tr w:rsidR="00A547D4" w:rsidRPr="0016782E" w14:paraId="2BFABDDC" w14:textId="77777777" w:rsidTr="00A547D4">
        <w:trPr>
          <w:trHeight w:hRule="exact" w:val="1953"/>
        </w:trPr>
        <w:tc>
          <w:tcPr>
            <w:tcW w:w="9656" w:type="dxa"/>
          </w:tcPr>
          <w:p w14:paraId="0754D958" w14:textId="0F90314A" w:rsidR="00A547D4" w:rsidRDefault="00A547D4" w:rsidP="00A547D4">
            <w:pPr>
              <w:spacing w:line="2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29BF99E8" w14:textId="368031B3" w:rsidR="00A547D4" w:rsidRDefault="00A547D4" w:rsidP="00A547D4">
            <w:pPr>
              <w:spacing w:line="2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6EFF6063" w14:textId="5621B74A" w:rsidR="00A547D4" w:rsidRDefault="00A547D4" w:rsidP="00A547D4">
            <w:pPr>
              <w:spacing w:line="2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66817F80" w14:textId="77777777" w:rsidR="00A547D4" w:rsidRDefault="00A547D4" w:rsidP="00A547D4">
            <w:pPr>
              <w:spacing w:line="24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14:paraId="5D22C7E1" w14:textId="77777777" w:rsidR="00A547D4" w:rsidRPr="0016782E" w:rsidRDefault="00A547D4" w:rsidP="00A547D4">
            <w:pPr>
              <w:spacing w:line="24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A5AE473" w14:textId="6EA050AF" w:rsidR="00A547D4" w:rsidRPr="0016782E" w:rsidRDefault="00A547D4" w:rsidP="00A547D4">
            <w:pPr>
              <w:ind w:firstLineChars="200" w:firstLine="56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负责人签字（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</w:t>
            </w: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）：               年    月    日</w:t>
            </w:r>
          </w:p>
        </w:tc>
      </w:tr>
      <w:tr w:rsidR="00A547D4" w:rsidRPr="0016782E" w14:paraId="6E900FC7" w14:textId="77777777" w:rsidTr="00A547D4">
        <w:trPr>
          <w:trHeight w:val="1177"/>
        </w:trPr>
        <w:tc>
          <w:tcPr>
            <w:tcW w:w="9656" w:type="dxa"/>
          </w:tcPr>
          <w:p w14:paraId="4D526F99" w14:textId="28A19705" w:rsidR="00A547D4" w:rsidRPr="0016782E" w:rsidRDefault="00A547D4" w:rsidP="00A547D4">
            <w:pPr>
              <w:pStyle w:val="ac"/>
              <w:numPr>
                <w:ilvl w:val="0"/>
                <w:numId w:val="3"/>
              </w:numPr>
              <w:ind w:firstLineChars="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财务处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</w:tr>
      <w:tr w:rsidR="00A547D4" w:rsidRPr="0016782E" w14:paraId="1651A2EB" w14:textId="77777777" w:rsidTr="00A547D4">
        <w:trPr>
          <w:trHeight w:val="1999"/>
        </w:trPr>
        <w:tc>
          <w:tcPr>
            <w:tcW w:w="9656" w:type="dxa"/>
          </w:tcPr>
          <w:p w14:paraId="27BA4546" w14:textId="110547BD" w:rsidR="00A547D4" w:rsidRDefault="00A547D4" w:rsidP="00A547D4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14:paraId="129DE944" w14:textId="77777777" w:rsidR="00A547D4" w:rsidRPr="0016782E" w:rsidRDefault="00A547D4" w:rsidP="00A547D4">
            <w:pP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14:paraId="30004B33" w14:textId="77777777" w:rsidR="00A547D4" w:rsidRPr="0016782E" w:rsidRDefault="00A547D4" w:rsidP="00A547D4">
            <w:pPr>
              <w:ind w:firstLineChars="200" w:firstLine="560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负责人签字（公章）：               年    月    日</w:t>
            </w:r>
          </w:p>
        </w:tc>
      </w:tr>
    </w:tbl>
    <w:p w14:paraId="46405A47" w14:textId="726219D3" w:rsidR="00383E8D" w:rsidRDefault="005E1E89" w:rsidP="00A547D4">
      <w:pPr>
        <w:rPr>
          <w:rFonts w:ascii="Times New Roman" w:eastAsia="楷体" w:hAnsi="Times New Roman"/>
          <w:color w:val="000000"/>
        </w:rPr>
      </w:pPr>
      <w:r w:rsidRPr="00404FBF">
        <w:rPr>
          <w:rFonts w:ascii="Times New Roman" w:eastAsia="楷体" w:hAnsi="Times New Roman" w:hint="eastAsia"/>
          <w:color w:val="000000"/>
        </w:rPr>
        <w:t>注：</w:t>
      </w:r>
      <w:r w:rsidR="00E952E3">
        <w:rPr>
          <w:rFonts w:ascii="Times New Roman" w:eastAsia="楷体" w:hAnsi="Times New Roman" w:hint="eastAsia"/>
          <w:color w:val="000000"/>
        </w:rPr>
        <w:t>1</w:t>
      </w:r>
      <w:r w:rsidR="00E952E3">
        <w:rPr>
          <w:rFonts w:ascii="Times New Roman" w:eastAsia="楷体" w:hAnsi="Times New Roman"/>
          <w:color w:val="000000"/>
        </w:rPr>
        <w:t>.</w:t>
      </w:r>
      <w:r w:rsidRPr="00404FBF">
        <w:rPr>
          <w:rFonts w:ascii="Times New Roman" w:eastAsia="楷体" w:hAnsi="Times New Roman" w:hint="eastAsia"/>
          <w:color w:val="000000"/>
        </w:rPr>
        <w:t>本</w:t>
      </w:r>
      <w:r w:rsidR="00E952E3">
        <w:rPr>
          <w:rFonts w:ascii="Times New Roman" w:eastAsia="楷体" w:hAnsi="Times New Roman" w:hint="eastAsia"/>
          <w:color w:val="000000"/>
        </w:rPr>
        <w:t>合同</w:t>
      </w:r>
      <w:r w:rsidRPr="00404FBF">
        <w:rPr>
          <w:rFonts w:ascii="Times New Roman" w:eastAsia="楷体" w:hAnsi="Times New Roman" w:hint="eastAsia"/>
          <w:color w:val="000000"/>
        </w:rPr>
        <w:t>一式</w:t>
      </w:r>
      <w:r w:rsidR="00E952E3">
        <w:rPr>
          <w:rFonts w:ascii="Times New Roman" w:eastAsia="楷体" w:hAnsi="Times New Roman" w:hint="eastAsia"/>
          <w:color w:val="000000"/>
        </w:rPr>
        <w:t>两</w:t>
      </w:r>
      <w:r w:rsidRPr="00404FBF">
        <w:rPr>
          <w:rFonts w:ascii="Times New Roman" w:eastAsia="楷体" w:hAnsi="Times New Roman" w:hint="eastAsia"/>
          <w:color w:val="000000"/>
        </w:rPr>
        <w:t>份，</w:t>
      </w:r>
      <w:r w:rsidR="00F34F0B" w:rsidRPr="00404FBF">
        <w:rPr>
          <w:rFonts w:ascii="Times New Roman" w:eastAsia="楷体" w:hAnsi="Times New Roman" w:hint="eastAsia"/>
          <w:color w:val="000000"/>
        </w:rPr>
        <w:t>双面打印；</w:t>
      </w:r>
    </w:p>
    <w:p w14:paraId="193C9460" w14:textId="4CD1DB19" w:rsidR="00E952E3" w:rsidRDefault="00E952E3" w:rsidP="00E952E3">
      <w:pPr>
        <w:ind w:firstLineChars="200" w:firstLine="420"/>
        <w:rPr>
          <w:rFonts w:ascii="Times New Roman" w:eastAsia="楷体" w:hAnsi="Times New Roman"/>
          <w:color w:val="000000"/>
        </w:rPr>
      </w:pPr>
      <w:r>
        <w:rPr>
          <w:rFonts w:ascii="仿宋_GB2312" w:eastAsia="仿宋_GB2312" w:hint="eastAsia"/>
          <w:color w:val="000000"/>
        </w:rPr>
        <w:t>2</w:t>
      </w:r>
      <w:r>
        <w:rPr>
          <w:rFonts w:ascii="仿宋_GB2312" w:eastAsia="仿宋_GB2312"/>
          <w:color w:val="000000"/>
        </w:rPr>
        <w:t>.</w:t>
      </w:r>
      <w:r w:rsidR="00354218">
        <w:rPr>
          <w:rFonts w:ascii="Times New Roman" w:eastAsia="楷体" w:hAnsi="Times New Roman" w:hint="eastAsia"/>
          <w:color w:val="000000"/>
        </w:rPr>
        <w:t>本合同扫描后，将</w:t>
      </w:r>
      <w:r w:rsidR="00354218">
        <w:rPr>
          <w:rFonts w:ascii="Times New Roman" w:eastAsia="楷体" w:hAnsi="Times New Roman" w:hint="eastAsia"/>
          <w:color w:val="000000"/>
        </w:rPr>
        <w:t>PDF</w:t>
      </w:r>
      <w:r w:rsidR="00354218">
        <w:rPr>
          <w:rFonts w:ascii="Times New Roman" w:eastAsia="楷体" w:hAnsi="Times New Roman" w:hint="eastAsia"/>
          <w:color w:val="000000"/>
        </w:rPr>
        <w:t>文件上传至</w:t>
      </w:r>
      <w:r w:rsidR="00C848D3">
        <w:rPr>
          <w:rFonts w:ascii="Times New Roman" w:eastAsia="楷体" w:hAnsi="Times New Roman" w:hint="eastAsia"/>
          <w:color w:val="000000"/>
        </w:rPr>
        <w:t>学校</w:t>
      </w:r>
      <w:r w:rsidR="00354218">
        <w:rPr>
          <w:rFonts w:ascii="Times New Roman" w:eastAsia="楷体" w:hAnsi="Times New Roman" w:hint="eastAsia"/>
          <w:color w:val="000000"/>
        </w:rPr>
        <w:t>科研系统</w:t>
      </w:r>
      <w:r w:rsidR="00C848D3">
        <w:rPr>
          <w:rFonts w:ascii="Times New Roman" w:eastAsia="楷体" w:hAnsi="Times New Roman" w:hint="eastAsia"/>
          <w:color w:val="000000"/>
        </w:rPr>
        <w:t>。</w:t>
      </w:r>
    </w:p>
    <w:p w14:paraId="092D9676" w14:textId="5CA3D083" w:rsidR="00C848D3" w:rsidRPr="00C848D3" w:rsidRDefault="00C848D3" w:rsidP="00E952E3">
      <w:pPr>
        <w:ind w:firstLineChars="200" w:firstLine="420"/>
        <w:rPr>
          <w:rFonts w:ascii="仿宋_GB2312" w:eastAsia="仿宋_GB2312" w:hint="eastAsia"/>
          <w:color w:val="000000"/>
        </w:rPr>
      </w:pPr>
      <w:r>
        <w:rPr>
          <w:rFonts w:ascii="仿宋_GB2312" w:eastAsia="仿宋_GB2312"/>
          <w:color w:val="000000"/>
        </w:rPr>
        <w:t>3.</w:t>
      </w:r>
      <w:r w:rsidRPr="00C848D3">
        <w:rPr>
          <w:rFonts w:ascii="Times New Roman" w:eastAsia="楷体" w:hAnsi="Times New Roman" w:hint="eastAsia"/>
          <w:color w:val="000000"/>
        </w:rPr>
        <w:t>办理</w:t>
      </w:r>
      <w:r>
        <w:rPr>
          <w:rFonts w:ascii="Times New Roman" w:eastAsia="楷体" w:hAnsi="Times New Roman" w:hint="eastAsia"/>
          <w:color w:val="000000"/>
        </w:rPr>
        <w:t>此</w:t>
      </w:r>
      <w:r w:rsidRPr="00C848D3">
        <w:rPr>
          <w:rFonts w:ascii="Times New Roman" w:eastAsia="楷体" w:hAnsi="Times New Roman" w:hint="eastAsia"/>
          <w:color w:val="000000"/>
        </w:rPr>
        <w:t>合同</w:t>
      </w:r>
      <w:r>
        <w:rPr>
          <w:rFonts w:ascii="Times New Roman" w:eastAsia="楷体" w:hAnsi="Times New Roman" w:hint="eastAsia"/>
          <w:color w:val="000000"/>
        </w:rPr>
        <w:t>，需要提前在学校科研系统中办理</w:t>
      </w:r>
      <w:r w:rsidR="00024D40">
        <w:rPr>
          <w:rFonts w:ascii="Times New Roman" w:eastAsia="楷体" w:hAnsi="Times New Roman" w:hint="eastAsia"/>
          <w:color w:val="000000"/>
        </w:rPr>
        <w:t>原</w:t>
      </w:r>
      <w:r>
        <w:rPr>
          <w:rFonts w:ascii="Times New Roman" w:eastAsia="楷体" w:hAnsi="Times New Roman" w:hint="eastAsia"/>
          <w:color w:val="000000"/>
        </w:rPr>
        <w:t>项目结题手续</w:t>
      </w:r>
      <w:r w:rsidR="00024D40">
        <w:rPr>
          <w:rFonts w:ascii="Times New Roman" w:eastAsia="楷体" w:hAnsi="Times New Roman" w:hint="eastAsia"/>
          <w:color w:val="000000"/>
        </w:rPr>
        <w:t>。</w:t>
      </w:r>
    </w:p>
    <w:sectPr w:rsidR="00C848D3" w:rsidRPr="00C848D3" w:rsidSect="00A547D4">
      <w:pgSz w:w="11906" w:h="16838"/>
      <w:pgMar w:top="851" w:right="1134" w:bottom="851" w:left="1134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83CB" w14:textId="77777777" w:rsidR="00803A4B" w:rsidRDefault="00803A4B" w:rsidP="001E56E5">
      <w:r>
        <w:separator/>
      </w:r>
    </w:p>
  </w:endnote>
  <w:endnote w:type="continuationSeparator" w:id="0">
    <w:p w14:paraId="6C202ED2" w14:textId="77777777" w:rsidR="00803A4B" w:rsidRDefault="00803A4B" w:rsidP="001E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AF7C" w14:textId="77777777" w:rsidR="00803A4B" w:rsidRDefault="00803A4B" w:rsidP="001E56E5">
      <w:r>
        <w:separator/>
      </w:r>
    </w:p>
  </w:footnote>
  <w:footnote w:type="continuationSeparator" w:id="0">
    <w:p w14:paraId="00C1B7FC" w14:textId="77777777" w:rsidR="00803A4B" w:rsidRDefault="00803A4B" w:rsidP="001E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511"/>
    <w:multiLevelType w:val="hybridMultilevel"/>
    <w:tmpl w:val="52DE7BC8"/>
    <w:lvl w:ilvl="0" w:tplc="12E2E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232138"/>
    <w:multiLevelType w:val="hybridMultilevel"/>
    <w:tmpl w:val="3DF07DA8"/>
    <w:lvl w:ilvl="0" w:tplc="2056C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C01531"/>
    <w:multiLevelType w:val="hybridMultilevel"/>
    <w:tmpl w:val="6A72080E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" w15:restartNumberingAfterBreak="0">
    <w:nsid w:val="284777AB"/>
    <w:multiLevelType w:val="hybridMultilevel"/>
    <w:tmpl w:val="EF4CC022"/>
    <w:lvl w:ilvl="0" w:tplc="F866EFC4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89"/>
    <w:rsid w:val="00001B48"/>
    <w:rsid w:val="00024D40"/>
    <w:rsid w:val="000A117A"/>
    <w:rsid w:val="000B1FE9"/>
    <w:rsid w:val="000F4F43"/>
    <w:rsid w:val="001443B6"/>
    <w:rsid w:val="00164604"/>
    <w:rsid w:val="0018709E"/>
    <w:rsid w:val="001A4335"/>
    <w:rsid w:val="001E56E5"/>
    <w:rsid w:val="0023715D"/>
    <w:rsid w:val="0027298D"/>
    <w:rsid w:val="002F5880"/>
    <w:rsid w:val="00304EC7"/>
    <w:rsid w:val="00333485"/>
    <w:rsid w:val="00354218"/>
    <w:rsid w:val="00370E1D"/>
    <w:rsid w:val="00383E8D"/>
    <w:rsid w:val="00385767"/>
    <w:rsid w:val="003C3EB7"/>
    <w:rsid w:val="003E143A"/>
    <w:rsid w:val="00404FBF"/>
    <w:rsid w:val="00406D85"/>
    <w:rsid w:val="004350E3"/>
    <w:rsid w:val="004430CE"/>
    <w:rsid w:val="00483A92"/>
    <w:rsid w:val="004901AE"/>
    <w:rsid w:val="004D4997"/>
    <w:rsid w:val="004F2DC7"/>
    <w:rsid w:val="00525173"/>
    <w:rsid w:val="0054234C"/>
    <w:rsid w:val="005832A2"/>
    <w:rsid w:val="00592FE3"/>
    <w:rsid w:val="005B6D70"/>
    <w:rsid w:val="005E1E89"/>
    <w:rsid w:val="0062458F"/>
    <w:rsid w:val="00644F46"/>
    <w:rsid w:val="006454B6"/>
    <w:rsid w:val="00693177"/>
    <w:rsid w:val="006B0EBB"/>
    <w:rsid w:val="006D5E6D"/>
    <w:rsid w:val="0073176C"/>
    <w:rsid w:val="00750C3E"/>
    <w:rsid w:val="0075187A"/>
    <w:rsid w:val="00771499"/>
    <w:rsid w:val="00797F18"/>
    <w:rsid w:val="00803A4B"/>
    <w:rsid w:val="008158E0"/>
    <w:rsid w:val="00850AE1"/>
    <w:rsid w:val="0086739A"/>
    <w:rsid w:val="00875634"/>
    <w:rsid w:val="008F4DA9"/>
    <w:rsid w:val="00914F10"/>
    <w:rsid w:val="00927A9C"/>
    <w:rsid w:val="00952FE5"/>
    <w:rsid w:val="009D34A6"/>
    <w:rsid w:val="009E38D1"/>
    <w:rsid w:val="00A1335F"/>
    <w:rsid w:val="00A36579"/>
    <w:rsid w:val="00A547D4"/>
    <w:rsid w:val="00AD1883"/>
    <w:rsid w:val="00B645C8"/>
    <w:rsid w:val="00B84CB1"/>
    <w:rsid w:val="00B97B1D"/>
    <w:rsid w:val="00BD273A"/>
    <w:rsid w:val="00BD636E"/>
    <w:rsid w:val="00C1447B"/>
    <w:rsid w:val="00C72310"/>
    <w:rsid w:val="00C848D3"/>
    <w:rsid w:val="00CF56BB"/>
    <w:rsid w:val="00D07CE0"/>
    <w:rsid w:val="00D25047"/>
    <w:rsid w:val="00D57B1A"/>
    <w:rsid w:val="00D60292"/>
    <w:rsid w:val="00D66DC9"/>
    <w:rsid w:val="00D96D33"/>
    <w:rsid w:val="00DD38ED"/>
    <w:rsid w:val="00E67CC1"/>
    <w:rsid w:val="00E86331"/>
    <w:rsid w:val="00E93EEF"/>
    <w:rsid w:val="00E952E3"/>
    <w:rsid w:val="00ED7466"/>
    <w:rsid w:val="00F34F0B"/>
    <w:rsid w:val="00F94DE7"/>
    <w:rsid w:val="00FB2B0A"/>
    <w:rsid w:val="00FD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EA5F0"/>
  <w15:docId w15:val="{3C479472-38F5-44AF-AEFD-217BAE6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56E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6E5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F588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F5880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383E8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83E8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83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31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123</Words>
  <Characters>707</Characters>
  <Application>Microsoft Office Word</Application>
  <DocSecurity>0</DocSecurity>
  <Lines>5</Lines>
  <Paragraphs>1</Paragraphs>
  <ScaleCrop>false</ScaleCrop>
  <Company>www.jujumao.org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Dehong Duan</cp:lastModifiedBy>
  <cp:revision>50</cp:revision>
  <cp:lastPrinted>2020-06-23T11:34:00Z</cp:lastPrinted>
  <dcterms:created xsi:type="dcterms:W3CDTF">2020-11-13T01:21:00Z</dcterms:created>
  <dcterms:modified xsi:type="dcterms:W3CDTF">2024-03-27T03:33:00Z</dcterms:modified>
</cp:coreProperties>
</file>